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9CDE7" w14:textId="275691B5" w:rsidR="00503FF4" w:rsidRPr="004E0D78" w:rsidRDefault="007E3CD8" w:rsidP="004E1528">
      <w:pPr>
        <w:jc w:val="center"/>
        <w:rPr>
          <w:b/>
          <w:sz w:val="36"/>
          <w:szCs w:val="36"/>
        </w:rPr>
      </w:pPr>
      <w:r>
        <w:rPr>
          <w:noProof/>
        </w:rPr>
        <w:drawing>
          <wp:inline distT="0" distB="0" distL="0" distR="0" wp14:anchorId="73D3A80E" wp14:editId="7E64EFB8">
            <wp:extent cx="3056021"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115" t="11056" r="10295" b="23871"/>
                    <a:stretch/>
                  </pic:blipFill>
                  <pic:spPr bwMode="auto">
                    <a:xfrm>
                      <a:off x="0" y="0"/>
                      <a:ext cx="3056021"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CDF9712" w14:textId="6A469688" w:rsidR="007E3CD8" w:rsidRPr="004E1528" w:rsidRDefault="007E3CD8" w:rsidP="004E1528">
      <w:pPr>
        <w:jc w:val="center"/>
        <w:rPr>
          <w:rFonts w:ascii="Cambria" w:hAnsi="Cambria"/>
          <w:bCs/>
          <w:sz w:val="32"/>
        </w:rPr>
      </w:pPr>
      <w:bookmarkStart w:id="0" w:name="Abbreviations"/>
      <w:r w:rsidRPr="004E1528">
        <w:rPr>
          <w:rFonts w:ascii="Cambria" w:hAnsi="Cambria"/>
          <w:b/>
          <w:bCs/>
          <w:sz w:val="32"/>
          <w:szCs w:val="32"/>
        </w:rPr>
        <w:t xml:space="preserve">Arterial Stiffness, Cognition, and </w:t>
      </w:r>
      <w:proofErr w:type="spellStart"/>
      <w:r w:rsidRPr="004E1528">
        <w:rPr>
          <w:rFonts w:ascii="Cambria" w:hAnsi="Cambria"/>
          <w:b/>
          <w:bCs/>
          <w:sz w:val="32"/>
          <w:szCs w:val="32"/>
        </w:rPr>
        <w:t>Equol</w:t>
      </w:r>
      <w:proofErr w:type="spellEnd"/>
      <w:r w:rsidRPr="004E1528">
        <w:rPr>
          <w:rFonts w:ascii="Cambria" w:hAnsi="Cambria"/>
          <w:b/>
          <w:bCs/>
          <w:sz w:val="32"/>
          <w:szCs w:val="32"/>
        </w:rPr>
        <w:t xml:space="preserve"> Study</w:t>
      </w:r>
    </w:p>
    <w:p w14:paraId="2034CD05" w14:textId="77777777" w:rsidR="00E70D42" w:rsidRDefault="00E70D42" w:rsidP="007E3CD8">
      <w:pPr>
        <w:jc w:val="center"/>
        <w:rPr>
          <w:rFonts w:ascii="Cambria" w:hAnsi="Cambria"/>
          <w:sz w:val="32"/>
          <w:szCs w:val="32"/>
        </w:rPr>
      </w:pPr>
    </w:p>
    <w:p w14:paraId="58B37204" w14:textId="24AA0758" w:rsidR="007E3CD8" w:rsidRDefault="007E3CD8" w:rsidP="007E3CD8">
      <w:pPr>
        <w:jc w:val="center"/>
        <w:rPr>
          <w:rFonts w:ascii="Cambria" w:hAnsi="Cambria"/>
          <w:sz w:val="32"/>
          <w:szCs w:val="32"/>
        </w:rPr>
      </w:pPr>
      <w:r w:rsidRPr="004E1528">
        <w:rPr>
          <w:rFonts w:ascii="Cambria" w:hAnsi="Cambria"/>
          <w:sz w:val="32"/>
          <w:szCs w:val="32"/>
        </w:rPr>
        <w:t>in collaboration with</w:t>
      </w:r>
    </w:p>
    <w:p w14:paraId="29E87C3C" w14:textId="77777777" w:rsidR="00E70D42" w:rsidRDefault="00E70D42" w:rsidP="007E3CD8">
      <w:pPr>
        <w:jc w:val="center"/>
        <w:rPr>
          <w:rFonts w:ascii="Cambria" w:hAnsi="Cambria"/>
          <w:sz w:val="32"/>
          <w:szCs w:val="32"/>
        </w:rPr>
      </w:pPr>
    </w:p>
    <w:p w14:paraId="70A1DF82" w14:textId="3663D63A" w:rsidR="00E70D42" w:rsidRDefault="00E70D42" w:rsidP="007E3CD8">
      <w:pPr>
        <w:jc w:val="center"/>
        <w:rPr>
          <w:rFonts w:ascii="Cambria" w:hAnsi="Cambria"/>
          <w:b/>
          <w:bCs/>
          <w:sz w:val="32"/>
          <w:szCs w:val="32"/>
        </w:rPr>
      </w:pPr>
      <w:r>
        <w:rPr>
          <w:rFonts w:ascii="Cambria" w:hAnsi="Cambria"/>
          <w:b/>
          <w:bCs/>
          <w:noProof/>
          <w:sz w:val="32"/>
          <w:szCs w:val="32"/>
        </w:rPr>
        <w:drawing>
          <wp:inline distT="0" distB="0" distL="0" distR="0" wp14:anchorId="2F1E3607" wp14:editId="19C2AE0E">
            <wp:extent cx="3182295" cy="1828800"/>
            <wp:effectExtent l="0" t="0" r="0" b="0"/>
            <wp:docPr id="112" name="Picture 1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2295" cy="1828800"/>
                    </a:xfrm>
                    <a:prstGeom prst="rect">
                      <a:avLst/>
                    </a:prstGeom>
                  </pic:spPr>
                </pic:pic>
              </a:graphicData>
            </a:graphic>
          </wp:inline>
        </w:drawing>
      </w:r>
    </w:p>
    <w:p w14:paraId="7729F39E" w14:textId="13D21B98" w:rsidR="007E3CD8" w:rsidRPr="004E1528" w:rsidRDefault="007E3CD8" w:rsidP="004E1528">
      <w:pPr>
        <w:jc w:val="center"/>
        <w:rPr>
          <w:rFonts w:ascii="Cambria" w:hAnsi="Cambria"/>
          <w:bCs/>
          <w:sz w:val="32"/>
        </w:rPr>
      </w:pPr>
      <w:r w:rsidRPr="004E1528">
        <w:rPr>
          <w:rFonts w:ascii="Cambria" w:hAnsi="Cambria"/>
          <w:b/>
          <w:bCs/>
          <w:sz w:val="32"/>
          <w:szCs w:val="32"/>
        </w:rPr>
        <w:t>The National Centralized Repository for Alzheimer’s Disease and Related Dementias (NCRAD)</w:t>
      </w:r>
    </w:p>
    <w:p w14:paraId="1F73F162" w14:textId="77777777" w:rsidR="007E3CD8" w:rsidRDefault="007E3CD8" w:rsidP="004E1528"/>
    <w:p w14:paraId="3DFFEF2E" w14:textId="5DFF0922" w:rsidR="007E3CD8" w:rsidRPr="004E1528" w:rsidRDefault="007E3CD8" w:rsidP="004E1528">
      <w:pPr>
        <w:jc w:val="center"/>
        <w:rPr>
          <w:rFonts w:ascii="Cambria" w:hAnsi="Cambria"/>
          <w:i/>
          <w:iCs/>
          <w:color w:val="FF0000"/>
          <w:sz w:val="44"/>
          <w:szCs w:val="44"/>
        </w:rPr>
      </w:pPr>
      <w:r w:rsidRPr="004E1528">
        <w:rPr>
          <w:rFonts w:ascii="Cambria" w:hAnsi="Cambria"/>
          <w:i/>
          <w:iCs/>
          <w:color w:val="FF0000"/>
          <w:sz w:val="44"/>
          <w:szCs w:val="44"/>
        </w:rPr>
        <w:t>Biofluid Collection, Processing and Shipment</w:t>
      </w:r>
    </w:p>
    <w:p w14:paraId="1E87827E" w14:textId="08A0778A" w:rsidR="007E3CD8" w:rsidRPr="004E1528" w:rsidRDefault="007E3CD8" w:rsidP="004E1528">
      <w:pPr>
        <w:jc w:val="center"/>
        <w:rPr>
          <w:rFonts w:ascii="Cambria" w:hAnsi="Cambria"/>
          <w:i/>
          <w:iCs/>
          <w:color w:val="FF0000"/>
          <w:sz w:val="44"/>
          <w:szCs w:val="44"/>
        </w:rPr>
      </w:pPr>
      <w:r w:rsidRPr="004E1528">
        <w:rPr>
          <w:rFonts w:ascii="Cambria" w:hAnsi="Cambria"/>
          <w:i/>
          <w:iCs/>
          <w:color w:val="FF0000"/>
          <w:sz w:val="44"/>
          <w:szCs w:val="44"/>
        </w:rPr>
        <w:t>Manual of Procedures</w:t>
      </w:r>
    </w:p>
    <w:p w14:paraId="4FA5D9E3" w14:textId="77777777" w:rsidR="007E3CD8" w:rsidRPr="004E1528" w:rsidRDefault="007E3CD8" w:rsidP="004E1528">
      <w:pPr>
        <w:jc w:val="center"/>
        <w:rPr>
          <w:rFonts w:ascii="Cambria" w:hAnsi="Cambria"/>
          <w:i/>
          <w:iCs/>
          <w:color w:val="FF0000"/>
          <w:sz w:val="44"/>
          <w:szCs w:val="44"/>
        </w:rPr>
      </w:pPr>
      <w:r w:rsidRPr="004E1528">
        <w:rPr>
          <w:rFonts w:ascii="Cambria" w:hAnsi="Cambria"/>
          <w:i/>
          <w:iCs/>
          <w:color w:val="FF0000"/>
          <w:sz w:val="44"/>
          <w:szCs w:val="44"/>
        </w:rPr>
        <w:t>Version 1.0</w:t>
      </w:r>
    </w:p>
    <w:p w14:paraId="1D2ADB6E" w14:textId="068AFBAC" w:rsidR="007E3CD8" w:rsidRDefault="00321CB3" w:rsidP="00E70D42">
      <w:pPr>
        <w:jc w:val="center"/>
        <w:rPr>
          <w:rFonts w:ascii="Cambria" w:hAnsi="Cambria"/>
          <w:i/>
          <w:iCs/>
          <w:color w:val="FF0000"/>
          <w:sz w:val="44"/>
          <w:szCs w:val="44"/>
        </w:rPr>
      </w:pPr>
      <w:r>
        <w:rPr>
          <w:rFonts w:ascii="Cambria" w:hAnsi="Cambria"/>
          <w:i/>
          <w:iCs/>
          <w:color w:val="FF0000"/>
          <w:sz w:val="44"/>
          <w:szCs w:val="44"/>
        </w:rPr>
        <w:t>March</w:t>
      </w:r>
      <w:r w:rsidR="007E3CD8" w:rsidRPr="004E1528">
        <w:rPr>
          <w:rFonts w:ascii="Cambria" w:hAnsi="Cambria"/>
          <w:i/>
          <w:iCs/>
          <w:color w:val="FF0000"/>
          <w:sz w:val="44"/>
          <w:szCs w:val="44"/>
        </w:rPr>
        <w:t xml:space="preserve"> 202</w:t>
      </w:r>
      <w:r>
        <w:rPr>
          <w:rFonts w:ascii="Cambria" w:hAnsi="Cambria"/>
          <w:i/>
          <w:iCs/>
          <w:color w:val="FF0000"/>
          <w:sz w:val="44"/>
          <w:szCs w:val="44"/>
        </w:rPr>
        <w:t>3</w:t>
      </w:r>
    </w:p>
    <w:p w14:paraId="1030D8BD" w14:textId="6931C12F" w:rsidR="007E3CD8" w:rsidRDefault="007E3CD8" w:rsidP="007E3CD8"/>
    <w:sdt>
      <w:sdtPr>
        <w:rPr>
          <w:rFonts w:asciiTheme="minorHAnsi" w:eastAsiaTheme="minorHAnsi" w:hAnsiTheme="minorHAnsi" w:cstheme="minorBidi"/>
          <w:color w:val="auto"/>
          <w:sz w:val="22"/>
          <w:szCs w:val="22"/>
        </w:rPr>
        <w:id w:val="730967014"/>
        <w:docPartObj>
          <w:docPartGallery w:val="Table of Contents"/>
          <w:docPartUnique/>
        </w:docPartObj>
      </w:sdtPr>
      <w:sdtEndPr>
        <w:rPr>
          <w:b/>
          <w:bCs/>
          <w:noProof/>
        </w:rPr>
      </w:sdtEndPr>
      <w:sdtContent>
        <w:p w14:paraId="2543D21C" w14:textId="75388EBD" w:rsidR="00E70D42" w:rsidRDefault="00E70D42" w:rsidP="004E1528">
          <w:pPr>
            <w:pStyle w:val="TOCHeading"/>
            <w:numPr>
              <w:ilvl w:val="0"/>
              <w:numId w:val="0"/>
            </w:numPr>
            <w:jc w:val="center"/>
          </w:pPr>
          <w:r>
            <w:t>Table of Contents</w:t>
          </w:r>
        </w:p>
        <w:p w14:paraId="580E0C74" w14:textId="01DE9445" w:rsidR="002943B6" w:rsidRDefault="00E70D42">
          <w:pPr>
            <w:pStyle w:val="TOC1"/>
            <w:rPr>
              <w:rFonts w:eastAsiaTheme="minorEastAsia"/>
              <w:noProof/>
            </w:rPr>
          </w:pPr>
          <w:r>
            <w:fldChar w:fldCharType="begin"/>
          </w:r>
          <w:r>
            <w:instrText xml:space="preserve"> TOC \o "1-3" \h \z \u </w:instrText>
          </w:r>
          <w:r>
            <w:fldChar w:fldCharType="separate"/>
          </w:r>
          <w:hyperlink w:anchor="_Toc130279249" w:history="1">
            <w:r w:rsidR="002943B6" w:rsidRPr="00487910">
              <w:rPr>
                <w:rStyle w:val="Hyperlink"/>
                <w:noProof/>
              </w:rPr>
              <w:t>1.0</w:t>
            </w:r>
            <w:r w:rsidR="002943B6">
              <w:rPr>
                <w:rFonts w:eastAsiaTheme="minorEastAsia"/>
                <w:noProof/>
              </w:rPr>
              <w:tab/>
            </w:r>
            <w:r w:rsidR="002943B6" w:rsidRPr="00487910">
              <w:rPr>
                <w:rStyle w:val="Hyperlink"/>
                <w:noProof/>
              </w:rPr>
              <w:t>Abbreviations</w:t>
            </w:r>
            <w:r w:rsidR="002943B6">
              <w:rPr>
                <w:noProof/>
                <w:webHidden/>
              </w:rPr>
              <w:tab/>
            </w:r>
            <w:r w:rsidR="002943B6">
              <w:rPr>
                <w:noProof/>
                <w:webHidden/>
              </w:rPr>
              <w:fldChar w:fldCharType="begin"/>
            </w:r>
            <w:r w:rsidR="002943B6">
              <w:rPr>
                <w:noProof/>
                <w:webHidden/>
              </w:rPr>
              <w:instrText xml:space="preserve"> PAGEREF _Toc130279249 \h </w:instrText>
            </w:r>
            <w:r w:rsidR="002943B6">
              <w:rPr>
                <w:noProof/>
                <w:webHidden/>
              </w:rPr>
            </w:r>
            <w:r w:rsidR="002943B6">
              <w:rPr>
                <w:noProof/>
                <w:webHidden/>
              </w:rPr>
              <w:fldChar w:fldCharType="separate"/>
            </w:r>
            <w:r w:rsidR="002943B6">
              <w:rPr>
                <w:noProof/>
                <w:webHidden/>
              </w:rPr>
              <w:t>4</w:t>
            </w:r>
            <w:r w:rsidR="002943B6">
              <w:rPr>
                <w:noProof/>
                <w:webHidden/>
              </w:rPr>
              <w:fldChar w:fldCharType="end"/>
            </w:r>
          </w:hyperlink>
        </w:p>
        <w:p w14:paraId="2E00AD09" w14:textId="4843AA40" w:rsidR="002943B6" w:rsidRDefault="002069DE">
          <w:pPr>
            <w:pStyle w:val="TOC1"/>
            <w:rPr>
              <w:rFonts w:eastAsiaTheme="minorEastAsia"/>
              <w:noProof/>
            </w:rPr>
          </w:pPr>
          <w:hyperlink w:anchor="_Toc130279250" w:history="1">
            <w:r w:rsidR="002943B6" w:rsidRPr="00487910">
              <w:rPr>
                <w:rStyle w:val="Hyperlink"/>
                <w:noProof/>
              </w:rPr>
              <w:t>2.0</w:t>
            </w:r>
            <w:r w:rsidR="002943B6">
              <w:rPr>
                <w:rFonts w:eastAsiaTheme="minorEastAsia"/>
                <w:noProof/>
              </w:rPr>
              <w:tab/>
            </w:r>
            <w:r w:rsidR="002943B6" w:rsidRPr="00487910">
              <w:rPr>
                <w:rStyle w:val="Hyperlink"/>
                <w:noProof/>
              </w:rPr>
              <w:t>Purpose</w:t>
            </w:r>
            <w:r w:rsidR="002943B6">
              <w:rPr>
                <w:noProof/>
                <w:webHidden/>
              </w:rPr>
              <w:tab/>
            </w:r>
            <w:r w:rsidR="002943B6">
              <w:rPr>
                <w:noProof/>
                <w:webHidden/>
              </w:rPr>
              <w:fldChar w:fldCharType="begin"/>
            </w:r>
            <w:r w:rsidR="002943B6">
              <w:rPr>
                <w:noProof/>
                <w:webHidden/>
              </w:rPr>
              <w:instrText xml:space="preserve"> PAGEREF _Toc130279250 \h </w:instrText>
            </w:r>
            <w:r w:rsidR="002943B6">
              <w:rPr>
                <w:noProof/>
                <w:webHidden/>
              </w:rPr>
            </w:r>
            <w:r w:rsidR="002943B6">
              <w:rPr>
                <w:noProof/>
                <w:webHidden/>
              </w:rPr>
              <w:fldChar w:fldCharType="separate"/>
            </w:r>
            <w:r w:rsidR="002943B6">
              <w:rPr>
                <w:noProof/>
                <w:webHidden/>
              </w:rPr>
              <w:t>5</w:t>
            </w:r>
            <w:r w:rsidR="002943B6">
              <w:rPr>
                <w:noProof/>
                <w:webHidden/>
              </w:rPr>
              <w:fldChar w:fldCharType="end"/>
            </w:r>
          </w:hyperlink>
        </w:p>
        <w:p w14:paraId="6AFB0583" w14:textId="2EF3F0F7" w:rsidR="002943B6" w:rsidRDefault="002069DE">
          <w:pPr>
            <w:pStyle w:val="TOC1"/>
            <w:rPr>
              <w:rFonts w:eastAsiaTheme="minorEastAsia"/>
              <w:noProof/>
            </w:rPr>
          </w:pPr>
          <w:hyperlink w:anchor="_Toc130279251" w:history="1">
            <w:r w:rsidR="002943B6" w:rsidRPr="00487910">
              <w:rPr>
                <w:rStyle w:val="Hyperlink"/>
                <w:noProof/>
              </w:rPr>
              <w:t>3.0</w:t>
            </w:r>
            <w:r w:rsidR="002943B6">
              <w:rPr>
                <w:rFonts w:eastAsiaTheme="minorEastAsia"/>
                <w:noProof/>
              </w:rPr>
              <w:tab/>
            </w:r>
            <w:r w:rsidR="002943B6" w:rsidRPr="00487910">
              <w:rPr>
                <w:rStyle w:val="Hyperlink"/>
                <w:noProof/>
              </w:rPr>
              <w:t>NCRAD Information</w:t>
            </w:r>
            <w:r w:rsidR="002943B6">
              <w:rPr>
                <w:noProof/>
                <w:webHidden/>
              </w:rPr>
              <w:tab/>
            </w:r>
            <w:r w:rsidR="002943B6">
              <w:rPr>
                <w:noProof/>
                <w:webHidden/>
              </w:rPr>
              <w:fldChar w:fldCharType="begin"/>
            </w:r>
            <w:r w:rsidR="002943B6">
              <w:rPr>
                <w:noProof/>
                <w:webHidden/>
              </w:rPr>
              <w:instrText xml:space="preserve"> PAGEREF _Toc130279251 \h </w:instrText>
            </w:r>
            <w:r w:rsidR="002943B6">
              <w:rPr>
                <w:noProof/>
                <w:webHidden/>
              </w:rPr>
            </w:r>
            <w:r w:rsidR="002943B6">
              <w:rPr>
                <w:noProof/>
                <w:webHidden/>
              </w:rPr>
              <w:fldChar w:fldCharType="separate"/>
            </w:r>
            <w:r w:rsidR="002943B6">
              <w:rPr>
                <w:noProof/>
                <w:webHidden/>
              </w:rPr>
              <w:t>6</w:t>
            </w:r>
            <w:r w:rsidR="002943B6">
              <w:rPr>
                <w:noProof/>
                <w:webHidden/>
              </w:rPr>
              <w:fldChar w:fldCharType="end"/>
            </w:r>
          </w:hyperlink>
        </w:p>
        <w:p w14:paraId="3B0F6B3A" w14:textId="3FE2AAD1" w:rsidR="002943B6" w:rsidRDefault="002069DE">
          <w:pPr>
            <w:pStyle w:val="TOC2"/>
            <w:rPr>
              <w:rFonts w:eastAsiaTheme="minorEastAsia"/>
              <w:noProof/>
            </w:rPr>
          </w:pPr>
          <w:hyperlink w:anchor="_Toc130279252" w:history="1">
            <w:r w:rsidR="002943B6" w:rsidRPr="00487910">
              <w:rPr>
                <w:rStyle w:val="Hyperlink"/>
                <w:noProof/>
              </w:rPr>
              <w:t>3.1</w:t>
            </w:r>
            <w:r w:rsidR="002943B6">
              <w:rPr>
                <w:rFonts w:eastAsiaTheme="minorEastAsia"/>
                <w:noProof/>
              </w:rPr>
              <w:tab/>
            </w:r>
            <w:r w:rsidR="002943B6" w:rsidRPr="00487910">
              <w:rPr>
                <w:rStyle w:val="Hyperlink"/>
                <w:noProof/>
              </w:rPr>
              <w:t>NCRAD Contacts</w:t>
            </w:r>
            <w:r w:rsidR="002943B6">
              <w:rPr>
                <w:noProof/>
                <w:webHidden/>
              </w:rPr>
              <w:tab/>
            </w:r>
            <w:r w:rsidR="002943B6">
              <w:rPr>
                <w:noProof/>
                <w:webHidden/>
              </w:rPr>
              <w:fldChar w:fldCharType="begin"/>
            </w:r>
            <w:r w:rsidR="002943B6">
              <w:rPr>
                <w:noProof/>
                <w:webHidden/>
              </w:rPr>
              <w:instrText xml:space="preserve"> PAGEREF _Toc130279252 \h </w:instrText>
            </w:r>
            <w:r w:rsidR="002943B6">
              <w:rPr>
                <w:noProof/>
                <w:webHidden/>
              </w:rPr>
            </w:r>
            <w:r w:rsidR="002943B6">
              <w:rPr>
                <w:noProof/>
                <w:webHidden/>
              </w:rPr>
              <w:fldChar w:fldCharType="separate"/>
            </w:r>
            <w:r w:rsidR="002943B6">
              <w:rPr>
                <w:noProof/>
                <w:webHidden/>
              </w:rPr>
              <w:t>6</w:t>
            </w:r>
            <w:r w:rsidR="002943B6">
              <w:rPr>
                <w:noProof/>
                <w:webHidden/>
              </w:rPr>
              <w:fldChar w:fldCharType="end"/>
            </w:r>
          </w:hyperlink>
        </w:p>
        <w:p w14:paraId="599154A1" w14:textId="3A823835" w:rsidR="002943B6" w:rsidRDefault="002069DE">
          <w:pPr>
            <w:pStyle w:val="TOC2"/>
            <w:rPr>
              <w:rFonts w:eastAsiaTheme="minorEastAsia"/>
              <w:noProof/>
            </w:rPr>
          </w:pPr>
          <w:hyperlink w:anchor="_Toc130279253" w:history="1">
            <w:r w:rsidR="002943B6" w:rsidRPr="00487910">
              <w:rPr>
                <w:rStyle w:val="Hyperlink"/>
                <w:noProof/>
              </w:rPr>
              <w:t>3.2</w:t>
            </w:r>
            <w:r w:rsidR="002943B6">
              <w:rPr>
                <w:rFonts w:eastAsiaTheme="minorEastAsia"/>
                <w:noProof/>
              </w:rPr>
              <w:tab/>
            </w:r>
            <w:r w:rsidR="002943B6" w:rsidRPr="00487910">
              <w:rPr>
                <w:rStyle w:val="Hyperlink"/>
                <w:noProof/>
              </w:rPr>
              <w:t>Hours of Operation</w:t>
            </w:r>
            <w:r w:rsidR="002943B6">
              <w:rPr>
                <w:noProof/>
                <w:webHidden/>
              </w:rPr>
              <w:tab/>
            </w:r>
            <w:r w:rsidR="002943B6">
              <w:rPr>
                <w:noProof/>
                <w:webHidden/>
              </w:rPr>
              <w:fldChar w:fldCharType="begin"/>
            </w:r>
            <w:r w:rsidR="002943B6">
              <w:rPr>
                <w:noProof/>
                <w:webHidden/>
              </w:rPr>
              <w:instrText xml:space="preserve"> PAGEREF _Toc130279253 \h </w:instrText>
            </w:r>
            <w:r w:rsidR="002943B6">
              <w:rPr>
                <w:noProof/>
                <w:webHidden/>
              </w:rPr>
            </w:r>
            <w:r w:rsidR="002943B6">
              <w:rPr>
                <w:noProof/>
                <w:webHidden/>
              </w:rPr>
              <w:fldChar w:fldCharType="separate"/>
            </w:r>
            <w:r w:rsidR="002943B6">
              <w:rPr>
                <w:noProof/>
                <w:webHidden/>
              </w:rPr>
              <w:t>6</w:t>
            </w:r>
            <w:r w:rsidR="002943B6">
              <w:rPr>
                <w:noProof/>
                <w:webHidden/>
              </w:rPr>
              <w:fldChar w:fldCharType="end"/>
            </w:r>
          </w:hyperlink>
        </w:p>
        <w:p w14:paraId="3768860C" w14:textId="2D3F83A2" w:rsidR="002943B6" w:rsidRDefault="002069DE">
          <w:pPr>
            <w:pStyle w:val="TOC2"/>
            <w:rPr>
              <w:rFonts w:eastAsiaTheme="minorEastAsia"/>
              <w:noProof/>
            </w:rPr>
          </w:pPr>
          <w:hyperlink w:anchor="_Toc130279254" w:history="1">
            <w:r w:rsidR="002943B6" w:rsidRPr="00487910">
              <w:rPr>
                <w:rStyle w:val="Hyperlink"/>
                <w:noProof/>
              </w:rPr>
              <w:t>3.3</w:t>
            </w:r>
            <w:r w:rsidR="002943B6">
              <w:rPr>
                <w:rFonts w:eastAsiaTheme="minorEastAsia"/>
                <w:noProof/>
              </w:rPr>
              <w:tab/>
            </w:r>
            <w:r w:rsidR="002943B6" w:rsidRPr="00487910">
              <w:rPr>
                <w:rStyle w:val="Hyperlink"/>
                <w:noProof/>
              </w:rPr>
              <w:t>Holiday Schedules</w:t>
            </w:r>
            <w:r w:rsidR="002943B6">
              <w:rPr>
                <w:noProof/>
                <w:webHidden/>
              </w:rPr>
              <w:tab/>
            </w:r>
            <w:r w:rsidR="002943B6">
              <w:rPr>
                <w:noProof/>
                <w:webHidden/>
              </w:rPr>
              <w:fldChar w:fldCharType="begin"/>
            </w:r>
            <w:r w:rsidR="002943B6">
              <w:rPr>
                <w:noProof/>
                <w:webHidden/>
              </w:rPr>
              <w:instrText xml:space="preserve"> PAGEREF _Toc130279254 \h </w:instrText>
            </w:r>
            <w:r w:rsidR="002943B6">
              <w:rPr>
                <w:noProof/>
                <w:webHidden/>
              </w:rPr>
            </w:r>
            <w:r w:rsidR="002943B6">
              <w:rPr>
                <w:noProof/>
                <w:webHidden/>
              </w:rPr>
              <w:fldChar w:fldCharType="separate"/>
            </w:r>
            <w:r w:rsidR="002943B6">
              <w:rPr>
                <w:noProof/>
                <w:webHidden/>
              </w:rPr>
              <w:t>7</w:t>
            </w:r>
            <w:r w:rsidR="002943B6">
              <w:rPr>
                <w:noProof/>
                <w:webHidden/>
              </w:rPr>
              <w:fldChar w:fldCharType="end"/>
            </w:r>
          </w:hyperlink>
        </w:p>
        <w:p w14:paraId="3FEB40DE" w14:textId="0D3F5BB8" w:rsidR="002943B6" w:rsidRDefault="002069DE">
          <w:pPr>
            <w:pStyle w:val="TOC2"/>
            <w:rPr>
              <w:rFonts w:eastAsiaTheme="minorEastAsia"/>
              <w:noProof/>
            </w:rPr>
          </w:pPr>
          <w:hyperlink w:anchor="_Toc130279255" w:history="1">
            <w:r w:rsidR="002943B6" w:rsidRPr="00487910">
              <w:rPr>
                <w:rStyle w:val="Hyperlink"/>
                <w:noProof/>
              </w:rPr>
              <w:t>3.4</w:t>
            </w:r>
            <w:r w:rsidR="002943B6">
              <w:rPr>
                <w:rFonts w:eastAsiaTheme="minorEastAsia"/>
                <w:noProof/>
              </w:rPr>
              <w:tab/>
            </w:r>
            <w:r w:rsidR="002943B6" w:rsidRPr="00487910">
              <w:rPr>
                <w:rStyle w:val="Hyperlink"/>
                <w:noProof/>
              </w:rPr>
              <w:t>Holiday Observations</w:t>
            </w:r>
            <w:r w:rsidR="002943B6">
              <w:rPr>
                <w:noProof/>
                <w:webHidden/>
              </w:rPr>
              <w:tab/>
            </w:r>
            <w:r w:rsidR="002943B6">
              <w:rPr>
                <w:noProof/>
                <w:webHidden/>
              </w:rPr>
              <w:fldChar w:fldCharType="begin"/>
            </w:r>
            <w:r w:rsidR="002943B6">
              <w:rPr>
                <w:noProof/>
                <w:webHidden/>
              </w:rPr>
              <w:instrText xml:space="preserve"> PAGEREF _Toc130279255 \h </w:instrText>
            </w:r>
            <w:r w:rsidR="002943B6">
              <w:rPr>
                <w:noProof/>
                <w:webHidden/>
              </w:rPr>
            </w:r>
            <w:r w:rsidR="002943B6">
              <w:rPr>
                <w:noProof/>
                <w:webHidden/>
              </w:rPr>
              <w:fldChar w:fldCharType="separate"/>
            </w:r>
            <w:r w:rsidR="002943B6">
              <w:rPr>
                <w:noProof/>
                <w:webHidden/>
              </w:rPr>
              <w:t>7</w:t>
            </w:r>
            <w:r w:rsidR="002943B6">
              <w:rPr>
                <w:noProof/>
                <w:webHidden/>
              </w:rPr>
              <w:fldChar w:fldCharType="end"/>
            </w:r>
          </w:hyperlink>
        </w:p>
        <w:p w14:paraId="3F245B91" w14:textId="6B235718" w:rsidR="002943B6" w:rsidRDefault="002069DE">
          <w:pPr>
            <w:pStyle w:val="TOC1"/>
            <w:rPr>
              <w:rFonts w:eastAsiaTheme="minorEastAsia"/>
              <w:noProof/>
            </w:rPr>
          </w:pPr>
          <w:hyperlink w:anchor="_Toc130279256" w:history="1">
            <w:r w:rsidR="002943B6" w:rsidRPr="00487910">
              <w:rPr>
                <w:rStyle w:val="Hyperlink"/>
                <w:noProof/>
              </w:rPr>
              <w:t>4.0</w:t>
            </w:r>
            <w:r w:rsidR="002943B6">
              <w:rPr>
                <w:rFonts w:eastAsiaTheme="minorEastAsia"/>
                <w:noProof/>
              </w:rPr>
              <w:tab/>
            </w:r>
            <w:r w:rsidR="002943B6" w:rsidRPr="00487910">
              <w:rPr>
                <w:rStyle w:val="Hyperlink"/>
                <w:noProof/>
              </w:rPr>
              <w:t>NCRAD Laboratory Collection</w:t>
            </w:r>
            <w:r w:rsidR="002943B6">
              <w:rPr>
                <w:noProof/>
                <w:webHidden/>
              </w:rPr>
              <w:tab/>
            </w:r>
            <w:r w:rsidR="002943B6">
              <w:rPr>
                <w:noProof/>
                <w:webHidden/>
              </w:rPr>
              <w:fldChar w:fldCharType="begin"/>
            </w:r>
            <w:r w:rsidR="002943B6">
              <w:rPr>
                <w:noProof/>
                <w:webHidden/>
              </w:rPr>
              <w:instrText xml:space="preserve"> PAGEREF _Toc130279256 \h </w:instrText>
            </w:r>
            <w:r w:rsidR="002943B6">
              <w:rPr>
                <w:noProof/>
                <w:webHidden/>
              </w:rPr>
            </w:r>
            <w:r w:rsidR="002943B6">
              <w:rPr>
                <w:noProof/>
                <w:webHidden/>
              </w:rPr>
              <w:fldChar w:fldCharType="separate"/>
            </w:r>
            <w:r w:rsidR="002943B6">
              <w:rPr>
                <w:noProof/>
                <w:webHidden/>
              </w:rPr>
              <w:t>7</w:t>
            </w:r>
            <w:r w:rsidR="002943B6">
              <w:rPr>
                <w:noProof/>
                <w:webHidden/>
              </w:rPr>
              <w:fldChar w:fldCharType="end"/>
            </w:r>
          </w:hyperlink>
        </w:p>
        <w:p w14:paraId="70D99820" w14:textId="2FB56198" w:rsidR="002943B6" w:rsidRDefault="002069DE">
          <w:pPr>
            <w:pStyle w:val="TOC2"/>
            <w:rPr>
              <w:rFonts w:eastAsiaTheme="minorEastAsia"/>
              <w:noProof/>
            </w:rPr>
          </w:pPr>
          <w:hyperlink w:anchor="_Toc130279257" w:history="1">
            <w:r w:rsidR="002943B6" w:rsidRPr="00487910">
              <w:rPr>
                <w:rStyle w:val="Hyperlink"/>
                <w:noProof/>
              </w:rPr>
              <w:t>4.1</w:t>
            </w:r>
            <w:r w:rsidR="002943B6">
              <w:rPr>
                <w:rFonts w:eastAsiaTheme="minorEastAsia"/>
                <w:noProof/>
              </w:rPr>
              <w:tab/>
            </w:r>
            <w:r w:rsidR="002943B6" w:rsidRPr="00487910">
              <w:rPr>
                <w:rStyle w:val="Hyperlink"/>
                <w:noProof/>
              </w:rPr>
              <w:t>Site Required Equipment</w:t>
            </w:r>
            <w:r w:rsidR="002943B6">
              <w:rPr>
                <w:noProof/>
                <w:webHidden/>
              </w:rPr>
              <w:tab/>
            </w:r>
            <w:r w:rsidR="002943B6">
              <w:rPr>
                <w:noProof/>
                <w:webHidden/>
              </w:rPr>
              <w:fldChar w:fldCharType="begin"/>
            </w:r>
            <w:r w:rsidR="002943B6">
              <w:rPr>
                <w:noProof/>
                <w:webHidden/>
              </w:rPr>
              <w:instrText xml:space="preserve"> PAGEREF _Toc130279257 \h </w:instrText>
            </w:r>
            <w:r w:rsidR="002943B6">
              <w:rPr>
                <w:noProof/>
                <w:webHidden/>
              </w:rPr>
            </w:r>
            <w:r w:rsidR="002943B6">
              <w:rPr>
                <w:noProof/>
                <w:webHidden/>
              </w:rPr>
              <w:fldChar w:fldCharType="separate"/>
            </w:r>
            <w:r w:rsidR="002943B6">
              <w:rPr>
                <w:noProof/>
                <w:webHidden/>
              </w:rPr>
              <w:t>7</w:t>
            </w:r>
            <w:r w:rsidR="002943B6">
              <w:rPr>
                <w:noProof/>
                <w:webHidden/>
              </w:rPr>
              <w:fldChar w:fldCharType="end"/>
            </w:r>
          </w:hyperlink>
        </w:p>
        <w:p w14:paraId="66ADE448" w14:textId="0EBF9140" w:rsidR="002943B6" w:rsidRDefault="002069DE">
          <w:pPr>
            <w:pStyle w:val="TOC2"/>
            <w:rPr>
              <w:rFonts w:eastAsiaTheme="minorEastAsia"/>
              <w:noProof/>
            </w:rPr>
          </w:pPr>
          <w:hyperlink w:anchor="_Toc130279258" w:history="1">
            <w:r w:rsidR="002943B6" w:rsidRPr="00487910">
              <w:rPr>
                <w:rStyle w:val="Hyperlink"/>
                <w:noProof/>
              </w:rPr>
              <w:t>4.2</w:t>
            </w:r>
            <w:r w:rsidR="002943B6">
              <w:rPr>
                <w:rFonts w:eastAsiaTheme="minorEastAsia"/>
                <w:noProof/>
              </w:rPr>
              <w:tab/>
            </w:r>
            <w:r w:rsidR="002943B6" w:rsidRPr="00487910">
              <w:rPr>
                <w:rStyle w:val="Hyperlink"/>
                <w:noProof/>
              </w:rPr>
              <w:t>Pre-intervention visit (urine)</w:t>
            </w:r>
            <w:r w:rsidR="002943B6">
              <w:rPr>
                <w:noProof/>
                <w:webHidden/>
              </w:rPr>
              <w:tab/>
            </w:r>
            <w:r w:rsidR="002943B6">
              <w:rPr>
                <w:noProof/>
                <w:webHidden/>
              </w:rPr>
              <w:fldChar w:fldCharType="begin"/>
            </w:r>
            <w:r w:rsidR="002943B6">
              <w:rPr>
                <w:noProof/>
                <w:webHidden/>
              </w:rPr>
              <w:instrText xml:space="preserve"> PAGEREF _Toc130279258 \h </w:instrText>
            </w:r>
            <w:r w:rsidR="002943B6">
              <w:rPr>
                <w:noProof/>
                <w:webHidden/>
              </w:rPr>
            </w:r>
            <w:r w:rsidR="002943B6">
              <w:rPr>
                <w:noProof/>
                <w:webHidden/>
              </w:rPr>
              <w:fldChar w:fldCharType="separate"/>
            </w:r>
            <w:r w:rsidR="002943B6">
              <w:rPr>
                <w:noProof/>
                <w:webHidden/>
              </w:rPr>
              <w:t>8</w:t>
            </w:r>
            <w:r w:rsidR="002943B6">
              <w:rPr>
                <w:noProof/>
                <w:webHidden/>
              </w:rPr>
              <w:fldChar w:fldCharType="end"/>
            </w:r>
          </w:hyperlink>
        </w:p>
        <w:p w14:paraId="381B8449" w14:textId="247F4827" w:rsidR="002943B6" w:rsidRDefault="002069DE">
          <w:pPr>
            <w:pStyle w:val="TOC2"/>
            <w:rPr>
              <w:rFonts w:eastAsiaTheme="minorEastAsia"/>
              <w:noProof/>
            </w:rPr>
          </w:pPr>
          <w:hyperlink w:anchor="_Toc130279259" w:history="1">
            <w:r w:rsidR="002943B6" w:rsidRPr="00487910">
              <w:rPr>
                <w:rStyle w:val="Hyperlink"/>
                <w:noProof/>
              </w:rPr>
              <w:t>4.3</w:t>
            </w:r>
            <w:r w:rsidR="002943B6">
              <w:rPr>
                <w:rFonts w:eastAsiaTheme="minorEastAsia"/>
                <w:noProof/>
              </w:rPr>
              <w:tab/>
            </w:r>
            <w:r w:rsidR="002943B6" w:rsidRPr="00487910">
              <w:rPr>
                <w:rStyle w:val="Hyperlink"/>
                <w:noProof/>
              </w:rPr>
              <w:t>Biofluid Collection Schedule</w:t>
            </w:r>
            <w:r w:rsidR="002943B6">
              <w:rPr>
                <w:noProof/>
                <w:webHidden/>
              </w:rPr>
              <w:tab/>
            </w:r>
            <w:r w:rsidR="002943B6">
              <w:rPr>
                <w:noProof/>
                <w:webHidden/>
              </w:rPr>
              <w:fldChar w:fldCharType="begin"/>
            </w:r>
            <w:r w:rsidR="002943B6">
              <w:rPr>
                <w:noProof/>
                <w:webHidden/>
              </w:rPr>
              <w:instrText xml:space="preserve"> PAGEREF _Toc130279259 \h </w:instrText>
            </w:r>
            <w:r w:rsidR="002943B6">
              <w:rPr>
                <w:noProof/>
                <w:webHidden/>
              </w:rPr>
            </w:r>
            <w:r w:rsidR="002943B6">
              <w:rPr>
                <w:noProof/>
                <w:webHidden/>
              </w:rPr>
              <w:fldChar w:fldCharType="separate"/>
            </w:r>
            <w:r w:rsidR="002943B6">
              <w:rPr>
                <w:noProof/>
                <w:webHidden/>
              </w:rPr>
              <w:t>8</w:t>
            </w:r>
            <w:r w:rsidR="002943B6">
              <w:rPr>
                <w:noProof/>
                <w:webHidden/>
              </w:rPr>
              <w:fldChar w:fldCharType="end"/>
            </w:r>
          </w:hyperlink>
        </w:p>
        <w:p w14:paraId="12AEAE1A" w14:textId="161D4379" w:rsidR="002943B6" w:rsidRDefault="002069DE">
          <w:pPr>
            <w:pStyle w:val="TOC2"/>
            <w:rPr>
              <w:rFonts w:eastAsiaTheme="minorEastAsia"/>
              <w:noProof/>
            </w:rPr>
          </w:pPr>
          <w:hyperlink w:anchor="_Toc130279260" w:history="1">
            <w:r w:rsidR="002943B6" w:rsidRPr="00487910">
              <w:rPr>
                <w:rStyle w:val="Hyperlink"/>
                <w:noProof/>
              </w:rPr>
              <w:t>4.4</w:t>
            </w:r>
            <w:r w:rsidR="002943B6">
              <w:rPr>
                <w:rFonts w:eastAsiaTheme="minorEastAsia"/>
                <w:noProof/>
              </w:rPr>
              <w:tab/>
            </w:r>
            <w:r w:rsidR="002943B6" w:rsidRPr="00487910">
              <w:rPr>
                <w:rStyle w:val="Hyperlink"/>
                <w:noProof/>
              </w:rPr>
              <w:t>Biofluid Collection Charts</w:t>
            </w:r>
            <w:r w:rsidR="002943B6">
              <w:rPr>
                <w:noProof/>
                <w:webHidden/>
              </w:rPr>
              <w:tab/>
            </w:r>
            <w:r w:rsidR="002943B6">
              <w:rPr>
                <w:noProof/>
                <w:webHidden/>
              </w:rPr>
              <w:fldChar w:fldCharType="begin"/>
            </w:r>
            <w:r w:rsidR="002943B6">
              <w:rPr>
                <w:noProof/>
                <w:webHidden/>
              </w:rPr>
              <w:instrText xml:space="preserve"> PAGEREF _Toc130279260 \h </w:instrText>
            </w:r>
            <w:r w:rsidR="002943B6">
              <w:rPr>
                <w:noProof/>
                <w:webHidden/>
              </w:rPr>
            </w:r>
            <w:r w:rsidR="002943B6">
              <w:rPr>
                <w:noProof/>
                <w:webHidden/>
              </w:rPr>
              <w:fldChar w:fldCharType="separate"/>
            </w:r>
            <w:r w:rsidR="002943B6">
              <w:rPr>
                <w:noProof/>
                <w:webHidden/>
              </w:rPr>
              <w:t>10</w:t>
            </w:r>
            <w:r w:rsidR="002943B6">
              <w:rPr>
                <w:noProof/>
                <w:webHidden/>
              </w:rPr>
              <w:fldChar w:fldCharType="end"/>
            </w:r>
          </w:hyperlink>
        </w:p>
        <w:p w14:paraId="5259DD28" w14:textId="51A45C33" w:rsidR="002943B6" w:rsidRDefault="002069DE">
          <w:pPr>
            <w:pStyle w:val="TOC3"/>
            <w:tabs>
              <w:tab w:val="left" w:pos="1320"/>
              <w:tab w:val="right" w:leader="dot" w:pos="9350"/>
            </w:tabs>
            <w:rPr>
              <w:rFonts w:eastAsiaTheme="minorEastAsia"/>
              <w:noProof/>
            </w:rPr>
          </w:pPr>
          <w:hyperlink w:anchor="_Toc130279261" w:history="1">
            <w:r w:rsidR="002943B6" w:rsidRPr="00487910">
              <w:rPr>
                <w:rStyle w:val="Hyperlink"/>
                <w:bCs/>
                <w:noProof/>
              </w:rPr>
              <w:t>4.4.1</w:t>
            </w:r>
            <w:r w:rsidR="002943B6">
              <w:rPr>
                <w:rFonts w:eastAsiaTheme="minorEastAsia"/>
                <w:noProof/>
              </w:rPr>
              <w:tab/>
            </w:r>
            <w:r w:rsidR="002943B6" w:rsidRPr="00487910">
              <w:rPr>
                <w:rStyle w:val="Hyperlink"/>
                <w:noProof/>
              </w:rPr>
              <w:t>Biofluid Collection for Urine Visits</w:t>
            </w:r>
            <w:r w:rsidR="002943B6">
              <w:rPr>
                <w:noProof/>
                <w:webHidden/>
              </w:rPr>
              <w:tab/>
            </w:r>
            <w:r w:rsidR="002943B6">
              <w:rPr>
                <w:noProof/>
                <w:webHidden/>
              </w:rPr>
              <w:fldChar w:fldCharType="begin"/>
            </w:r>
            <w:r w:rsidR="002943B6">
              <w:rPr>
                <w:noProof/>
                <w:webHidden/>
              </w:rPr>
              <w:instrText xml:space="preserve"> PAGEREF _Toc130279261 \h </w:instrText>
            </w:r>
            <w:r w:rsidR="002943B6">
              <w:rPr>
                <w:noProof/>
                <w:webHidden/>
              </w:rPr>
            </w:r>
            <w:r w:rsidR="002943B6">
              <w:rPr>
                <w:noProof/>
                <w:webHidden/>
              </w:rPr>
              <w:fldChar w:fldCharType="separate"/>
            </w:r>
            <w:r w:rsidR="002943B6">
              <w:rPr>
                <w:noProof/>
                <w:webHidden/>
              </w:rPr>
              <w:t>10</w:t>
            </w:r>
            <w:r w:rsidR="002943B6">
              <w:rPr>
                <w:noProof/>
                <w:webHidden/>
              </w:rPr>
              <w:fldChar w:fldCharType="end"/>
            </w:r>
          </w:hyperlink>
        </w:p>
        <w:p w14:paraId="5C862CD5" w14:textId="6B5CFA0D" w:rsidR="002943B6" w:rsidRDefault="002069DE">
          <w:pPr>
            <w:pStyle w:val="TOC3"/>
            <w:tabs>
              <w:tab w:val="left" w:pos="1320"/>
              <w:tab w:val="right" w:leader="dot" w:pos="9350"/>
            </w:tabs>
            <w:rPr>
              <w:rFonts w:eastAsiaTheme="minorEastAsia"/>
              <w:noProof/>
            </w:rPr>
          </w:pPr>
          <w:hyperlink w:anchor="_Toc130279262" w:history="1">
            <w:r w:rsidR="002943B6" w:rsidRPr="00487910">
              <w:rPr>
                <w:rStyle w:val="Hyperlink"/>
                <w:bCs/>
                <w:noProof/>
              </w:rPr>
              <w:t>4.4.2</w:t>
            </w:r>
            <w:r w:rsidR="002943B6">
              <w:rPr>
                <w:rFonts w:eastAsiaTheme="minorEastAsia"/>
                <w:noProof/>
              </w:rPr>
              <w:tab/>
            </w:r>
            <w:r w:rsidR="002943B6" w:rsidRPr="00487910">
              <w:rPr>
                <w:rStyle w:val="Hyperlink"/>
                <w:noProof/>
              </w:rPr>
              <w:t>Biofluid Collection for Baseline, Months 12 and 24 Visits</w:t>
            </w:r>
            <w:r w:rsidR="002943B6">
              <w:rPr>
                <w:noProof/>
                <w:webHidden/>
              </w:rPr>
              <w:tab/>
            </w:r>
            <w:r w:rsidR="002943B6">
              <w:rPr>
                <w:noProof/>
                <w:webHidden/>
              </w:rPr>
              <w:fldChar w:fldCharType="begin"/>
            </w:r>
            <w:r w:rsidR="002943B6">
              <w:rPr>
                <w:noProof/>
                <w:webHidden/>
              </w:rPr>
              <w:instrText xml:space="preserve"> PAGEREF _Toc130279262 \h </w:instrText>
            </w:r>
            <w:r w:rsidR="002943B6">
              <w:rPr>
                <w:noProof/>
                <w:webHidden/>
              </w:rPr>
            </w:r>
            <w:r w:rsidR="002943B6">
              <w:rPr>
                <w:noProof/>
                <w:webHidden/>
              </w:rPr>
              <w:fldChar w:fldCharType="separate"/>
            </w:r>
            <w:r w:rsidR="002943B6">
              <w:rPr>
                <w:noProof/>
                <w:webHidden/>
              </w:rPr>
              <w:t>10</w:t>
            </w:r>
            <w:r w:rsidR="002943B6">
              <w:rPr>
                <w:noProof/>
                <w:webHidden/>
              </w:rPr>
              <w:fldChar w:fldCharType="end"/>
            </w:r>
          </w:hyperlink>
        </w:p>
        <w:p w14:paraId="2272D766" w14:textId="161A6B58" w:rsidR="002943B6" w:rsidRDefault="002069DE">
          <w:pPr>
            <w:pStyle w:val="TOC1"/>
            <w:rPr>
              <w:rFonts w:eastAsiaTheme="minorEastAsia"/>
              <w:noProof/>
            </w:rPr>
          </w:pPr>
          <w:hyperlink w:anchor="_Toc130279263" w:history="1">
            <w:r w:rsidR="002943B6" w:rsidRPr="00487910">
              <w:rPr>
                <w:rStyle w:val="Hyperlink"/>
                <w:noProof/>
              </w:rPr>
              <w:t>5.0</w:t>
            </w:r>
            <w:r w:rsidR="002943B6">
              <w:rPr>
                <w:rFonts w:eastAsiaTheme="minorEastAsia"/>
                <w:noProof/>
              </w:rPr>
              <w:tab/>
            </w:r>
            <w:r w:rsidR="002943B6" w:rsidRPr="00487910">
              <w:rPr>
                <w:rStyle w:val="Hyperlink"/>
                <w:noProof/>
              </w:rPr>
              <w:t>Specimen Collection Kits, Shipping Kits, and Supplies</w:t>
            </w:r>
            <w:r w:rsidR="002943B6">
              <w:rPr>
                <w:noProof/>
                <w:webHidden/>
              </w:rPr>
              <w:tab/>
            </w:r>
            <w:r w:rsidR="002943B6">
              <w:rPr>
                <w:noProof/>
                <w:webHidden/>
              </w:rPr>
              <w:fldChar w:fldCharType="begin"/>
            </w:r>
            <w:r w:rsidR="002943B6">
              <w:rPr>
                <w:noProof/>
                <w:webHidden/>
              </w:rPr>
              <w:instrText xml:space="preserve"> PAGEREF _Toc130279263 \h </w:instrText>
            </w:r>
            <w:r w:rsidR="002943B6">
              <w:rPr>
                <w:noProof/>
                <w:webHidden/>
              </w:rPr>
            </w:r>
            <w:r w:rsidR="002943B6">
              <w:rPr>
                <w:noProof/>
                <w:webHidden/>
              </w:rPr>
              <w:fldChar w:fldCharType="separate"/>
            </w:r>
            <w:r w:rsidR="002943B6">
              <w:rPr>
                <w:noProof/>
                <w:webHidden/>
              </w:rPr>
              <w:t>11</w:t>
            </w:r>
            <w:r w:rsidR="002943B6">
              <w:rPr>
                <w:noProof/>
                <w:webHidden/>
              </w:rPr>
              <w:fldChar w:fldCharType="end"/>
            </w:r>
          </w:hyperlink>
        </w:p>
        <w:p w14:paraId="2ABE2CBD" w14:textId="608FD41C" w:rsidR="002943B6" w:rsidRDefault="002069DE">
          <w:pPr>
            <w:pStyle w:val="TOC2"/>
            <w:rPr>
              <w:rFonts w:eastAsiaTheme="minorEastAsia"/>
              <w:noProof/>
            </w:rPr>
          </w:pPr>
          <w:hyperlink w:anchor="_Toc130279264" w:history="1">
            <w:r w:rsidR="002943B6" w:rsidRPr="00487910">
              <w:rPr>
                <w:rStyle w:val="Hyperlink"/>
                <w:noProof/>
              </w:rPr>
              <w:t>5.1</w:t>
            </w:r>
            <w:r w:rsidR="002943B6">
              <w:rPr>
                <w:rFonts w:eastAsiaTheme="minorEastAsia"/>
                <w:noProof/>
              </w:rPr>
              <w:tab/>
            </w:r>
            <w:r w:rsidR="002943B6" w:rsidRPr="00487910">
              <w:rPr>
                <w:rStyle w:val="Hyperlink"/>
                <w:noProof/>
              </w:rPr>
              <w:t>Specimen Collection Kit Contents</w:t>
            </w:r>
            <w:r w:rsidR="002943B6">
              <w:rPr>
                <w:noProof/>
                <w:webHidden/>
              </w:rPr>
              <w:tab/>
            </w:r>
            <w:r w:rsidR="002943B6">
              <w:rPr>
                <w:noProof/>
                <w:webHidden/>
              </w:rPr>
              <w:fldChar w:fldCharType="begin"/>
            </w:r>
            <w:r w:rsidR="002943B6">
              <w:rPr>
                <w:noProof/>
                <w:webHidden/>
              </w:rPr>
              <w:instrText xml:space="preserve"> PAGEREF _Toc130279264 \h </w:instrText>
            </w:r>
            <w:r w:rsidR="002943B6">
              <w:rPr>
                <w:noProof/>
                <w:webHidden/>
              </w:rPr>
            </w:r>
            <w:r w:rsidR="002943B6">
              <w:rPr>
                <w:noProof/>
                <w:webHidden/>
              </w:rPr>
              <w:fldChar w:fldCharType="separate"/>
            </w:r>
            <w:r w:rsidR="002943B6">
              <w:rPr>
                <w:noProof/>
                <w:webHidden/>
              </w:rPr>
              <w:t>11</w:t>
            </w:r>
            <w:r w:rsidR="002943B6">
              <w:rPr>
                <w:noProof/>
                <w:webHidden/>
              </w:rPr>
              <w:fldChar w:fldCharType="end"/>
            </w:r>
          </w:hyperlink>
        </w:p>
        <w:p w14:paraId="5CC7097A" w14:textId="013E0056" w:rsidR="002943B6" w:rsidRDefault="002069DE">
          <w:pPr>
            <w:pStyle w:val="TOC2"/>
            <w:rPr>
              <w:rFonts w:eastAsiaTheme="minorEastAsia"/>
              <w:noProof/>
            </w:rPr>
          </w:pPr>
          <w:hyperlink w:anchor="_Toc130279265" w:history="1">
            <w:r w:rsidR="002943B6" w:rsidRPr="00487910">
              <w:rPr>
                <w:rStyle w:val="Hyperlink"/>
                <w:noProof/>
              </w:rPr>
              <w:t>5.2</w:t>
            </w:r>
            <w:r w:rsidR="002943B6">
              <w:rPr>
                <w:rFonts w:eastAsiaTheme="minorEastAsia"/>
                <w:noProof/>
              </w:rPr>
              <w:tab/>
            </w:r>
            <w:r w:rsidR="002943B6" w:rsidRPr="00487910">
              <w:rPr>
                <w:rStyle w:val="Hyperlink"/>
                <w:noProof/>
              </w:rPr>
              <w:t>Kit Supply to Study Sites</w:t>
            </w:r>
            <w:r w:rsidR="002943B6">
              <w:rPr>
                <w:noProof/>
                <w:webHidden/>
              </w:rPr>
              <w:tab/>
            </w:r>
            <w:r w:rsidR="002943B6">
              <w:rPr>
                <w:noProof/>
                <w:webHidden/>
              </w:rPr>
              <w:fldChar w:fldCharType="begin"/>
            </w:r>
            <w:r w:rsidR="002943B6">
              <w:rPr>
                <w:noProof/>
                <w:webHidden/>
              </w:rPr>
              <w:instrText xml:space="preserve"> PAGEREF _Toc130279265 \h </w:instrText>
            </w:r>
            <w:r w:rsidR="002943B6">
              <w:rPr>
                <w:noProof/>
                <w:webHidden/>
              </w:rPr>
            </w:r>
            <w:r w:rsidR="002943B6">
              <w:rPr>
                <w:noProof/>
                <w:webHidden/>
              </w:rPr>
              <w:fldChar w:fldCharType="separate"/>
            </w:r>
            <w:r w:rsidR="002943B6">
              <w:rPr>
                <w:noProof/>
                <w:webHidden/>
              </w:rPr>
              <w:t>13</w:t>
            </w:r>
            <w:r w:rsidR="002943B6">
              <w:rPr>
                <w:noProof/>
                <w:webHidden/>
              </w:rPr>
              <w:fldChar w:fldCharType="end"/>
            </w:r>
          </w:hyperlink>
        </w:p>
        <w:p w14:paraId="5AC37DB6" w14:textId="2C0AB804" w:rsidR="002943B6" w:rsidRDefault="002069DE">
          <w:pPr>
            <w:pStyle w:val="TOC1"/>
            <w:rPr>
              <w:rFonts w:eastAsiaTheme="minorEastAsia"/>
              <w:noProof/>
            </w:rPr>
          </w:pPr>
          <w:hyperlink w:anchor="_Toc130279266" w:history="1">
            <w:r w:rsidR="002943B6" w:rsidRPr="00487910">
              <w:rPr>
                <w:rStyle w:val="Hyperlink"/>
                <w:noProof/>
              </w:rPr>
              <w:t>6.0</w:t>
            </w:r>
            <w:r w:rsidR="002943B6">
              <w:rPr>
                <w:rFonts w:eastAsiaTheme="minorEastAsia"/>
                <w:noProof/>
              </w:rPr>
              <w:tab/>
            </w:r>
            <w:r w:rsidR="002943B6" w:rsidRPr="00487910">
              <w:rPr>
                <w:rStyle w:val="Hyperlink"/>
                <w:noProof/>
              </w:rPr>
              <w:t>Blood Collection and Processing Procedures</w:t>
            </w:r>
            <w:r w:rsidR="002943B6">
              <w:rPr>
                <w:noProof/>
                <w:webHidden/>
              </w:rPr>
              <w:tab/>
            </w:r>
            <w:r w:rsidR="002943B6">
              <w:rPr>
                <w:noProof/>
                <w:webHidden/>
              </w:rPr>
              <w:fldChar w:fldCharType="begin"/>
            </w:r>
            <w:r w:rsidR="002943B6">
              <w:rPr>
                <w:noProof/>
                <w:webHidden/>
              </w:rPr>
              <w:instrText xml:space="preserve"> PAGEREF _Toc130279266 \h </w:instrText>
            </w:r>
            <w:r w:rsidR="002943B6">
              <w:rPr>
                <w:noProof/>
                <w:webHidden/>
              </w:rPr>
            </w:r>
            <w:r w:rsidR="002943B6">
              <w:rPr>
                <w:noProof/>
                <w:webHidden/>
              </w:rPr>
              <w:fldChar w:fldCharType="separate"/>
            </w:r>
            <w:r w:rsidR="002943B6">
              <w:rPr>
                <w:noProof/>
                <w:webHidden/>
              </w:rPr>
              <w:t>14</w:t>
            </w:r>
            <w:r w:rsidR="002943B6">
              <w:rPr>
                <w:noProof/>
                <w:webHidden/>
              </w:rPr>
              <w:fldChar w:fldCharType="end"/>
            </w:r>
          </w:hyperlink>
        </w:p>
        <w:p w14:paraId="18BA9AA4" w14:textId="537870D3" w:rsidR="002943B6" w:rsidRDefault="002069DE">
          <w:pPr>
            <w:pStyle w:val="TOC2"/>
            <w:rPr>
              <w:rFonts w:eastAsiaTheme="minorEastAsia"/>
              <w:noProof/>
            </w:rPr>
          </w:pPr>
          <w:hyperlink w:anchor="_Toc130279267" w:history="1">
            <w:r w:rsidR="002943B6" w:rsidRPr="00487910">
              <w:rPr>
                <w:rStyle w:val="Hyperlink"/>
                <w:noProof/>
              </w:rPr>
              <w:t>6.1</w:t>
            </w:r>
            <w:r w:rsidR="002943B6">
              <w:rPr>
                <w:rFonts w:eastAsiaTheme="minorEastAsia"/>
                <w:noProof/>
              </w:rPr>
              <w:tab/>
            </w:r>
            <w:r w:rsidR="002943B6" w:rsidRPr="00487910">
              <w:rPr>
                <w:rStyle w:val="Hyperlink"/>
                <w:noProof/>
              </w:rPr>
              <w:t>Labeling Samples</w:t>
            </w:r>
            <w:r w:rsidR="002943B6">
              <w:rPr>
                <w:noProof/>
                <w:webHidden/>
              </w:rPr>
              <w:tab/>
            </w:r>
            <w:r w:rsidR="002943B6">
              <w:rPr>
                <w:noProof/>
                <w:webHidden/>
              </w:rPr>
              <w:fldChar w:fldCharType="begin"/>
            </w:r>
            <w:r w:rsidR="002943B6">
              <w:rPr>
                <w:noProof/>
                <w:webHidden/>
              </w:rPr>
              <w:instrText xml:space="preserve"> PAGEREF _Toc130279267 \h </w:instrText>
            </w:r>
            <w:r w:rsidR="002943B6">
              <w:rPr>
                <w:noProof/>
                <w:webHidden/>
              </w:rPr>
            </w:r>
            <w:r w:rsidR="002943B6">
              <w:rPr>
                <w:noProof/>
                <w:webHidden/>
              </w:rPr>
              <w:fldChar w:fldCharType="separate"/>
            </w:r>
            <w:r w:rsidR="002943B6">
              <w:rPr>
                <w:noProof/>
                <w:webHidden/>
              </w:rPr>
              <w:t>14</w:t>
            </w:r>
            <w:r w:rsidR="002943B6">
              <w:rPr>
                <w:noProof/>
                <w:webHidden/>
              </w:rPr>
              <w:fldChar w:fldCharType="end"/>
            </w:r>
          </w:hyperlink>
        </w:p>
        <w:p w14:paraId="49CB5228" w14:textId="1B69C609" w:rsidR="002943B6" w:rsidRDefault="002069DE">
          <w:pPr>
            <w:pStyle w:val="TOC2"/>
            <w:rPr>
              <w:rFonts w:eastAsiaTheme="minorEastAsia"/>
              <w:noProof/>
            </w:rPr>
          </w:pPr>
          <w:hyperlink w:anchor="_Toc130279268" w:history="1">
            <w:r w:rsidR="002943B6" w:rsidRPr="00487910">
              <w:rPr>
                <w:rStyle w:val="Hyperlink"/>
                <w:noProof/>
              </w:rPr>
              <w:t>6.2</w:t>
            </w:r>
            <w:r w:rsidR="002943B6">
              <w:rPr>
                <w:rFonts w:eastAsiaTheme="minorEastAsia"/>
                <w:noProof/>
              </w:rPr>
              <w:tab/>
            </w:r>
            <w:r w:rsidR="002943B6" w:rsidRPr="00487910">
              <w:rPr>
                <w:rStyle w:val="Hyperlink"/>
                <w:noProof/>
              </w:rPr>
              <w:t>Filling Aliquot Tubes (Serum and Plasma)</w:t>
            </w:r>
            <w:r w:rsidR="002943B6">
              <w:rPr>
                <w:noProof/>
                <w:webHidden/>
              </w:rPr>
              <w:tab/>
            </w:r>
            <w:r w:rsidR="002943B6">
              <w:rPr>
                <w:noProof/>
                <w:webHidden/>
              </w:rPr>
              <w:fldChar w:fldCharType="begin"/>
            </w:r>
            <w:r w:rsidR="002943B6">
              <w:rPr>
                <w:noProof/>
                <w:webHidden/>
              </w:rPr>
              <w:instrText xml:space="preserve"> PAGEREF _Toc130279268 \h </w:instrText>
            </w:r>
            <w:r w:rsidR="002943B6">
              <w:rPr>
                <w:noProof/>
                <w:webHidden/>
              </w:rPr>
            </w:r>
            <w:r w:rsidR="002943B6">
              <w:rPr>
                <w:noProof/>
                <w:webHidden/>
              </w:rPr>
              <w:fldChar w:fldCharType="separate"/>
            </w:r>
            <w:r w:rsidR="002943B6">
              <w:rPr>
                <w:noProof/>
                <w:webHidden/>
              </w:rPr>
              <w:t>16</w:t>
            </w:r>
            <w:r w:rsidR="002943B6">
              <w:rPr>
                <w:noProof/>
                <w:webHidden/>
              </w:rPr>
              <w:fldChar w:fldCharType="end"/>
            </w:r>
          </w:hyperlink>
        </w:p>
        <w:p w14:paraId="181B9470" w14:textId="24FFD723" w:rsidR="002943B6" w:rsidRDefault="002069DE">
          <w:pPr>
            <w:pStyle w:val="TOC2"/>
            <w:rPr>
              <w:rFonts w:eastAsiaTheme="minorEastAsia"/>
              <w:noProof/>
            </w:rPr>
          </w:pPr>
          <w:hyperlink w:anchor="_Toc130279269" w:history="1">
            <w:r w:rsidR="002943B6" w:rsidRPr="00487910">
              <w:rPr>
                <w:rStyle w:val="Hyperlink"/>
                <w:noProof/>
              </w:rPr>
              <w:t>6.3</w:t>
            </w:r>
            <w:r w:rsidR="002943B6">
              <w:rPr>
                <w:rFonts w:eastAsiaTheme="minorEastAsia"/>
                <w:noProof/>
              </w:rPr>
              <w:tab/>
            </w:r>
            <w:r w:rsidR="002943B6" w:rsidRPr="00487910">
              <w:rPr>
                <w:rStyle w:val="Hyperlink"/>
                <w:noProof/>
              </w:rPr>
              <w:t>Pre-intervention Urine Collection Instructions</w:t>
            </w:r>
            <w:r w:rsidR="002943B6">
              <w:rPr>
                <w:noProof/>
                <w:webHidden/>
              </w:rPr>
              <w:tab/>
            </w:r>
            <w:r w:rsidR="002943B6">
              <w:rPr>
                <w:noProof/>
                <w:webHidden/>
              </w:rPr>
              <w:fldChar w:fldCharType="begin"/>
            </w:r>
            <w:r w:rsidR="002943B6">
              <w:rPr>
                <w:noProof/>
                <w:webHidden/>
              </w:rPr>
              <w:instrText xml:space="preserve"> PAGEREF _Toc130279269 \h </w:instrText>
            </w:r>
            <w:r w:rsidR="002943B6">
              <w:rPr>
                <w:noProof/>
                <w:webHidden/>
              </w:rPr>
            </w:r>
            <w:r w:rsidR="002943B6">
              <w:rPr>
                <w:noProof/>
                <w:webHidden/>
              </w:rPr>
              <w:fldChar w:fldCharType="separate"/>
            </w:r>
            <w:r w:rsidR="002943B6">
              <w:rPr>
                <w:noProof/>
                <w:webHidden/>
              </w:rPr>
              <w:t>17</w:t>
            </w:r>
            <w:r w:rsidR="002943B6">
              <w:rPr>
                <w:noProof/>
                <w:webHidden/>
              </w:rPr>
              <w:fldChar w:fldCharType="end"/>
            </w:r>
          </w:hyperlink>
        </w:p>
        <w:p w14:paraId="751A403C" w14:textId="588171B5" w:rsidR="002943B6" w:rsidRDefault="002069DE">
          <w:pPr>
            <w:pStyle w:val="TOC2"/>
            <w:rPr>
              <w:rFonts w:eastAsiaTheme="minorEastAsia"/>
              <w:noProof/>
            </w:rPr>
          </w:pPr>
          <w:hyperlink w:anchor="_Toc130279270" w:history="1">
            <w:r w:rsidR="002943B6" w:rsidRPr="00487910">
              <w:rPr>
                <w:rStyle w:val="Hyperlink"/>
                <w:rFonts w:ascii="Calibri" w:eastAsia="Calibri" w:hAnsi="Calibri" w:cs="Calibri"/>
                <w:bCs/>
                <w:noProof/>
              </w:rPr>
              <w:t>6.4</w:t>
            </w:r>
            <w:r w:rsidR="002943B6">
              <w:rPr>
                <w:rFonts w:eastAsiaTheme="minorEastAsia"/>
                <w:noProof/>
              </w:rPr>
              <w:tab/>
            </w:r>
            <w:r w:rsidR="002943B6" w:rsidRPr="00487910">
              <w:rPr>
                <w:rStyle w:val="Hyperlink"/>
                <w:rFonts w:ascii="Calibri" w:eastAsia="Calibri" w:hAnsi="Calibri" w:cs="Calibri"/>
                <w:bCs/>
                <w:noProof/>
              </w:rPr>
              <w:t>Stool Collection Instructions</w:t>
            </w:r>
            <w:r w:rsidR="002943B6">
              <w:rPr>
                <w:noProof/>
                <w:webHidden/>
              </w:rPr>
              <w:tab/>
            </w:r>
            <w:r w:rsidR="002943B6">
              <w:rPr>
                <w:noProof/>
                <w:webHidden/>
              </w:rPr>
              <w:fldChar w:fldCharType="begin"/>
            </w:r>
            <w:r w:rsidR="002943B6">
              <w:rPr>
                <w:noProof/>
                <w:webHidden/>
              </w:rPr>
              <w:instrText xml:space="preserve"> PAGEREF _Toc130279270 \h </w:instrText>
            </w:r>
            <w:r w:rsidR="002943B6">
              <w:rPr>
                <w:noProof/>
                <w:webHidden/>
              </w:rPr>
            </w:r>
            <w:r w:rsidR="002943B6">
              <w:rPr>
                <w:noProof/>
                <w:webHidden/>
              </w:rPr>
              <w:fldChar w:fldCharType="separate"/>
            </w:r>
            <w:r w:rsidR="002943B6">
              <w:rPr>
                <w:noProof/>
                <w:webHidden/>
              </w:rPr>
              <w:t>21</w:t>
            </w:r>
            <w:r w:rsidR="002943B6">
              <w:rPr>
                <w:noProof/>
                <w:webHidden/>
              </w:rPr>
              <w:fldChar w:fldCharType="end"/>
            </w:r>
          </w:hyperlink>
        </w:p>
        <w:p w14:paraId="0B1F3CCE" w14:textId="1EFD2292" w:rsidR="002943B6" w:rsidRDefault="002069DE">
          <w:pPr>
            <w:pStyle w:val="TOC2"/>
            <w:rPr>
              <w:rFonts w:eastAsiaTheme="minorEastAsia"/>
              <w:noProof/>
            </w:rPr>
          </w:pPr>
          <w:hyperlink w:anchor="_Toc130279271" w:history="1">
            <w:r w:rsidR="002943B6" w:rsidRPr="00487910">
              <w:rPr>
                <w:rStyle w:val="Hyperlink"/>
                <w:rFonts w:ascii="Calibri" w:eastAsia="Calibri" w:hAnsi="Calibri" w:cs="Times New Roman"/>
                <w:bCs/>
                <w:noProof/>
              </w:rPr>
              <w:t>6.5</w:t>
            </w:r>
            <w:r w:rsidR="002943B6">
              <w:rPr>
                <w:rFonts w:eastAsiaTheme="minorEastAsia"/>
                <w:noProof/>
              </w:rPr>
              <w:tab/>
            </w:r>
            <w:r w:rsidR="002943B6" w:rsidRPr="00487910">
              <w:rPr>
                <w:rStyle w:val="Hyperlink"/>
                <w:noProof/>
              </w:rPr>
              <w:t>Whole Blood Collection with 10 ml Serum (Red-Top) Tube for Serum</w:t>
            </w:r>
            <w:r w:rsidR="002943B6">
              <w:rPr>
                <w:noProof/>
                <w:webHidden/>
              </w:rPr>
              <w:tab/>
            </w:r>
            <w:r w:rsidR="002943B6">
              <w:rPr>
                <w:noProof/>
                <w:webHidden/>
              </w:rPr>
              <w:fldChar w:fldCharType="begin"/>
            </w:r>
            <w:r w:rsidR="002943B6">
              <w:rPr>
                <w:noProof/>
                <w:webHidden/>
              </w:rPr>
              <w:instrText xml:space="preserve"> PAGEREF _Toc130279271 \h </w:instrText>
            </w:r>
            <w:r w:rsidR="002943B6">
              <w:rPr>
                <w:noProof/>
                <w:webHidden/>
              </w:rPr>
            </w:r>
            <w:r w:rsidR="002943B6">
              <w:rPr>
                <w:noProof/>
                <w:webHidden/>
              </w:rPr>
              <w:fldChar w:fldCharType="separate"/>
            </w:r>
            <w:r w:rsidR="002943B6">
              <w:rPr>
                <w:noProof/>
                <w:webHidden/>
              </w:rPr>
              <w:t>24</w:t>
            </w:r>
            <w:r w:rsidR="002943B6">
              <w:rPr>
                <w:noProof/>
                <w:webHidden/>
              </w:rPr>
              <w:fldChar w:fldCharType="end"/>
            </w:r>
          </w:hyperlink>
        </w:p>
        <w:p w14:paraId="486C59D1" w14:textId="6B700947" w:rsidR="002943B6" w:rsidRDefault="002069DE">
          <w:pPr>
            <w:pStyle w:val="TOC2"/>
            <w:rPr>
              <w:rFonts w:eastAsiaTheme="minorEastAsia"/>
              <w:noProof/>
            </w:rPr>
          </w:pPr>
          <w:hyperlink w:anchor="_Toc130279272" w:history="1">
            <w:r w:rsidR="002943B6" w:rsidRPr="00487910">
              <w:rPr>
                <w:rStyle w:val="Hyperlink"/>
                <w:bCs/>
                <w:noProof/>
              </w:rPr>
              <w:t>6.6</w:t>
            </w:r>
            <w:r w:rsidR="002943B6">
              <w:rPr>
                <w:rFonts w:eastAsiaTheme="minorEastAsia"/>
                <w:noProof/>
              </w:rPr>
              <w:tab/>
            </w:r>
            <w:r w:rsidR="002943B6" w:rsidRPr="00487910">
              <w:rPr>
                <w:rStyle w:val="Hyperlink"/>
                <w:noProof/>
              </w:rPr>
              <w:t>Whole Blood Collection with EDTA (Purple-Top) Blood Collection Tube (10 ml) for Plasma and Buffy Coat (2 x 10ml)</w:t>
            </w:r>
            <w:r w:rsidR="002943B6">
              <w:rPr>
                <w:noProof/>
                <w:webHidden/>
              </w:rPr>
              <w:tab/>
            </w:r>
            <w:r w:rsidR="002943B6">
              <w:rPr>
                <w:noProof/>
                <w:webHidden/>
              </w:rPr>
              <w:fldChar w:fldCharType="begin"/>
            </w:r>
            <w:r w:rsidR="002943B6">
              <w:rPr>
                <w:noProof/>
                <w:webHidden/>
              </w:rPr>
              <w:instrText xml:space="preserve"> PAGEREF _Toc130279272 \h </w:instrText>
            </w:r>
            <w:r w:rsidR="002943B6">
              <w:rPr>
                <w:noProof/>
                <w:webHidden/>
              </w:rPr>
            </w:r>
            <w:r w:rsidR="002943B6">
              <w:rPr>
                <w:noProof/>
                <w:webHidden/>
              </w:rPr>
              <w:fldChar w:fldCharType="separate"/>
            </w:r>
            <w:r w:rsidR="002943B6">
              <w:rPr>
                <w:noProof/>
                <w:webHidden/>
              </w:rPr>
              <w:t>27</w:t>
            </w:r>
            <w:r w:rsidR="002943B6">
              <w:rPr>
                <w:noProof/>
                <w:webHidden/>
              </w:rPr>
              <w:fldChar w:fldCharType="end"/>
            </w:r>
          </w:hyperlink>
        </w:p>
        <w:p w14:paraId="7FBE7C7E" w14:textId="666B5C49" w:rsidR="002943B6" w:rsidRDefault="002069DE">
          <w:pPr>
            <w:pStyle w:val="TOC1"/>
            <w:rPr>
              <w:rFonts w:eastAsiaTheme="minorEastAsia"/>
              <w:noProof/>
            </w:rPr>
          </w:pPr>
          <w:hyperlink w:anchor="_Toc130279273" w:history="1">
            <w:r w:rsidR="002943B6" w:rsidRPr="00487910">
              <w:rPr>
                <w:rStyle w:val="Hyperlink"/>
                <w:noProof/>
              </w:rPr>
              <w:t>7.0</w:t>
            </w:r>
            <w:r w:rsidR="002943B6">
              <w:rPr>
                <w:rFonts w:eastAsiaTheme="minorEastAsia"/>
                <w:noProof/>
              </w:rPr>
              <w:tab/>
            </w:r>
            <w:r w:rsidR="002943B6" w:rsidRPr="00487910">
              <w:rPr>
                <w:rStyle w:val="Hyperlink"/>
                <w:noProof/>
              </w:rPr>
              <w:t>Incomplete or Difficult Blood Draws</w:t>
            </w:r>
            <w:r w:rsidR="002943B6">
              <w:rPr>
                <w:noProof/>
                <w:webHidden/>
              </w:rPr>
              <w:tab/>
            </w:r>
            <w:r w:rsidR="002943B6">
              <w:rPr>
                <w:noProof/>
                <w:webHidden/>
              </w:rPr>
              <w:fldChar w:fldCharType="begin"/>
            </w:r>
            <w:r w:rsidR="002943B6">
              <w:rPr>
                <w:noProof/>
                <w:webHidden/>
              </w:rPr>
              <w:instrText xml:space="preserve"> PAGEREF _Toc130279273 \h </w:instrText>
            </w:r>
            <w:r w:rsidR="002943B6">
              <w:rPr>
                <w:noProof/>
                <w:webHidden/>
              </w:rPr>
            </w:r>
            <w:r w:rsidR="002943B6">
              <w:rPr>
                <w:noProof/>
                <w:webHidden/>
              </w:rPr>
              <w:fldChar w:fldCharType="separate"/>
            </w:r>
            <w:r w:rsidR="002943B6">
              <w:rPr>
                <w:noProof/>
                <w:webHidden/>
              </w:rPr>
              <w:t>31</w:t>
            </w:r>
            <w:r w:rsidR="002943B6">
              <w:rPr>
                <w:noProof/>
                <w:webHidden/>
              </w:rPr>
              <w:fldChar w:fldCharType="end"/>
            </w:r>
          </w:hyperlink>
        </w:p>
        <w:p w14:paraId="49BAD83F" w14:textId="089EC482" w:rsidR="002943B6" w:rsidRDefault="002069DE">
          <w:pPr>
            <w:pStyle w:val="TOC1"/>
            <w:rPr>
              <w:rFonts w:eastAsiaTheme="minorEastAsia"/>
              <w:noProof/>
            </w:rPr>
          </w:pPr>
          <w:hyperlink w:anchor="_Toc130279274" w:history="1">
            <w:r w:rsidR="002943B6" w:rsidRPr="00487910">
              <w:rPr>
                <w:rStyle w:val="Hyperlink"/>
                <w:noProof/>
              </w:rPr>
              <w:t>8.0</w:t>
            </w:r>
            <w:r w:rsidR="002943B6">
              <w:rPr>
                <w:rFonts w:eastAsiaTheme="minorEastAsia"/>
                <w:noProof/>
              </w:rPr>
              <w:tab/>
            </w:r>
            <w:r w:rsidR="002943B6" w:rsidRPr="00487910">
              <w:rPr>
                <w:rStyle w:val="Hyperlink"/>
                <w:noProof/>
              </w:rPr>
              <w:t>Packaging and Shipping Instructions</w:t>
            </w:r>
            <w:r w:rsidR="002943B6">
              <w:rPr>
                <w:noProof/>
                <w:webHidden/>
              </w:rPr>
              <w:tab/>
            </w:r>
            <w:r w:rsidR="002943B6">
              <w:rPr>
                <w:noProof/>
                <w:webHidden/>
              </w:rPr>
              <w:fldChar w:fldCharType="begin"/>
            </w:r>
            <w:r w:rsidR="002943B6">
              <w:rPr>
                <w:noProof/>
                <w:webHidden/>
              </w:rPr>
              <w:instrText xml:space="preserve"> PAGEREF _Toc130279274 \h </w:instrText>
            </w:r>
            <w:r w:rsidR="002943B6">
              <w:rPr>
                <w:noProof/>
                <w:webHidden/>
              </w:rPr>
            </w:r>
            <w:r w:rsidR="002943B6">
              <w:rPr>
                <w:noProof/>
                <w:webHidden/>
              </w:rPr>
              <w:fldChar w:fldCharType="separate"/>
            </w:r>
            <w:r w:rsidR="002943B6">
              <w:rPr>
                <w:noProof/>
                <w:webHidden/>
              </w:rPr>
              <w:t>32</w:t>
            </w:r>
            <w:r w:rsidR="002943B6">
              <w:rPr>
                <w:noProof/>
                <w:webHidden/>
              </w:rPr>
              <w:fldChar w:fldCharType="end"/>
            </w:r>
          </w:hyperlink>
        </w:p>
        <w:p w14:paraId="2006C713" w14:textId="5A3BA143" w:rsidR="002943B6" w:rsidRDefault="002069DE">
          <w:pPr>
            <w:pStyle w:val="TOC2"/>
            <w:rPr>
              <w:rFonts w:eastAsiaTheme="minorEastAsia"/>
              <w:noProof/>
            </w:rPr>
          </w:pPr>
          <w:hyperlink w:anchor="_Toc130279275" w:history="1">
            <w:r w:rsidR="002943B6" w:rsidRPr="00487910">
              <w:rPr>
                <w:rStyle w:val="Hyperlink"/>
                <w:rFonts w:cstheme="minorHAnsi"/>
                <w:noProof/>
              </w:rPr>
              <w:t>8.1</w:t>
            </w:r>
            <w:r w:rsidR="002943B6">
              <w:rPr>
                <w:rFonts w:eastAsiaTheme="minorEastAsia"/>
                <w:noProof/>
              </w:rPr>
              <w:tab/>
            </w:r>
            <w:r w:rsidR="002943B6" w:rsidRPr="00487910">
              <w:rPr>
                <w:rStyle w:val="Hyperlink"/>
                <w:noProof/>
              </w:rPr>
              <w:t>Ambient Packaging and Shipping Instructions</w:t>
            </w:r>
            <w:r w:rsidR="002943B6">
              <w:rPr>
                <w:noProof/>
                <w:webHidden/>
              </w:rPr>
              <w:tab/>
            </w:r>
            <w:r w:rsidR="002943B6">
              <w:rPr>
                <w:noProof/>
                <w:webHidden/>
              </w:rPr>
              <w:fldChar w:fldCharType="begin"/>
            </w:r>
            <w:r w:rsidR="002943B6">
              <w:rPr>
                <w:noProof/>
                <w:webHidden/>
              </w:rPr>
              <w:instrText xml:space="preserve"> PAGEREF _Toc130279275 \h </w:instrText>
            </w:r>
            <w:r w:rsidR="002943B6">
              <w:rPr>
                <w:noProof/>
                <w:webHidden/>
              </w:rPr>
            </w:r>
            <w:r w:rsidR="002943B6">
              <w:rPr>
                <w:noProof/>
                <w:webHidden/>
              </w:rPr>
              <w:fldChar w:fldCharType="separate"/>
            </w:r>
            <w:r w:rsidR="002943B6">
              <w:rPr>
                <w:noProof/>
                <w:webHidden/>
              </w:rPr>
              <w:t>32</w:t>
            </w:r>
            <w:r w:rsidR="002943B6">
              <w:rPr>
                <w:noProof/>
                <w:webHidden/>
              </w:rPr>
              <w:fldChar w:fldCharType="end"/>
            </w:r>
          </w:hyperlink>
        </w:p>
        <w:p w14:paraId="3F0FE3BE" w14:textId="2087E3D6" w:rsidR="002943B6" w:rsidRDefault="002069DE">
          <w:pPr>
            <w:pStyle w:val="TOC3"/>
            <w:tabs>
              <w:tab w:val="left" w:pos="1320"/>
              <w:tab w:val="right" w:leader="dot" w:pos="9350"/>
            </w:tabs>
            <w:rPr>
              <w:rFonts w:eastAsiaTheme="minorEastAsia"/>
              <w:noProof/>
            </w:rPr>
          </w:pPr>
          <w:hyperlink w:anchor="_Toc130279276" w:history="1">
            <w:r w:rsidR="002943B6" w:rsidRPr="00487910">
              <w:rPr>
                <w:rStyle w:val="Hyperlink"/>
                <w:noProof/>
              </w:rPr>
              <w:t>8.1.1</w:t>
            </w:r>
            <w:r w:rsidR="002943B6">
              <w:rPr>
                <w:rFonts w:eastAsiaTheme="minorEastAsia"/>
                <w:noProof/>
              </w:rPr>
              <w:tab/>
            </w:r>
            <w:r w:rsidR="002943B6" w:rsidRPr="00487910">
              <w:rPr>
                <w:rStyle w:val="Hyperlink"/>
                <w:noProof/>
              </w:rPr>
              <w:t>NCRAD Packaging Instructions—Stool Ambient Shipments</w:t>
            </w:r>
            <w:r w:rsidR="002943B6">
              <w:rPr>
                <w:noProof/>
                <w:webHidden/>
              </w:rPr>
              <w:tab/>
            </w:r>
            <w:r w:rsidR="002943B6">
              <w:rPr>
                <w:noProof/>
                <w:webHidden/>
              </w:rPr>
              <w:fldChar w:fldCharType="begin"/>
            </w:r>
            <w:r w:rsidR="002943B6">
              <w:rPr>
                <w:noProof/>
                <w:webHidden/>
              </w:rPr>
              <w:instrText xml:space="preserve"> PAGEREF _Toc130279276 \h </w:instrText>
            </w:r>
            <w:r w:rsidR="002943B6">
              <w:rPr>
                <w:noProof/>
                <w:webHidden/>
              </w:rPr>
            </w:r>
            <w:r w:rsidR="002943B6">
              <w:rPr>
                <w:noProof/>
                <w:webHidden/>
              </w:rPr>
              <w:fldChar w:fldCharType="separate"/>
            </w:r>
            <w:r w:rsidR="002943B6">
              <w:rPr>
                <w:noProof/>
                <w:webHidden/>
              </w:rPr>
              <w:t>33</w:t>
            </w:r>
            <w:r w:rsidR="002943B6">
              <w:rPr>
                <w:noProof/>
                <w:webHidden/>
              </w:rPr>
              <w:fldChar w:fldCharType="end"/>
            </w:r>
          </w:hyperlink>
        </w:p>
        <w:p w14:paraId="5FA0C092" w14:textId="04BFED76" w:rsidR="002943B6" w:rsidRDefault="002069DE">
          <w:pPr>
            <w:pStyle w:val="TOC2"/>
            <w:rPr>
              <w:rFonts w:eastAsiaTheme="minorEastAsia"/>
              <w:noProof/>
            </w:rPr>
          </w:pPr>
          <w:hyperlink w:anchor="_Toc130279277" w:history="1">
            <w:r w:rsidR="002943B6" w:rsidRPr="00487910">
              <w:rPr>
                <w:rStyle w:val="Hyperlink"/>
                <w:noProof/>
              </w:rPr>
              <w:t>8.2</w:t>
            </w:r>
            <w:r w:rsidR="002943B6">
              <w:rPr>
                <w:rFonts w:eastAsiaTheme="minorEastAsia"/>
                <w:noProof/>
              </w:rPr>
              <w:tab/>
            </w:r>
            <w:r w:rsidR="002943B6" w:rsidRPr="00487910">
              <w:rPr>
                <w:rStyle w:val="Hyperlink"/>
                <w:noProof/>
              </w:rPr>
              <w:t>Frozen Packaging Information</w:t>
            </w:r>
            <w:r w:rsidR="002943B6">
              <w:rPr>
                <w:noProof/>
                <w:webHidden/>
              </w:rPr>
              <w:tab/>
            </w:r>
            <w:r w:rsidR="002943B6">
              <w:rPr>
                <w:noProof/>
                <w:webHidden/>
              </w:rPr>
              <w:fldChar w:fldCharType="begin"/>
            </w:r>
            <w:r w:rsidR="002943B6">
              <w:rPr>
                <w:noProof/>
                <w:webHidden/>
              </w:rPr>
              <w:instrText xml:space="preserve"> PAGEREF _Toc130279277 \h </w:instrText>
            </w:r>
            <w:r w:rsidR="002943B6">
              <w:rPr>
                <w:noProof/>
                <w:webHidden/>
              </w:rPr>
            </w:r>
            <w:r w:rsidR="002943B6">
              <w:rPr>
                <w:noProof/>
                <w:webHidden/>
              </w:rPr>
              <w:fldChar w:fldCharType="separate"/>
            </w:r>
            <w:r w:rsidR="002943B6">
              <w:rPr>
                <w:noProof/>
                <w:webHidden/>
              </w:rPr>
              <w:t>35</w:t>
            </w:r>
            <w:r w:rsidR="002943B6">
              <w:rPr>
                <w:noProof/>
                <w:webHidden/>
              </w:rPr>
              <w:fldChar w:fldCharType="end"/>
            </w:r>
          </w:hyperlink>
        </w:p>
        <w:p w14:paraId="350884FF" w14:textId="1A9F24FD" w:rsidR="002943B6" w:rsidRDefault="002069DE">
          <w:pPr>
            <w:pStyle w:val="TOC3"/>
            <w:tabs>
              <w:tab w:val="left" w:pos="1320"/>
              <w:tab w:val="right" w:leader="dot" w:pos="9350"/>
            </w:tabs>
            <w:rPr>
              <w:rFonts w:eastAsiaTheme="minorEastAsia"/>
              <w:noProof/>
            </w:rPr>
          </w:pPr>
          <w:hyperlink w:anchor="_Toc130279278" w:history="1">
            <w:r w:rsidR="002943B6" w:rsidRPr="00487910">
              <w:rPr>
                <w:rStyle w:val="Hyperlink"/>
                <w:bCs/>
                <w:noProof/>
              </w:rPr>
              <w:t>8.2.1</w:t>
            </w:r>
            <w:r w:rsidR="002943B6">
              <w:rPr>
                <w:rFonts w:eastAsiaTheme="minorEastAsia"/>
                <w:noProof/>
              </w:rPr>
              <w:tab/>
            </w:r>
            <w:r w:rsidR="002943B6" w:rsidRPr="00487910">
              <w:rPr>
                <w:rStyle w:val="Hyperlink"/>
                <w:noProof/>
              </w:rPr>
              <w:t>Frozen Packaging Instructions</w:t>
            </w:r>
            <w:r w:rsidR="002943B6">
              <w:rPr>
                <w:noProof/>
                <w:webHidden/>
              </w:rPr>
              <w:tab/>
            </w:r>
            <w:r w:rsidR="002943B6">
              <w:rPr>
                <w:noProof/>
                <w:webHidden/>
              </w:rPr>
              <w:fldChar w:fldCharType="begin"/>
            </w:r>
            <w:r w:rsidR="002943B6">
              <w:rPr>
                <w:noProof/>
                <w:webHidden/>
              </w:rPr>
              <w:instrText xml:space="preserve"> PAGEREF _Toc130279278 \h </w:instrText>
            </w:r>
            <w:r w:rsidR="002943B6">
              <w:rPr>
                <w:noProof/>
                <w:webHidden/>
              </w:rPr>
            </w:r>
            <w:r w:rsidR="002943B6">
              <w:rPr>
                <w:noProof/>
                <w:webHidden/>
              </w:rPr>
              <w:fldChar w:fldCharType="separate"/>
            </w:r>
            <w:r w:rsidR="002943B6">
              <w:rPr>
                <w:noProof/>
                <w:webHidden/>
              </w:rPr>
              <w:t>36</w:t>
            </w:r>
            <w:r w:rsidR="002943B6">
              <w:rPr>
                <w:noProof/>
                <w:webHidden/>
              </w:rPr>
              <w:fldChar w:fldCharType="end"/>
            </w:r>
          </w:hyperlink>
        </w:p>
        <w:p w14:paraId="22E2E9F4" w14:textId="27DCD65A" w:rsidR="002943B6" w:rsidRDefault="002069DE">
          <w:pPr>
            <w:pStyle w:val="TOC2"/>
            <w:rPr>
              <w:rFonts w:eastAsiaTheme="minorEastAsia"/>
              <w:noProof/>
            </w:rPr>
          </w:pPr>
          <w:hyperlink w:anchor="_Toc130279279" w:history="1">
            <w:r w:rsidR="002943B6" w:rsidRPr="00487910">
              <w:rPr>
                <w:rStyle w:val="Hyperlink"/>
                <w:noProof/>
              </w:rPr>
              <w:t>8.3</w:t>
            </w:r>
            <w:r w:rsidR="002943B6">
              <w:rPr>
                <w:rFonts w:eastAsiaTheme="minorEastAsia"/>
                <w:noProof/>
              </w:rPr>
              <w:tab/>
            </w:r>
            <w:r w:rsidR="002943B6" w:rsidRPr="00487910">
              <w:rPr>
                <w:rStyle w:val="Hyperlink"/>
                <w:noProof/>
              </w:rPr>
              <w:t>Frozen Shipping Instructions</w:t>
            </w:r>
            <w:r w:rsidR="002943B6">
              <w:rPr>
                <w:noProof/>
                <w:webHidden/>
              </w:rPr>
              <w:tab/>
            </w:r>
            <w:r w:rsidR="002943B6">
              <w:rPr>
                <w:noProof/>
                <w:webHidden/>
              </w:rPr>
              <w:fldChar w:fldCharType="begin"/>
            </w:r>
            <w:r w:rsidR="002943B6">
              <w:rPr>
                <w:noProof/>
                <w:webHidden/>
              </w:rPr>
              <w:instrText xml:space="preserve"> PAGEREF _Toc130279279 \h </w:instrText>
            </w:r>
            <w:r w:rsidR="002943B6">
              <w:rPr>
                <w:noProof/>
                <w:webHidden/>
              </w:rPr>
            </w:r>
            <w:r w:rsidR="002943B6">
              <w:rPr>
                <w:noProof/>
                <w:webHidden/>
              </w:rPr>
              <w:fldChar w:fldCharType="separate"/>
            </w:r>
            <w:r w:rsidR="002943B6">
              <w:rPr>
                <w:noProof/>
                <w:webHidden/>
              </w:rPr>
              <w:t>40</w:t>
            </w:r>
            <w:r w:rsidR="002943B6">
              <w:rPr>
                <w:noProof/>
                <w:webHidden/>
              </w:rPr>
              <w:fldChar w:fldCharType="end"/>
            </w:r>
          </w:hyperlink>
        </w:p>
        <w:p w14:paraId="7635FBC5" w14:textId="7A021821" w:rsidR="002943B6" w:rsidRDefault="002069DE">
          <w:pPr>
            <w:pStyle w:val="TOC1"/>
            <w:rPr>
              <w:rFonts w:eastAsiaTheme="minorEastAsia"/>
              <w:noProof/>
            </w:rPr>
          </w:pPr>
          <w:hyperlink w:anchor="_Toc130279280" w:history="1">
            <w:r w:rsidR="002943B6" w:rsidRPr="00487910">
              <w:rPr>
                <w:rStyle w:val="Hyperlink"/>
                <w:noProof/>
              </w:rPr>
              <w:t>9.0</w:t>
            </w:r>
            <w:r w:rsidR="002943B6">
              <w:rPr>
                <w:rFonts w:eastAsiaTheme="minorEastAsia"/>
                <w:noProof/>
              </w:rPr>
              <w:tab/>
            </w:r>
            <w:r w:rsidR="002943B6" w:rsidRPr="00487910">
              <w:rPr>
                <w:rStyle w:val="Hyperlink"/>
                <w:noProof/>
              </w:rPr>
              <w:t>Data Queries and Sample Reconciliation</w:t>
            </w:r>
            <w:r w:rsidR="002943B6">
              <w:rPr>
                <w:noProof/>
                <w:webHidden/>
              </w:rPr>
              <w:tab/>
            </w:r>
            <w:r w:rsidR="002943B6">
              <w:rPr>
                <w:noProof/>
                <w:webHidden/>
              </w:rPr>
              <w:fldChar w:fldCharType="begin"/>
            </w:r>
            <w:r w:rsidR="002943B6">
              <w:rPr>
                <w:noProof/>
                <w:webHidden/>
              </w:rPr>
              <w:instrText xml:space="preserve"> PAGEREF _Toc130279280 \h </w:instrText>
            </w:r>
            <w:r w:rsidR="002943B6">
              <w:rPr>
                <w:noProof/>
                <w:webHidden/>
              </w:rPr>
            </w:r>
            <w:r w:rsidR="002943B6">
              <w:rPr>
                <w:noProof/>
                <w:webHidden/>
              </w:rPr>
              <w:fldChar w:fldCharType="separate"/>
            </w:r>
            <w:r w:rsidR="002943B6">
              <w:rPr>
                <w:noProof/>
                <w:webHidden/>
              </w:rPr>
              <w:t>42</w:t>
            </w:r>
            <w:r w:rsidR="002943B6">
              <w:rPr>
                <w:noProof/>
                <w:webHidden/>
              </w:rPr>
              <w:fldChar w:fldCharType="end"/>
            </w:r>
          </w:hyperlink>
        </w:p>
        <w:p w14:paraId="1008B55F" w14:textId="44F6FDA2" w:rsidR="002943B6" w:rsidRDefault="002069DE">
          <w:pPr>
            <w:pStyle w:val="TOC1"/>
            <w:rPr>
              <w:rFonts w:eastAsiaTheme="minorEastAsia"/>
              <w:noProof/>
            </w:rPr>
          </w:pPr>
          <w:hyperlink w:anchor="_Toc130279281" w:history="1">
            <w:r w:rsidR="002943B6" w:rsidRPr="00487910">
              <w:rPr>
                <w:rStyle w:val="Hyperlink"/>
                <w:noProof/>
              </w:rPr>
              <w:t>10.0</w:t>
            </w:r>
            <w:r w:rsidR="002943B6">
              <w:rPr>
                <w:rFonts w:eastAsiaTheme="minorEastAsia"/>
                <w:noProof/>
              </w:rPr>
              <w:tab/>
            </w:r>
            <w:r w:rsidR="002943B6" w:rsidRPr="00487910">
              <w:rPr>
                <w:rStyle w:val="Hyperlink"/>
                <w:noProof/>
              </w:rPr>
              <w:t>Appendices List</w:t>
            </w:r>
            <w:r w:rsidR="002943B6">
              <w:rPr>
                <w:noProof/>
                <w:webHidden/>
              </w:rPr>
              <w:tab/>
            </w:r>
            <w:r w:rsidR="002943B6">
              <w:rPr>
                <w:noProof/>
                <w:webHidden/>
              </w:rPr>
              <w:fldChar w:fldCharType="begin"/>
            </w:r>
            <w:r w:rsidR="002943B6">
              <w:rPr>
                <w:noProof/>
                <w:webHidden/>
              </w:rPr>
              <w:instrText xml:space="preserve"> PAGEREF _Toc130279281 \h </w:instrText>
            </w:r>
            <w:r w:rsidR="002943B6">
              <w:rPr>
                <w:noProof/>
                <w:webHidden/>
              </w:rPr>
            </w:r>
            <w:r w:rsidR="002943B6">
              <w:rPr>
                <w:noProof/>
                <w:webHidden/>
              </w:rPr>
              <w:fldChar w:fldCharType="separate"/>
            </w:r>
            <w:r w:rsidR="002943B6">
              <w:rPr>
                <w:noProof/>
                <w:webHidden/>
              </w:rPr>
              <w:t>43</w:t>
            </w:r>
            <w:r w:rsidR="002943B6">
              <w:rPr>
                <w:noProof/>
                <w:webHidden/>
              </w:rPr>
              <w:fldChar w:fldCharType="end"/>
            </w:r>
          </w:hyperlink>
        </w:p>
        <w:p w14:paraId="3922BA48" w14:textId="0C44637C" w:rsidR="002943B6" w:rsidRDefault="002069DE">
          <w:pPr>
            <w:pStyle w:val="TOC2"/>
            <w:rPr>
              <w:rFonts w:eastAsiaTheme="minorEastAsia"/>
              <w:noProof/>
            </w:rPr>
          </w:pPr>
          <w:hyperlink w:anchor="_Toc130279282" w:history="1">
            <w:r w:rsidR="002943B6" w:rsidRPr="00487910">
              <w:rPr>
                <w:rStyle w:val="Hyperlink"/>
                <w:noProof/>
              </w:rPr>
              <w:t>Appendix A: Rate of Centrifuge Worksheet</w:t>
            </w:r>
            <w:r w:rsidR="002943B6">
              <w:rPr>
                <w:noProof/>
                <w:webHidden/>
              </w:rPr>
              <w:tab/>
            </w:r>
            <w:r w:rsidR="002943B6">
              <w:rPr>
                <w:noProof/>
                <w:webHidden/>
              </w:rPr>
              <w:fldChar w:fldCharType="begin"/>
            </w:r>
            <w:r w:rsidR="002943B6">
              <w:rPr>
                <w:noProof/>
                <w:webHidden/>
              </w:rPr>
              <w:instrText xml:space="preserve"> PAGEREF _Toc130279282 \h </w:instrText>
            </w:r>
            <w:r w:rsidR="002943B6">
              <w:rPr>
                <w:noProof/>
                <w:webHidden/>
              </w:rPr>
            </w:r>
            <w:r w:rsidR="002943B6">
              <w:rPr>
                <w:noProof/>
                <w:webHidden/>
              </w:rPr>
              <w:fldChar w:fldCharType="separate"/>
            </w:r>
            <w:r w:rsidR="002943B6">
              <w:rPr>
                <w:noProof/>
                <w:webHidden/>
              </w:rPr>
              <w:t>44</w:t>
            </w:r>
            <w:r w:rsidR="002943B6">
              <w:rPr>
                <w:noProof/>
                <w:webHidden/>
              </w:rPr>
              <w:fldChar w:fldCharType="end"/>
            </w:r>
          </w:hyperlink>
        </w:p>
        <w:p w14:paraId="04511B8D" w14:textId="1920D886" w:rsidR="002943B6" w:rsidRDefault="002069DE">
          <w:pPr>
            <w:pStyle w:val="TOC2"/>
            <w:rPr>
              <w:rFonts w:eastAsiaTheme="minorEastAsia"/>
              <w:noProof/>
            </w:rPr>
          </w:pPr>
          <w:hyperlink w:anchor="_Toc130279283" w:history="1">
            <w:r w:rsidR="002943B6" w:rsidRPr="00487910">
              <w:rPr>
                <w:rStyle w:val="Hyperlink"/>
                <w:noProof/>
              </w:rPr>
              <w:t>Appendix B: Blood Sample and Shipment Notification Form</w:t>
            </w:r>
            <w:r w:rsidR="002943B6">
              <w:rPr>
                <w:noProof/>
                <w:webHidden/>
              </w:rPr>
              <w:tab/>
            </w:r>
            <w:r w:rsidR="002943B6">
              <w:rPr>
                <w:noProof/>
                <w:webHidden/>
              </w:rPr>
              <w:fldChar w:fldCharType="begin"/>
            </w:r>
            <w:r w:rsidR="002943B6">
              <w:rPr>
                <w:noProof/>
                <w:webHidden/>
              </w:rPr>
              <w:instrText xml:space="preserve"> PAGEREF _Toc130279283 \h </w:instrText>
            </w:r>
            <w:r w:rsidR="002943B6">
              <w:rPr>
                <w:noProof/>
                <w:webHidden/>
              </w:rPr>
            </w:r>
            <w:r w:rsidR="002943B6">
              <w:rPr>
                <w:noProof/>
                <w:webHidden/>
              </w:rPr>
              <w:fldChar w:fldCharType="separate"/>
            </w:r>
            <w:r w:rsidR="002943B6">
              <w:rPr>
                <w:noProof/>
                <w:webHidden/>
              </w:rPr>
              <w:t>45</w:t>
            </w:r>
            <w:r w:rsidR="002943B6">
              <w:rPr>
                <w:noProof/>
                <w:webHidden/>
              </w:rPr>
              <w:fldChar w:fldCharType="end"/>
            </w:r>
          </w:hyperlink>
        </w:p>
        <w:p w14:paraId="369A96F6" w14:textId="3E6C1DE1" w:rsidR="002943B6" w:rsidRDefault="002069DE">
          <w:pPr>
            <w:pStyle w:val="TOC2"/>
            <w:rPr>
              <w:rFonts w:eastAsiaTheme="minorEastAsia"/>
              <w:noProof/>
            </w:rPr>
          </w:pPr>
          <w:hyperlink w:anchor="_Toc130279284" w:history="1">
            <w:r w:rsidR="002943B6" w:rsidRPr="00487910">
              <w:rPr>
                <w:rStyle w:val="Hyperlink"/>
                <w:noProof/>
              </w:rPr>
              <w:t>Appendix C: Urine Sample and Shipment Notification Form</w:t>
            </w:r>
            <w:r w:rsidR="002943B6">
              <w:rPr>
                <w:noProof/>
                <w:webHidden/>
              </w:rPr>
              <w:tab/>
            </w:r>
            <w:r w:rsidR="002943B6">
              <w:rPr>
                <w:noProof/>
                <w:webHidden/>
              </w:rPr>
              <w:fldChar w:fldCharType="begin"/>
            </w:r>
            <w:r w:rsidR="002943B6">
              <w:rPr>
                <w:noProof/>
                <w:webHidden/>
              </w:rPr>
              <w:instrText xml:space="preserve"> PAGEREF _Toc130279284 \h </w:instrText>
            </w:r>
            <w:r w:rsidR="002943B6">
              <w:rPr>
                <w:noProof/>
                <w:webHidden/>
              </w:rPr>
            </w:r>
            <w:r w:rsidR="002943B6">
              <w:rPr>
                <w:noProof/>
                <w:webHidden/>
              </w:rPr>
              <w:fldChar w:fldCharType="separate"/>
            </w:r>
            <w:r w:rsidR="002943B6">
              <w:rPr>
                <w:noProof/>
                <w:webHidden/>
              </w:rPr>
              <w:t>46</w:t>
            </w:r>
            <w:r w:rsidR="002943B6">
              <w:rPr>
                <w:noProof/>
                <w:webHidden/>
              </w:rPr>
              <w:fldChar w:fldCharType="end"/>
            </w:r>
          </w:hyperlink>
        </w:p>
        <w:p w14:paraId="639E31AF" w14:textId="5750FBB3" w:rsidR="002943B6" w:rsidRDefault="002069DE">
          <w:pPr>
            <w:pStyle w:val="TOC2"/>
            <w:rPr>
              <w:rFonts w:eastAsiaTheme="minorEastAsia"/>
              <w:noProof/>
            </w:rPr>
          </w:pPr>
          <w:hyperlink w:anchor="_Toc130279285" w:history="1">
            <w:r w:rsidR="002943B6" w:rsidRPr="00487910">
              <w:rPr>
                <w:rStyle w:val="Hyperlink"/>
                <w:noProof/>
              </w:rPr>
              <w:t>Appendix D: Stool Sample and Shipment Notification Form</w:t>
            </w:r>
            <w:r w:rsidR="002943B6">
              <w:rPr>
                <w:noProof/>
                <w:webHidden/>
              </w:rPr>
              <w:tab/>
            </w:r>
            <w:r w:rsidR="002943B6">
              <w:rPr>
                <w:noProof/>
                <w:webHidden/>
              </w:rPr>
              <w:fldChar w:fldCharType="begin"/>
            </w:r>
            <w:r w:rsidR="002943B6">
              <w:rPr>
                <w:noProof/>
                <w:webHidden/>
              </w:rPr>
              <w:instrText xml:space="preserve"> PAGEREF _Toc130279285 \h </w:instrText>
            </w:r>
            <w:r w:rsidR="002943B6">
              <w:rPr>
                <w:noProof/>
                <w:webHidden/>
              </w:rPr>
            </w:r>
            <w:r w:rsidR="002943B6">
              <w:rPr>
                <w:noProof/>
                <w:webHidden/>
              </w:rPr>
              <w:fldChar w:fldCharType="separate"/>
            </w:r>
            <w:r w:rsidR="002943B6">
              <w:rPr>
                <w:noProof/>
                <w:webHidden/>
              </w:rPr>
              <w:t>47</w:t>
            </w:r>
            <w:r w:rsidR="002943B6">
              <w:rPr>
                <w:noProof/>
                <w:webHidden/>
              </w:rPr>
              <w:fldChar w:fldCharType="end"/>
            </w:r>
          </w:hyperlink>
        </w:p>
        <w:p w14:paraId="35E02F93" w14:textId="46E4EA01" w:rsidR="00E70D42" w:rsidRDefault="00E70D42">
          <w:r>
            <w:rPr>
              <w:b/>
              <w:bCs/>
              <w:noProof/>
            </w:rPr>
            <w:fldChar w:fldCharType="end"/>
          </w:r>
        </w:p>
      </w:sdtContent>
    </w:sdt>
    <w:p w14:paraId="34CD09A2" w14:textId="77777777" w:rsidR="00E70D42" w:rsidRDefault="00E70D42" w:rsidP="004E1528"/>
    <w:p w14:paraId="0131F043" w14:textId="2BE618DE" w:rsidR="00AC27EF" w:rsidRDefault="00E70D42" w:rsidP="004E1528">
      <w:pPr>
        <w:pStyle w:val="Heading1"/>
        <w:numPr>
          <w:ilvl w:val="0"/>
          <w:numId w:val="0"/>
        </w:numPr>
      </w:pPr>
      <w:r>
        <w:br w:type="column"/>
      </w:r>
      <w:bookmarkStart w:id="1" w:name="_Toc130279249"/>
      <w:r>
        <w:lastRenderedPageBreak/>
        <w:t>1.0</w:t>
      </w:r>
      <w:r>
        <w:tab/>
      </w:r>
      <w:r w:rsidR="00AC27EF" w:rsidRPr="00532B5D">
        <w:t>Abbreviations</w:t>
      </w:r>
      <w:bookmarkEnd w:id="1"/>
    </w:p>
    <w:tbl>
      <w:tblPr>
        <w:tblStyle w:val="TableGrid"/>
        <w:tblW w:w="918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7348"/>
        <w:gridCol w:w="916"/>
      </w:tblGrid>
      <w:tr w:rsidR="00143A89" w14:paraId="24E91457" w14:textId="77777777" w:rsidTr="00243D37">
        <w:tc>
          <w:tcPr>
            <w:tcW w:w="916" w:type="dxa"/>
            <w:vAlign w:val="center"/>
          </w:tcPr>
          <w:bookmarkEnd w:id="0"/>
          <w:p w14:paraId="050F11F7" w14:textId="77777777" w:rsidR="00143A89" w:rsidRPr="007B2A0C" w:rsidRDefault="00143A89" w:rsidP="00532B5D">
            <w:pPr>
              <w:pStyle w:val="ListParagraph"/>
              <w:ind w:left="0"/>
              <w:rPr>
                <w:sz w:val="24"/>
                <w:szCs w:val="24"/>
              </w:rPr>
            </w:pPr>
            <w:r>
              <w:rPr>
                <w:sz w:val="24"/>
                <w:szCs w:val="24"/>
              </w:rPr>
              <w:t>ACE</w:t>
            </w:r>
          </w:p>
        </w:tc>
        <w:tc>
          <w:tcPr>
            <w:tcW w:w="8264" w:type="dxa"/>
            <w:gridSpan w:val="2"/>
            <w:vAlign w:val="center"/>
          </w:tcPr>
          <w:p w14:paraId="2E30E5B5" w14:textId="77777777" w:rsidR="00143A89" w:rsidRPr="007B2A0C" w:rsidRDefault="00143A89" w:rsidP="00532B5D">
            <w:pPr>
              <w:pStyle w:val="ListParagraph"/>
              <w:ind w:left="0"/>
              <w:rPr>
                <w:sz w:val="24"/>
                <w:szCs w:val="24"/>
              </w:rPr>
            </w:pPr>
            <w:r w:rsidRPr="00480F0E">
              <w:rPr>
                <w:sz w:val="24"/>
                <w:szCs w:val="24"/>
              </w:rPr>
              <w:t xml:space="preserve">Arterial Stiffness, Cognition, and </w:t>
            </w:r>
            <w:proofErr w:type="spellStart"/>
            <w:r w:rsidRPr="00480F0E">
              <w:rPr>
                <w:sz w:val="24"/>
                <w:szCs w:val="24"/>
              </w:rPr>
              <w:t>Equol</w:t>
            </w:r>
            <w:proofErr w:type="spellEnd"/>
            <w:r w:rsidRPr="00480F0E">
              <w:rPr>
                <w:sz w:val="24"/>
                <w:szCs w:val="24"/>
              </w:rPr>
              <w:t xml:space="preserve"> Study</w:t>
            </w:r>
          </w:p>
        </w:tc>
      </w:tr>
      <w:tr w:rsidR="00143A89" w14:paraId="1FC0C459" w14:textId="77777777" w:rsidTr="00243D37">
        <w:tc>
          <w:tcPr>
            <w:tcW w:w="916" w:type="dxa"/>
            <w:vAlign w:val="center"/>
          </w:tcPr>
          <w:p w14:paraId="1CBE214E" w14:textId="77777777" w:rsidR="00143A89" w:rsidDel="00251770" w:rsidRDefault="00143A89" w:rsidP="00532B5D">
            <w:pPr>
              <w:pStyle w:val="ListParagraph"/>
              <w:ind w:left="0"/>
              <w:rPr>
                <w:sz w:val="24"/>
                <w:szCs w:val="24"/>
              </w:rPr>
            </w:pPr>
            <w:r>
              <w:rPr>
                <w:sz w:val="24"/>
                <w:szCs w:val="24"/>
              </w:rPr>
              <w:t>AD</w:t>
            </w:r>
          </w:p>
        </w:tc>
        <w:tc>
          <w:tcPr>
            <w:tcW w:w="8264" w:type="dxa"/>
            <w:gridSpan w:val="2"/>
            <w:vAlign w:val="center"/>
          </w:tcPr>
          <w:p w14:paraId="45105CB1" w14:textId="77777777" w:rsidR="00143A89" w:rsidDel="00251770" w:rsidRDefault="00143A89" w:rsidP="00532B5D">
            <w:pPr>
              <w:pStyle w:val="ListParagraph"/>
              <w:ind w:left="0"/>
              <w:rPr>
                <w:sz w:val="24"/>
                <w:szCs w:val="24"/>
              </w:rPr>
            </w:pPr>
            <w:r>
              <w:rPr>
                <w:sz w:val="24"/>
                <w:szCs w:val="24"/>
              </w:rPr>
              <w:t>Alzheimer’s Disease</w:t>
            </w:r>
          </w:p>
        </w:tc>
      </w:tr>
      <w:tr w:rsidR="00143A89" w14:paraId="2F18C338" w14:textId="77777777" w:rsidTr="00243D37">
        <w:tc>
          <w:tcPr>
            <w:tcW w:w="916" w:type="dxa"/>
            <w:vAlign w:val="center"/>
          </w:tcPr>
          <w:p w14:paraId="41396033" w14:textId="77777777" w:rsidR="00143A89" w:rsidRPr="007B2A0C" w:rsidRDefault="00143A89" w:rsidP="00532B5D">
            <w:pPr>
              <w:pStyle w:val="ListParagraph"/>
              <w:ind w:left="0"/>
              <w:rPr>
                <w:sz w:val="24"/>
                <w:szCs w:val="24"/>
              </w:rPr>
            </w:pPr>
            <w:r>
              <w:rPr>
                <w:sz w:val="24"/>
                <w:szCs w:val="24"/>
              </w:rPr>
              <w:t>DNA</w:t>
            </w:r>
          </w:p>
        </w:tc>
        <w:tc>
          <w:tcPr>
            <w:tcW w:w="8264" w:type="dxa"/>
            <w:gridSpan w:val="2"/>
            <w:vAlign w:val="center"/>
          </w:tcPr>
          <w:p w14:paraId="512C6482" w14:textId="77777777" w:rsidR="00143A89" w:rsidRPr="007B2A0C" w:rsidRDefault="00143A89" w:rsidP="00532B5D">
            <w:pPr>
              <w:pStyle w:val="ListParagraph"/>
              <w:ind w:left="0"/>
              <w:rPr>
                <w:sz w:val="24"/>
                <w:szCs w:val="24"/>
              </w:rPr>
            </w:pPr>
            <w:r>
              <w:rPr>
                <w:sz w:val="24"/>
                <w:szCs w:val="24"/>
              </w:rPr>
              <w:t xml:space="preserve">Deoxyribonucleic Acid </w:t>
            </w:r>
          </w:p>
        </w:tc>
      </w:tr>
      <w:tr w:rsidR="00143A89" w14:paraId="29CA27B3" w14:textId="77777777" w:rsidTr="00243D37">
        <w:tc>
          <w:tcPr>
            <w:tcW w:w="916" w:type="dxa"/>
            <w:vAlign w:val="center"/>
          </w:tcPr>
          <w:p w14:paraId="6405F5B6" w14:textId="77777777" w:rsidR="00143A89" w:rsidRDefault="00143A89" w:rsidP="00532B5D">
            <w:pPr>
              <w:pStyle w:val="ListParagraph"/>
              <w:ind w:left="0"/>
              <w:rPr>
                <w:sz w:val="24"/>
                <w:szCs w:val="24"/>
              </w:rPr>
            </w:pPr>
            <w:r>
              <w:rPr>
                <w:sz w:val="24"/>
                <w:szCs w:val="24"/>
              </w:rPr>
              <w:t>EDTA</w:t>
            </w:r>
          </w:p>
        </w:tc>
        <w:tc>
          <w:tcPr>
            <w:tcW w:w="8264" w:type="dxa"/>
            <w:gridSpan w:val="2"/>
            <w:vAlign w:val="center"/>
          </w:tcPr>
          <w:p w14:paraId="53B03410" w14:textId="77777777" w:rsidR="00143A89" w:rsidRDefault="00143A89" w:rsidP="00532B5D">
            <w:pPr>
              <w:pStyle w:val="ListParagraph"/>
              <w:ind w:left="0"/>
              <w:rPr>
                <w:sz w:val="24"/>
                <w:szCs w:val="24"/>
              </w:rPr>
            </w:pPr>
            <w:r>
              <w:rPr>
                <w:sz w:val="24"/>
                <w:szCs w:val="24"/>
              </w:rPr>
              <w:t>Ethylene Diamine Tetra-acetic Acid</w:t>
            </w:r>
          </w:p>
        </w:tc>
      </w:tr>
      <w:tr w:rsidR="00143A89" w14:paraId="67C1C32B" w14:textId="77777777" w:rsidTr="00243D37">
        <w:tc>
          <w:tcPr>
            <w:tcW w:w="916" w:type="dxa"/>
            <w:vAlign w:val="center"/>
          </w:tcPr>
          <w:p w14:paraId="4B61C85B" w14:textId="77777777" w:rsidR="00143A89" w:rsidDel="00143A89" w:rsidRDefault="00143A89" w:rsidP="00532B5D">
            <w:pPr>
              <w:pStyle w:val="ListParagraph"/>
              <w:ind w:left="0"/>
              <w:rPr>
                <w:sz w:val="24"/>
                <w:szCs w:val="24"/>
              </w:rPr>
            </w:pPr>
            <w:r w:rsidRPr="007B2A0C">
              <w:rPr>
                <w:sz w:val="24"/>
                <w:szCs w:val="24"/>
              </w:rPr>
              <w:t>IATA</w:t>
            </w:r>
          </w:p>
          <w:p w14:paraId="01502C18" w14:textId="77777777" w:rsidR="00143A89" w:rsidRPr="007B2A0C" w:rsidRDefault="00143A89" w:rsidP="00532B5D">
            <w:pPr>
              <w:pStyle w:val="ListParagraph"/>
              <w:ind w:left="0"/>
              <w:rPr>
                <w:sz w:val="24"/>
                <w:szCs w:val="24"/>
              </w:rPr>
            </w:pPr>
            <w:r w:rsidDel="00B6238C">
              <w:rPr>
                <w:sz w:val="24"/>
                <w:szCs w:val="24"/>
              </w:rPr>
              <w:t>IUGB</w:t>
            </w:r>
          </w:p>
        </w:tc>
        <w:tc>
          <w:tcPr>
            <w:tcW w:w="8264" w:type="dxa"/>
            <w:gridSpan w:val="2"/>
            <w:vAlign w:val="center"/>
          </w:tcPr>
          <w:p w14:paraId="7BB850CF" w14:textId="77777777" w:rsidR="00143A89" w:rsidDel="00143A89" w:rsidRDefault="00143A89" w:rsidP="00532B5D">
            <w:pPr>
              <w:pStyle w:val="ListParagraph"/>
              <w:ind w:left="0"/>
              <w:rPr>
                <w:sz w:val="24"/>
                <w:szCs w:val="24"/>
              </w:rPr>
            </w:pPr>
            <w:r w:rsidRPr="007B2A0C">
              <w:rPr>
                <w:sz w:val="24"/>
                <w:szCs w:val="24"/>
              </w:rPr>
              <w:t>International Air Transport Association</w:t>
            </w:r>
          </w:p>
          <w:p w14:paraId="690108F6" w14:textId="70405DB3" w:rsidR="00143A89" w:rsidRPr="007B2A0C" w:rsidRDefault="00143A89" w:rsidP="00532B5D">
            <w:pPr>
              <w:pStyle w:val="ListParagraph"/>
              <w:ind w:left="0"/>
              <w:rPr>
                <w:sz w:val="24"/>
                <w:szCs w:val="24"/>
              </w:rPr>
            </w:pPr>
            <w:r>
              <w:rPr>
                <w:sz w:val="24"/>
                <w:szCs w:val="24"/>
              </w:rPr>
              <w:t>Indiana University Genetics Biobank</w:t>
            </w:r>
          </w:p>
        </w:tc>
      </w:tr>
      <w:tr w:rsidR="00143A89" w14:paraId="051C20F8" w14:textId="77777777" w:rsidTr="00243D37">
        <w:tc>
          <w:tcPr>
            <w:tcW w:w="916" w:type="dxa"/>
            <w:vAlign w:val="center"/>
          </w:tcPr>
          <w:p w14:paraId="0F6947DA" w14:textId="77777777" w:rsidR="00143A89" w:rsidRPr="007B2A0C" w:rsidRDefault="00143A89" w:rsidP="00532B5D">
            <w:pPr>
              <w:pStyle w:val="ListParagraph"/>
              <w:ind w:left="0"/>
              <w:rPr>
                <w:sz w:val="24"/>
                <w:szCs w:val="24"/>
              </w:rPr>
            </w:pPr>
            <w:r w:rsidRPr="007B2A0C">
              <w:rPr>
                <w:sz w:val="24"/>
                <w:szCs w:val="24"/>
              </w:rPr>
              <w:t>NCRAD</w:t>
            </w:r>
          </w:p>
        </w:tc>
        <w:tc>
          <w:tcPr>
            <w:tcW w:w="8264" w:type="dxa"/>
            <w:gridSpan w:val="2"/>
            <w:vAlign w:val="center"/>
          </w:tcPr>
          <w:p w14:paraId="54F63A01" w14:textId="77777777" w:rsidR="00143A89" w:rsidRPr="007B2A0C" w:rsidRDefault="00143A89" w:rsidP="00372B94">
            <w:pPr>
              <w:pStyle w:val="ListParagraph"/>
              <w:ind w:left="0"/>
              <w:rPr>
                <w:sz w:val="24"/>
                <w:szCs w:val="24"/>
              </w:rPr>
            </w:pPr>
            <w:r w:rsidRPr="007B2A0C">
              <w:rPr>
                <w:sz w:val="24"/>
                <w:szCs w:val="24"/>
              </w:rPr>
              <w:t>National Ce</w:t>
            </w:r>
            <w:r>
              <w:rPr>
                <w:sz w:val="24"/>
                <w:szCs w:val="24"/>
              </w:rPr>
              <w:t>ntralized</w:t>
            </w:r>
            <w:r w:rsidRPr="007B2A0C">
              <w:rPr>
                <w:sz w:val="24"/>
                <w:szCs w:val="24"/>
              </w:rPr>
              <w:t xml:space="preserve"> Repository for Alzheimer’s Disease</w:t>
            </w:r>
            <w:r>
              <w:rPr>
                <w:sz w:val="24"/>
                <w:szCs w:val="24"/>
              </w:rPr>
              <w:t xml:space="preserve"> and Related Dementias</w:t>
            </w:r>
          </w:p>
        </w:tc>
      </w:tr>
      <w:tr w:rsidR="00143A89" w14:paraId="5887EE8F" w14:textId="77777777" w:rsidTr="00243D37">
        <w:tc>
          <w:tcPr>
            <w:tcW w:w="916" w:type="dxa"/>
            <w:vAlign w:val="center"/>
          </w:tcPr>
          <w:p w14:paraId="23296D16" w14:textId="77777777" w:rsidR="00143A89" w:rsidRPr="007B2A0C" w:rsidRDefault="00143A89" w:rsidP="00532B5D">
            <w:pPr>
              <w:pStyle w:val="ListParagraph"/>
              <w:ind w:left="0"/>
              <w:rPr>
                <w:sz w:val="24"/>
                <w:szCs w:val="24"/>
              </w:rPr>
            </w:pPr>
            <w:r w:rsidRPr="007B2A0C">
              <w:rPr>
                <w:sz w:val="24"/>
                <w:szCs w:val="24"/>
              </w:rPr>
              <w:t>RBC</w:t>
            </w:r>
          </w:p>
        </w:tc>
        <w:tc>
          <w:tcPr>
            <w:tcW w:w="8264" w:type="dxa"/>
            <w:gridSpan w:val="2"/>
            <w:vAlign w:val="center"/>
          </w:tcPr>
          <w:p w14:paraId="074AB82B" w14:textId="77777777" w:rsidR="00143A89" w:rsidRPr="007B2A0C" w:rsidRDefault="00143A89" w:rsidP="00532B5D">
            <w:pPr>
              <w:pStyle w:val="ListParagraph"/>
              <w:ind w:left="0"/>
              <w:rPr>
                <w:sz w:val="24"/>
                <w:szCs w:val="24"/>
              </w:rPr>
            </w:pPr>
            <w:r w:rsidRPr="007B2A0C">
              <w:rPr>
                <w:sz w:val="24"/>
                <w:szCs w:val="24"/>
              </w:rPr>
              <w:t>Red Blood Cells</w:t>
            </w:r>
          </w:p>
        </w:tc>
      </w:tr>
      <w:tr w:rsidR="00143A89" w14:paraId="1656EDD4" w14:textId="77777777" w:rsidTr="00243D37">
        <w:tc>
          <w:tcPr>
            <w:tcW w:w="916" w:type="dxa"/>
            <w:vAlign w:val="center"/>
          </w:tcPr>
          <w:p w14:paraId="71D7D2D7" w14:textId="77777777" w:rsidR="00143A89" w:rsidRPr="007B2A0C" w:rsidRDefault="00143A89" w:rsidP="00532B5D">
            <w:pPr>
              <w:pStyle w:val="ListParagraph"/>
              <w:ind w:left="0"/>
              <w:rPr>
                <w:sz w:val="24"/>
                <w:szCs w:val="24"/>
              </w:rPr>
            </w:pPr>
            <w:r w:rsidRPr="007B2A0C">
              <w:rPr>
                <w:sz w:val="24"/>
                <w:szCs w:val="24"/>
              </w:rPr>
              <w:t>RCF</w:t>
            </w:r>
          </w:p>
        </w:tc>
        <w:tc>
          <w:tcPr>
            <w:tcW w:w="8264" w:type="dxa"/>
            <w:gridSpan w:val="2"/>
            <w:vAlign w:val="center"/>
          </w:tcPr>
          <w:p w14:paraId="7FC07BB6" w14:textId="77777777" w:rsidR="00143A89" w:rsidRPr="007B2A0C" w:rsidRDefault="00143A89" w:rsidP="00532B5D">
            <w:pPr>
              <w:pStyle w:val="ListParagraph"/>
              <w:ind w:left="0"/>
              <w:rPr>
                <w:sz w:val="24"/>
                <w:szCs w:val="24"/>
              </w:rPr>
            </w:pPr>
            <w:r w:rsidRPr="007B2A0C">
              <w:rPr>
                <w:sz w:val="24"/>
                <w:szCs w:val="24"/>
              </w:rPr>
              <w:t>Relative Centrifugal Force</w:t>
            </w:r>
          </w:p>
        </w:tc>
      </w:tr>
      <w:tr w:rsidR="001B4370" w14:paraId="19024178" w14:textId="77777777" w:rsidTr="00243D37">
        <w:tc>
          <w:tcPr>
            <w:tcW w:w="916" w:type="dxa"/>
            <w:vAlign w:val="center"/>
          </w:tcPr>
          <w:p w14:paraId="0686B298" w14:textId="3ACD65CB" w:rsidR="001B4370" w:rsidRPr="007B2A0C" w:rsidRDefault="001B4370" w:rsidP="00532B5D">
            <w:pPr>
              <w:pStyle w:val="ListParagraph"/>
              <w:ind w:left="0"/>
              <w:rPr>
                <w:sz w:val="24"/>
                <w:szCs w:val="24"/>
              </w:rPr>
            </w:pPr>
            <w:r>
              <w:rPr>
                <w:sz w:val="24"/>
                <w:szCs w:val="24"/>
              </w:rPr>
              <w:t>UPS</w:t>
            </w:r>
          </w:p>
        </w:tc>
        <w:tc>
          <w:tcPr>
            <w:tcW w:w="8264" w:type="dxa"/>
            <w:gridSpan w:val="2"/>
            <w:vAlign w:val="center"/>
          </w:tcPr>
          <w:p w14:paraId="787E1BED" w14:textId="17585C3D" w:rsidR="001B4370" w:rsidRPr="007B2A0C" w:rsidRDefault="001B4370" w:rsidP="00532B5D">
            <w:pPr>
              <w:pStyle w:val="ListParagraph"/>
              <w:ind w:left="0"/>
              <w:rPr>
                <w:sz w:val="24"/>
                <w:szCs w:val="24"/>
              </w:rPr>
            </w:pPr>
            <w:r>
              <w:rPr>
                <w:sz w:val="24"/>
                <w:szCs w:val="24"/>
              </w:rPr>
              <w:t>United Parcel Service</w:t>
            </w:r>
          </w:p>
        </w:tc>
      </w:tr>
      <w:tr w:rsidR="00143A89" w14:paraId="58002623" w14:textId="77777777" w:rsidTr="00243D37">
        <w:trPr>
          <w:trHeight w:val="80"/>
        </w:trPr>
        <w:tc>
          <w:tcPr>
            <w:tcW w:w="916" w:type="dxa"/>
            <w:vAlign w:val="center"/>
          </w:tcPr>
          <w:p w14:paraId="0188D0B8" w14:textId="3E1A931B" w:rsidR="00143A89" w:rsidRPr="007B2A0C" w:rsidRDefault="00143A89" w:rsidP="00532B5D">
            <w:pPr>
              <w:pStyle w:val="ListParagraph"/>
              <w:ind w:left="0"/>
              <w:rPr>
                <w:sz w:val="24"/>
                <w:szCs w:val="24"/>
              </w:rPr>
            </w:pPr>
            <w:r>
              <w:rPr>
                <w:sz w:val="24"/>
                <w:szCs w:val="24"/>
              </w:rPr>
              <w:t>U</w:t>
            </w:r>
            <w:r w:rsidR="00014E8A">
              <w:rPr>
                <w:sz w:val="24"/>
                <w:szCs w:val="24"/>
              </w:rPr>
              <w:t>S</w:t>
            </w:r>
            <w:r>
              <w:rPr>
                <w:sz w:val="24"/>
                <w:szCs w:val="24"/>
              </w:rPr>
              <w:t>PS</w:t>
            </w:r>
          </w:p>
        </w:tc>
        <w:tc>
          <w:tcPr>
            <w:tcW w:w="8264" w:type="dxa"/>
            <w:gridSpan w:val="2"/>
            <w:vAlign w:val="center"/>
          </w:tcPr>
          <w:p w14:paraId="78BBCEF9" w14:textId="62BDE9DD" w:rsidR="00243D37" w:rsidRPr="007B2A0C" w:rsidRDefault="00143A89" w:rsidP="00532B5D">
            <w:pPr>
              <w:pStyle w:val="ListParagraph"/>
              <w:ind w:left="0"/>
              <w:rPr>
                <w:sz w:val="24"/>
                <w:szCs w:val="24"/>
              </w:rPr>
            </w:pPr>
            <w:r>
              <w:rPr>
                <w:sz w:val="24"/>
                <w:szCs w:val="24"/>
              </w:rPr>
              <w:t xml:space="preserve">United </w:t>
            </w:r>
            <w:r w:rsidR="00014E8A">
              <w:rPr>
                <w:sz w:val="24"/>
                <w:szCs w:val="24"/>
              </w:rPr>
              <w:t>States Postal</w:t>
            </w:r>
            <w:r>
              <w:rPr>
                <w:sz w:val="24"/>
                <w:szCs w:val="24"/>
              </w:rPr>
              <w:t xml:space="preserve"> Service</w:t>
            </w:r>
          </w:p>
        </w:tc>
      </w:tr>
      <w:tr w:rsidR="00243D37" w14:paraId="796BE9D7" w14:textId="77777777" w:rsidTr="00243D37">
        <w:trPr>
          <w:gridAfter w:val="1"/>
          <w:wAfter w:w="916" w:type="dxa"/>
        </w:trPr>
        <w:tc>
          <w:tcPr>
            <w:tcW w:w="8264" w:type="dxa"/>
            <w:gridSpan w:val="2"/>
            <w:vAlign w:val="center"/>
          </w:tcPr>
          <w:p w14:paraId="36370FF5" w14:textId="7FE1C878" w:rsidR="00243D37" w:rsidRDefault="00243D37" w:rsidP="00532B5D">
            <w:pPr>
              <w:pStyle w:val="ListParagraph"/>
              <w:ind w:left="0"/>
              <w:rPr>
                <w:sz w:val="24"/>
                <w:szCs w:val="24"/>
              </w:rPr>
            </w:pPr>
            <w:r>
              <w:rPr>
                <w:sz w:val="24"/>
                <w:szCs w:val="24"/>
              </w:rPr>
              <w:t>RPM         Revolutions Per Minute</w:t>
            </w:r>
          </w:p>
        </w:tc>
      </w:tr>
      <w:tr w:rsidR="002314C0" w14:paraId="47397D05" w14:textId="77777777" w:rsidTr="00243D37">
        <w:tc>
          <w:tcPr>
            <w:tcW w:w="916" w:type="dxa"/>
            <w:vAlign w:val="center"/>
          </w:tcPr>
          <w:p w14:paraId="40928968" w14:textId="143B34C7" w:rsidR="002314C0" w:rsidRPr="007B2A0C" w:rsidRDefault="002314C0" w:rsidP="00532B5D">
            <w:pPr>
              <w:pStyle w:val="ListParagraph"/>
              <w:ind w:left="0"/>
              <w:rPr>
                <w:sz w:val="24"/>
                <w:szCs w:val="24"/>
              </w:rPr>
            </w:pPr>
          </w:p>
        </w:tc>
        <w:tc>
          <w:tcPr>
            <w:tcW w:w="8264" w:type="dxa"/>
            <w:gridSpan w:val="2"/>
            <w:vAlign w:val="center"/>
          </w:tcPr>
          <w:p w14:paraId="50AE3BD0" w14:textId="24A976B1" w:rsidR="002314C0" w:rsidRPr="007B2A0C" w:rsidRDefault="002314C0" w:rsidP="00532B5D">
            <w:pPr>
              <w:pStyle w:val="ListParagraph"/>
              <w:ind w:left="0"/>
              <w:rPr>
                <w:sz w:val="24"/>
                <w:szCs w:val="24"/>
              </w:rPr>
            </w:pPr>
          </w:p>
        </w:tc>
      </w:tr>
      <w:tr w:rsidR="002314C0" w14:paraId="3155FD84" w14:textId="77777777" w:rsidTr="00243D37">
        <w:trPr>
          <w:trHeight w:val="306"/>
        </w:trPr>
        <w:tc>
          <w:tcPr>
            <w:tcW w:w="916" w:type="dxa"/>
            <w:vAlign w:val="center"/>
          </w:tcPr>
          <w:p w14:paraId="07661501" w14:textId="19FEED59" w:rsidR="002314C0" w:rsidRPr="007B2A0C" w:rsidRDefault="002314C0" w:rsidP="00532B5D">
            <w:pPr>
              <w:pStyle w:val="ListParagraph"/>
              <w:ind w:left="0"/>
              <w:rPr>
                <w:sz w:val="24"/>
                <w:szCs w:val="24"/>
              </w:rPr>
            </w:pPr>
          </w:p>
        </w:tc>
        <w:tc>
          <w:tcPr>
            <w:tcW w:w="8264" w:type="dxa"/>
            <w:gridSpan w:val="2"/>
            <w:vAlign w:val="center"/>
          </w:tcPr>
          <w:p w14:paraId="72408C5F" w14:textId="074C6D04" w:rsidR="002314C0" w:rsidRPr="007B2A0C" w:rsidRDefault="002314C0" w:rsidP="00532B5D">
            <w:pPr>
              <w:pStyle w:val="ListParagraph"/>
              <w:ind w:left="0"/>
              <w:rPr>
                <w:sz w:val="24"/>
                <w:szCs w:val="24"/>
              </w:rPr>
            </w:pPr>
          </w:p>
        </w:tc>
      </w:tr>
    </w:tbl>
    <w:p w14:paraId="037DF639" w14:textId="77777777" w:rsidR="00532B5D" w:rsidRDefault="00532B5D" w:rsidP="00532B5D">
      <w:pPr>
        <w:pStyle w:val="ListParagraph"/>
      </w:pPr>
    </w:p>
    <w:p w14:paraId="125B8E2D" w14:textId="77777777" w:rsidR="00532B5D" w:rsidRPr="00532B5D" w:rsidRDefault="00532B5D" w:rsidP="00532B5D">
      <w:pPr>
        <w:pStyle w:val="ListParagraph"/>
      </w:pPr>
    </w:p>
    <w:p w14:paraId="5D6A00EE" w14:textId="4ED46899" w:rsidR="007B2A0C" w:rsidRDefault="007B2A0C" w:rsidP="00532B5D">
      <w:pPr>
        <w:sectPr w:rsidR="007B2A0C" w:rsidSect="004E1528">
          <w:headerReference w:type="default" r:id="rId10"/>
          <w:footerReference w:type="default" r:id="rId11"/>
          <w:pgSz w:w="12240" w:h="15840"/>
          <w:pgMar w:top="1440" w:right="1440" w:bottom="1440" w:left="1440" w:header="720" w:footer="720" w:gutter="0"/>
          <w:cols w:space="720"/>
          <w:titlePg/>
          <w:docGrid w:linePitch="360"/>
        </w:sectPr>
      </w:pPr>
    </w:p>
    <w:p w14:paraId="46B28739" w14:textId="55AA29AC" w:rsidR="00532B5D" w:rsidRDefault="007B2A0C" w:rsidP="002943B6">
      <w:pPr>
        <w:pStyle w:val="Heading1"/>
        <w:numPr>
          <w:ilvl w:val="0"/>
          <w:numId w:val="36"/>
        </w:numPr>
      </w:pPr>
      <w:bookmarkStart w:id="2" w:name="_Toc110938791"/>
      <w:bookmarkStart w:id="3" w:name="_Toc110938874"/>
      <w:bookmarkStart w:id="4" w:name="_Toc110938957"/>
      <w:bookmarkStart w:id="5" w:name="_Toc110939041"/>
      <w:bookmarkStart w:id="6" w:name="_Toc110939125"/>
      <w:bookmarkStart w:id="7" w:name="_Toc110939209"/>
      <w:bookmarkStart w:id="8" w:name="_Toc110939292"/>
      <w:bookmarkStart w:id="9" w:name="_Toc110939376"/>
      <w:bookmarkStart w:id="10" w:name="_Toc110939454"/>
      <w:bookmarkStart w:id="11" w:name="_Toc110939532"/>
      <w:bookmarkStart w:id="12" w:name="_Toc110942894"/>
      <w:bookmarkStart w:id="13" w:name="_Toc110942974"/>
      <w:bookmarkStart w:id="14" w:name="_Toc110943054"/>
      <w:bookmarkStart w:id="15" w:name="_Toc110943134"/>
      <w:bookmarkStart w:id="16" w:name="_Toc110943215"/>
      <w:bookmarkStart w:id="17" w:name="_Toc110943302"/>
      <w:bookmarkStart w:id="18" w:name="_Toc110943390"/>
      <w:bookmarkStart w:id="19" w:name="_Toc110943478"/>
      <w:bookmarkStart w:id="20" w:name="_Toc110943566"/>
      <w:bookmarkStart w:id="21" w:name="_Toc110943654"/>
      <w:bookmarkStart w:id="22" w:name="_Toc110943742"/>
      <w:bookmarkStart w:id="23" w:name="_Toc110943830"/>
      <w:bookmarkStart w:id="24" w:name="_Toc110943908"/>
      <w:bookmarkStart w:id="25" w:name="_Toc110943987"/>
      <w:bookmarkStart w:id="26" w:name="_Toc110944067"/>
      <w:bookmarkStart w:id="27" w:name="_Toc110944146"/>
      <w:bookmarkStart w:id="28" w:name="_Toc110944226"/>
      <w:bookmarkStart w:id="29" w:name="_Toc110944306"/>
      <w:bookmarkStart w:id="30" w:name="_Toc110944385"/>
      <w:bookmarkStart w:id="31" w:name="_Toc110944462"/>
      <w:bookmarkStart w:id="32" w:name="_Toc110944539"/>
      <w:bookmarkStart w:id="33" w:name="_Toc110944617"/>
      <w:bookmarkStart w:id="34" w:name="_Toc110944706"/>
      <w:bookmarkStart w:id="35" w:name="_Toc111444605"/>
      <w:bookmarkStart w:id="36" w:name="_Toc111444746"/>
      <w:bookmarkStart w:id="37" w:name="_Toc111445103"/>
      <w:bookmarkStart w:id="38" w:name="_Toc129359616"/>
      <w:bookmarkStart w:id="39" w:name="_Toc13027925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lastRenderedPageBreak/>
        <w:t>Purpose</w:t>
      </w:r>
      <w:bookmarkStart w:id="40" w:name="Purpose"/>
      <w:bookmarkEnd w:id="39"/>
    </w:p>
    <w:bookmarkEnd w:id="40"/>
    <w:p w14:paraId="6AB32DA4" w14:textId="08EBC677" w:rsidR="003E5F39" w:rsidRDefault="007A2403" w:rsidP="004E1528">
      <w:pPr>
        <w:spacing w:after="0"/>
        <w:ind w:left="720"/>
        <w:contextualSpacing/>
        <w:jc w:val="both"/>
        <w:rPr>
          <w:rFonts w:cstheme="minorHAnsi"/>
          <w:sz w:val="24"/>
          <w:szCs w:val="24"/>
        </w:rPr>
      </w:pPr>
      <w:r w:rsidRPr="00346CFB">
        <w:rPr>
          <w:rFonts w:cstheme="minorHAnsi"/>
          <w:sz w:val="24"/>
          <w:szCs w:val="24"/>
        </w:rPr>
        <w:t>The collection of biofluids</w:t>
      </w:r>
      <w:r>
        <w:rPr>
          <w:rFonts w:cstheme="minorHAnsi"/>
          <w:sz w:val="24"/>
          <w:szCs w:val="24"/>
        </w:rPr>
        <w:t xml:space="preserve"> is an important part of the</w:t>
      </w:r>
      <w:r w:rsidR="008D0CB5">
        <w:rPr>
          <w:rFonts w:cstheme="minorHAnsi"/>
          <w:sz w:val="24"/>
          <w:szCs w:val="24"/>
        </w:rPr>
        <w:t xml:space="preserve"> </w:t>
      </w:r>
      <w:r w:rsidR="004E0D78" w:rsidRPr="004E0D78">
        <w:rPr>
          <w:rFonts w:cstheme="minorHAnsi"/>
          <w:sz w:val="24"/>
          <w:szCs w:val="24"/>
        </w:rPr>
        <w:t xml:space="preserve">Arterial Stiffness, Cognition, and </w:t>
      </w:r>
      <w:proofErr w:type="spellStart"/>
      <w:r w:rsidR="004E0D78" w:rsidRPr="004E0D78">
        <w:rPr>
          <w:rFonts w:cstheme="minorHAnsi"/>
          <w:sz w:val="24"/>
          <w:szCs w:val="24"/>
        </w:rPr>
        <w:t>Equol</w:t>
      </w:r>
      <w:proofErr w:type="spellEnd"/>
      <w:r w:rsidR="004E0D78" w:rsidRPr="004E0D78">
        <w:rPr>
          <w:rFonts w:cstheme="minorHAnsi"/>
          <w:sz w:val="24"/>
          <w:szCs w:val="24"/>
        </w:rPr>
        <w:t xml:space="preserve"> </w:t>
      </w:r>
      <w:r w:rsidR="004E0D78">
        <w:rPr>
          <w:rFonts w:cstheme="minorHAnsi"/>
          <w:sz w:val="24"/>
          <w:szCs w:val="24"/>
        </w:rPr>
        <w:t>(ACE) S</w:t>
      </w:r>
      <w:r w:rsidR="004E0D78" w:rsidRPr="004E0D78">
        <w:rPr>
          <w:rFonts w:cstheme="minorHAnsi"/>
          <w:sz w:val="24"/>
          <w:szCs w:val="24"/>
        </w:rPr>
        <w:t>tudy</w:t>
      </w:r>
      <w:r w:rsidR="00CB49B4">
        <w:rPr>
          <w:rFonts w:cstheme="minorHAnsi"/>
          <w:sz w:val="24"/>
          <w:szCs w:val="24"/>
        </w:rPr>
        <w:t xml:space="preserve">. </w:t>
      </w:r>
      <w:r w:rsidRPr="00346CFB">
        <w:rPr>
          <w:rFonts w:cstheme="minorHAnsi"/>
          <w:sz w:val="24"/>
          <w:szCs w:val="24"/>
        </w:rPr>
        <w:t xml:space="preserve">The purpose of this manual is to provide </w:t>
      </w:r>
      <w:r>
        <w:rPr>
          <w:rFonts w:cstheme="minorHAnsi"/>
          <w:sz w:val="24"/>
          <w:szCs w:val="24"/>
        </w:rPr>
        <w:t>study</w:t>
      </w:r>
      <w:r w:rsidRPr="00346CFB">
        <w:rPr>
          <w:rFonts w:cstheme="minorHAnsi"/>
          <w:sz w:val="24"/>
          <w:szCs w:val="24"/>
        </w:rPr>
        <w:t xml:space="preserve"> staff (PIs, study coordinators, phlebotomists) at the various study sites with instructions for collection and submission </w:t>
      </w:r>
      <w:r w:rsidR="00F773FF" w:rsidRPr="00346CFB">
        <w:rPr>
          <w:rFonts w:cstheme="minorHAnsi"/>
          <w:sz w:val="24"/>
          <w:szCs w:val="24"/>
        </w:rPr>
        <w:t xml:space="preserve">of </w:t>
      </w:r>
      <w:r w:rsidR="00F773FF">
        <w:rPr>
          <w:rFonts w:cstheme="minorHAnsi"/>
          <w:sz w:val="24"/>
          <w:szCs w:val="24"/>
        </w:rPr>
        <w:t>biological</w:t>
      </w:r>
      <w:r w:rsidRPr="00346CFB">
        <w:rPr>
          <w:rFonts w:cstheme="minorHAnsi"/>
          <w:sz w:val="24"/>
          <w:szCs w:val="24"/>
        </w:rPr>
        <w:t xml:space="preserve"> samples for </w:t>
      </w:r>
      <w:r w:rsidR="004E0D78">
        <w:rPr>
          <w:rFonts w:cstheme="minorHAnsi"/>
          <w:sz w:val="24"/>
          <w:szCs w:val="24"/>
        </w:rPr>
        <w:t>ACE</w:t>
      </w:r>
      <w:r w:rsidR="0073452A">
        <w:rPr>
          <w:rFonts w:cstheme="minorHAnsi"/>
          <w:sz w:val="24"/>
          <w:szCs w:val="24"/>
        </w:rPr>
        <w:t xml:space="preserve"> </w:t>
      </w:r>
      <w:r w:rsidRPr="00346CFB">
        <w:rPr>
          <w:rFonts w:cstheme="minorHAnsi"/>
          <w:sz w:val="24"/>
          <w:szCs w:val="24"/>
        </w:rPr>
        <w:t>study visits.</w:t>
      </w:r>
      <w:r w:rsidR="00561DB4">
        <w:rPr>
          <w:rFonts w:cstheme="minorHAnsi"/>
          <w:sz w:val="24"/>
          <w:szCs w:val="24"/>
        </w:rPr>
        <w:t xml:space="preserve"> </w:t>
      </w:r>
      <w:r w:rsidRPr="00346CFB">
        <w:rPr>
          <w:rFonts w:cstheme="minorHAnsi"/>
          <w:sz w:val="24"/>
          <w:szCs w:val="24"/>
        </w:rPr>
        <w:t xml:space="preserve">It includes instructions for </w:t>
      </w:r>
      <w:r w:rsidR="00E3547A">
        <w:rPr>
          <w:rFonts w:cstheme="minorHAnsi"/>
          <w:sz w:val="24"/>
          <w:szCs w:val="24"/>
        </w:rPr>
        <w:t xml:space="preserve">biofluid </w:t>
      </w:r>
      <w:r>
        <w:rPr>
          <w:rFonts w:cstheme="minorHAnsi"/>
          <w:sz w:val="24"/>
          <w:szCs w:val="24"/>
        </w:rPr>
        <w:t xml:space="preserve">submission to NCRAD </w:t>
      </w:r>
      <w:r w:rsidRPr="00346CFB">
        <w:rPr>
          <w:rFonts w:cstheme="minorHAnsi"/>
          <w:sz w:val="24"/>
          <w:szCs w:val="24"/>
        </w:rPr>
        <w:t>located in Indianapolis at Indiana University.</w:t>
      </w:r>
      <w:r w:rsidR="00561DB4">
        <w:rPr>
          <w:rFonts w:cstheme="minorHAnsi"/>
          <w:sz w:val="24"/>
          <w:szCs w:val="24"/>
        </w:rPr>
        <w:t xml:space="preserve"> </w:t>
      </w:r>
    </w:p>
    <w:p w14:paraId="284C22BA" w14:textId="74F2E24B" w:rsidR="007A2403" w:rsidRDefault="007A2403" w:rsidP="004E1528">
      <w:pPr>
        <w:spacing w:before="240" w:after="0"/>
        <w:ind w:left="720"/>
        <w:jc w:val="both"/>
        <w:rPr>
          <w:rFonts w:cstheme="minorHAnsi"/>
          <w:i/>
          <w:sz w:val="24"/>
          <w:szCs w:val="24"/>
        </w:rPr>
      </w:pPr>
      <w:r w:rsidRPr="00D6406A">
        <w:rPr>
          <w:rFonts w:cstheme="minorHAnsi"/>
          <w:i/>
          <w:sz w:val="24"/>
          <w:szCs w:val="24"/>
        </w:rPr>
        <w:t>The foll</w:t>
      </w:r>
      <w:r w:rsidR="003E5F39" w:rsidRPr="00D6406A">
        <w:rPr>
          <w:rFonts w:cstheme="minorHAnsi"/>
          <w:i/>
          <w:sz w:val="24"/>
          <w:szCs w:val="24"/>
        </w:rPr>
        <w:t>owing samples will be sent to NCRAD:</w:t>
      </w:r>
    </w:p>
    <w:p w14:paraId="707C0102" w14:textId="7F0C7425" w:rsidR="00BE6BFC" w:rsidRPr="00BE6BFC" w:rsidRDefault="004E0D78" w:rsidP="004E1528">
      <w:pPr>
        <w:numPr>
          <w:ilvl w:val="0"/>
          <w:numId w:val="2"/>
        </w:numPr>
        <w:spacing w:after="0"/>
        <w:jc w:val="both"/>
        <w:rPr>
          <w:rFonts w:cstheme="minorHAnsi"/>
          <w:b/>
          <w:sz w:val="24"/>
          <w:szCs w:val="24"/>
        </w:rPr>
      </w:pPr>
      <w:r>
        <w:rPr>
          <w:rFonts w:cstheme="minorHAnsi"/>
          <w:sz w:val="24"/>
          <w:szCs w:val="24"/>
        </w:rPr>
        <w:t>Urine</w:t>
      </w:r>
    </w:p>
    <w:p w14:paraId="510E8CA9" w14:textId="77777777" w:rsidR="00186F6E" w:rsidRPr="004C2BAF" w:rsidRDefault="00186F6E" w:rsidP="004E1528">
      <w:pPr>
        <w:numPr>
          <w:ilvl w:val="0"/>
          <w:numId w:val="2"/>
        </w:numPr>
        <w:spacing w:after="0"/>
        <w:jc w:val="both"/>
        <w:rPr>
          <w:rFonts w:cstheme="minorHAnsi"/>
          <w:b/>
          <w:sz w:val="24"/>
          <w:szCs w:val="24"/>
        </w:rPr>
      </w:pPr>
      <w:r>
        <w:rPr>
          <w:rFonts w:cstheme="minorHAnsi"/>
          <w:sz w:val="24"/>
          <w:szCs w:val="24"/>
        </w:rPr>
        <w:t>Serum</w:t>
      </w:r>
    </w:p>
    <w:p w14:paraId="614A751B" w14:textId="6E348916" w:rsidR="0073452A" w:rsidRPr="00FA6B31" w:rsidRDefault="00042663" w:rsidP="004E1528">
      <w:pPr>
        <w:numPr>
          <w:ilvl w:val="0"/>
          <w:numId w:val="2"/>
        </w:numPr>
        <w:spacing w:after="0"/>
        <w:jc w:val="both"/>
        <w:rPr>
          <w:rFonts w:cstheme="minorHAnsi"/>
          <w:b/>
          <w:sz w:val="24"/>
          <w:szCs w:val="24"/>
        </w:rPr>
      </w:pPr>
      <w:r>
        <w:rPr>
          <w:rFonts w:cstheme="minorHAnsi"/>
          <w:sz w:val="24"/>
          <w:szCs w:val="24"/>
        </w:rPr>
        <w:t>Plasma</w:t>
      </w:r>
    </w:p>
    <w:p w14:paraId="5AF6D344" w14:textId="77777777" w:rsidR="00186F6E" w:rsidRPr="00ED5CF4" w:rsidRDefault="00186F6E" w:rsidP="004E1528">
      <w:pPr>
        <w:numPr>
          <w:ilvl w:val="0"/>
          <w:numId w:val="2"/>
        </w:numPr>
        <w:spacing w:after="0"/>
        <w:jc w:val="both"/>
        <w:rPr>
          <w:rFonts w:cstheme="minorHAnsi"/>
          <w:b/>
          <w:sz w:val="24"/>
          <w:szCs w:val="24"/>
        </w:rPr>
      </w:pPr>
      <w:r>
        <w:rPr>
          <w:rFonts w:cstheme="minorHAnsi"/>
          <w:sz w:val="24"/>
          <w:szCs w:val="24"/>
        </w:rPr>
        <w:t>Buffy Coat (DNA Extraction)</w:t>
      </w:r>
    </w:p>
    <w:p w14:paraId="535C2391" w14:textId="5FB2D77A" w:rsidR="00186F6E" w:rsidRPr="00186F6E" w:rsidRDefault="00186F6E" w:rsidP="004E1528">
      <w:pPr>
        <w:numPr>
          <w:ilvl w:val="0"/>
          <w:numId w:val="2"/>
        </w:numPr>
        <w:spacing w:after="0"/>
        <w:jc w:val="both"/>
        <w:rPr>
          <w:rFonts w:cstheme="minorHAnsi"/>
          <w:b/>
          <w:sz w:val="24"/>
          <w:szCs w:val="24"/>
        </w:rPr>
      </w:pPr>
      <w:r>
        <w:rPr>
          <w:rFonts w:cstheme="minorHAnsi"/>
          <w:sz w:val="24"/>
          <w:szCs w:val="24"/>
        </w:rPr>
        <w:t>Stool</w:t>
      </w:r>
    </w:p>
    <w:p w14:paraId="611521A1" w14:textId="77777777" w:rsidR="003E5F39" w:rsidRDefault="003E5F39" w:rsidP="004E1528">
      <w:pPr>
        <w:spacing w:after="0"/>
        <w:jc w:val="both"/>
        <w:rPr>
          <w:rFonts w:cstheme="minorHAnsi"/>
          <w:sz w:val="24"/>
          <w:szCs w:val="24"/>
        </w:rPr>
      </w:pPr>
    </w:p>
    <w:p w14:paraId="02B7FAC7" w14:textId="639EE92A" w:rsidR="007A2403" w:rsidRPr="00346CFB" w:rsidRDefault="007A2403" w:rsidP="004E1528">
      <w:pPr>
        <w:spacing w:after="0"/>
        <w:ind w:left="720"/>
        <w:jc w:val="both"/>
        <w:rPr>
          <w:rFonts w:cstheme="minorHAnsi"/>
          <w:sz w:val="24"/>
          <w:szCs w:val="24"/>
        </w:rPr>
      </w:pPr>
      <w:r w:rsidRPr="00346CFB">
        <w:rPr>
          <w:rFonts w:cstheme="minorHAnsi"/>
          <w:sz w:val="24"/>
          <w:szCs w:val="24"/>
        </w:rPr>
        <w:t xml:space="preserve">This manual includes instructions for collection of </w:t>
      </w:r>
      <w:r w:rsidR="00143A89">
        <w:rPr>
          <w:rFonts w:cstheme="minorHAnsi"/>
          <w:sz w:val="24"/>
          <w:szCs w:val="24"/>
        </w:rPr>
        <w:t>urine,</w:t>
      </w:r>
      <w:r w:rsidR="00186F6E">
        <w:rPr>
          <w:rFonts w:cstheme="minorHAnsi"/>
          <w:sz w:val="24"/>
          <w:szCs w:val="24"/>
        </w:rPr>
        <w:t xml:space="preserve"> blood, and</w:t>
      </w:r>
      <w:r w:rsidR="00143A89">
        <w:rPr>
          <w:rFonts w:cstheme="minorHAnsi"/>
          <w:sz w:val="24"/>
          <w:szCs w:val="24"/>
        </w:rPr>
        <w:t xml:space="preserve"> stool,</w:t>
      </w:r>
      <w:r w:rsidRPr="00346CFB">
        <w:rPr>
          <w:rFonts w:cstheme="minorHAnsi"/>
          <w:sz w:val="24"/>
          <w:szCs w:val="24"/>
        </w:rPr>
        <w:t xml:space="preserve"> fractionation of blood</w:t>
      </w:r>
      <w:r>
        <w:rPr>
          <w:rFonts w:cstheme="minorHAnsi"/>
          <w:sz w:val="24"/>
          <w:szCs w:val="24"/>
        </w:rPr>
        <w:t xml:space="preserve"> </w:t>
      </w:r>
      <w:r w:rsidR="00FC6286">
        <w:rPr>
          <w:rFonts w:cstheme="minorHAnsi"/>
          <w:sz w:val="24"/>
          <w:szCs w:val="24"/>
        </w:rPr>
        <w:t xml:space="preserve">and urine </w:t>
      </w:r>
      <w:r>
        <w:rPr>
          <w:rFonts w:cstheme="minorHAnsi"/>
          <w:sz w:val="24"/>
          <w:szCs w:val="24"/>
        </w:rPr>
        <w:t>from collection tubes, aliquot</w:t>
      </w:r>
      <w:r w:rsidRPr="00346CFB">
        <w:rPr>
          <w:rFonts w:cstheme="minorHAnsi"/>
          <w:sz w:val="24"/>
          <w:szCs w:val="24"/>
        </w:rPr>
        <w:t>ing, labeling, storage prior to shipping</w:t>
      </w:r>
      <w:r w:rsidR="005E722F">
        <w:rPr>
          <w:rFonts w:cstheme="minorHAnsi"/>
          <w:sz w:val="24"/>
          <w:szCs w:val="24"/>
        </w:rPr>
        <w:t>,</w:t>
      </w:r>
      <w:r w:rsidRPr="00346CFB">
        <w:rPr>
          <w:rFonts w:cstheme="minorHAnsi"/>
          <w:sz w:val="24"/>
          <w:szCs w:val="24"/>
        </w:rPr>
        <w:t xml:space="preserve"> and shipping to </w:t>
      </w:r>
      <w:r w:rsidR="001C7CD3">
        <w:rPr>
          <w:rFonts w:cstheme="minorHAnsi"/>
          <w:sz w:val="24"/>
          <w:szCs w:val="24"/>
        </w:rPr>
        <w:t>NCRAD.</w:t>
      </w:r>
    </w:p>
    <w:p w14:paraId="671C5D3D" w14:textId="77777777" w:rsidR="007A2403" w:rsidRPr="00346CFB" w:rsidRDefault="007A2403" w:rsidP="004E1528">
      <w:pPr>
        <w:spacing w:after="0"/>
        <w:jc w:val="both"/>
        <w:rPr>
          <w:rFonts w:cstheme="minorHAnsi"/>
          <w:sz w:val="24"/>
          <w:szCs w:val="24"/>
        </w:rPr>
      </w:pPr>
    </w:p>
    <w:p w14:paraId="4631C8CD" w14:textId="58D2682B" w:rsidR="003E5F39" w:rsidRDefault="007A2403" w:rsidP="004E1528">
      <w:pPr>
        <w:spacing w:after="0"/>
        <w:ind w:left="720"/>
        <w:jc w:val="both"/>
        <w:rPr>
          <w:rFonts w:cstheme="minorHAnsi"/>
          <w:sz w:val="24"/>
          <w:szCs w:val="24"/>
        </w:rPr>
      </w:pPr>
      <w:r w:rsidRPr="00346CFB">
        <w:rPr>
          <w:rFonts w:cstheme="minorHAnsi"/>
          <w:sz w:val="24"/>
          <w:szCs w:val="24"/>
        </w:rPr>
        <w:t>These procedures are relevant to all study personnel responsible for processi</w:t>
      </w:r>
      <w:r w:rsidR="0073452A">
        <w:rPr>
          <w:rFonts w:cstheme="minorHAnsi"/>
          <w:sz w:val="24"/>
          <w:szCs w:val="24"/>
        </w:rPr>
        <w:t xml:space="preserve">ng </w:t>
      </w:r>
      <w:r>
        <w:rPr>
          <w:rFonts w:cstheme="minorHAnsi"/>
          <w:sz w:val="24"/>
          <w:szCs w:val="24"/>
        </w:rPr>
        <w:t xml:space="preserve">specimens </w:t>
      </w:r>
      <w:r w:rsidR="00B8471B">
        <w:rPr>
          <w:rFonts w:cstheme="minorHAnsi"/>
          <w:sz w:val="24"/>
          <w:szCs w:val="24"/>
        </w:rPr>
        <w:t xml:space="preserve">being provided to </w:t>
      </w:r>
      <w:r>
        <w:rPr>
          <w:rFonts w:cstheme="minorHAnsi"/>
          <w:sz w:val="24"/>
          <w:szCs w:val="24"/>
        </w:rPr>
        <w:t>NCRAD</w:t>
      </w:r>
      <w:r w:rsidR="00B54AA1">
        <w:rPr>
          <w:rFonts w:cstheme="minorHAnsi"/>
          <w:sz w:val="24"/>
          <w:szCs w:val="24"/>
        </w:rPr>
        <w:t xml:space="preserve"> for the </w:t>
      </w:r>
      <w:r w:rsidR="004E0D78">
        <w:rPr>
          <w:rFonts w:cstheme="minorHAnsi"/>
          <w:sz w:val="24"/>
          <w:szCs w:val="24"/>
        </w:rPr>
        <w:t>ACE</w:t>
      </w:r>
      <w:r w:rsidR="0073452A">
        <w:rPr>
          <w:rFonts w:cstheme="minorHAnsi"/>
          <w:sz w:val="24"/>
          <w:szCs w:val="24"/>
        </w:rPr>
        <w:t xml:space="preserve"> protocol</w:t>
      </w:r>
      <w:r w:rsidR="001C7CD3">
        <w:rPr>
          <w:rFonts w:cstheme="minorHAnsi"/>
          <w:sz w:val="24"/>
          <w:szCs w:val="24"/>
        </w:rPr>
        <w:t>.</w:t>
      </w:r>
    </w:p>
    <w:p w14:paraId="478C49E7" w14:textId="77777777" w:rsidR="00EE0012" w:rsidRDefault="00EE0012" w:rsidP="007A2403">
      <w:pPr>
        <w:spacing w:after="0" w:line="240" w:lineRule="auto"/>
        <w:ind w:left="720"/>
        <w:jc w:val="both"/>
        <w:rPr>
          <w:rFonts w:cstheme="minorHAnsi"/>
          <w:i/>
          <w:color w:val="333399"/>
          <w:sz w:val="24"/>
          <w:szCs w:val="24"/>
        </w:rPr>
        <w:sectPr w:rsidR="00EE0012">
          <w:pgSz w:w="12240" w:h="15840"/>
          <w:pgMar w:top="1440" w:right="1440" w:bottom="1440" w:left="1440" w:header="720" w:footer="720" w:gutter="0"/>
          <w:cols w:space="720"/>
          <w:docGrid w:linePitch="360"/>
        </w:sectPr>
      </w:pPr>
    </w:p>
    <w:p w14:paraId="7EF13091" w14:textId="6263E90A" w:rsidR="007A2403" w:rsidRDefault="004A28E4">
      <w:pPr>
        <w:pStyle w:val="Heading1"/>
        <w:numPr>
          <w:ilvl w:val="0"/>
          <w:numId w:val="1"/>
        </w:numPr>
      </w:pPr>
      <w:bookmarkStart w:id="41" w:name="_Toc130279251"/>
      <w:r>
        <w:lastRenderedPageBreak/>
        <w:t>NCRAD</w:t>
      </w:r>
      <w:r w:rsidR="003E5F39" w:rsidRPr="003E5F39">
        <w:t xml:space="preserve"> </w:t>
      </w:r>
      <w:r w:rsidR="00186F6E">
        <w:t>I</w:t>
      </w:r>
      <w:r w:rsidR="003E5F39" w:rsidRPr="003E5F39">
        <w:t>nformation</w:t>
      </w:r>
      <w:bookmarkStart w:id="42" w:name="NCRADInformation"/>
      <w:bookmarkEnd w:id="41"/>
    </w:p>
    <w:p w14:paraId="6805330B" w14:textId="449CC91E" w:rsidR="00F31C44" w:rsidRPr="004A28E4" w:rsidRDefault="00F31C44">
      <w:pPr>
        <w:pStyle w:val="Heading2"/>
        <w:numPr>
          <w:ilvl w:val="1"/>
          <w:numId w:val="1"/>
        </w:numPr>
      </w:pPr>
      <w:bookmarkStart w:id="43" w:name="_Toc110938794"/>
      <w:bookmarkStart w:id="44" w:name="_Toc110938877"/>
      <w:bookmarkStart w:id="45" w:name="_Toc110938960"/>
      <w:bookmarkStart w:id="46" w:name="_Toc110939044"/>
      <w:bookmarkStart w:id="47" w:name="_Toc110939128"/>
      <w:bookmarkStart w:id="48" w:name="_Toc110939212"/>
      <w:bookmarkStart w:id="49" w:name="_Toc110939295"/>
      <w:bookmarkStart w:id="50" w:name="_Toc110939379"/>
      <w:bookmarkStart w:id="51" w:name="_Toc110939457"/>
      <w:bookmarkStart w:id="52" w:name="_Toc110939535"/>
      <w:bookmarkStart w:id="53" w:name="_Toc110942897"/>
      <w:bookmarkStart w:id="54" w:name="_Toc110942977"/>
      <w:bookmarkStart w:id="55" w:name="_Toc110943057"/>
      <w:bookmarkStart w:id="56" w:name="_Toc110943137"/>
      <w:bookmarkStart w:id="57" w:name="_Toc110943218"/>
      <w:bookmarkStart w:id="58" w:name="_Toc110943305"/>
      <w:bookmarkStart w:id="59" w:name="_Toc110943393"/>
      <w:bookmarkStart w:id="60" w:name="_Toc110943481"/>
      <w:bookmarkStart w:id="61" w:name="_Toc110943569"/>
      <w:bookmarkStart w:id="62" w:name="_Toc110943657"/>
      <w:bookmarkStart w:id="63" w:name="_Toc110943745"/>
      <w:bookmarkStart w:id="64" w:name="_Toc110943833"/>
      <w:bookmarkStart w:id="65" w:name="_Toc110943911"/>
      <w:bookmarkStart w:id="66" w:name="_Toc110943990"/>
      <w:bookmarkStart w:id="67" w:name="_Toc110944070"/>
      <w:bookmarkStart w:id="68" w:name="_Toc110944149"/>
      <w:bookmarkStart w:id="69" w:name="_Toc110944229"/>
      <w:bookmarkStart w:id="70" w:name="_Toc110944309"/>
      <w:bookmarkStart w:id="71" w:name="_Toc110944388"/>
      <w:bookmarkStart w:id="72" w:name="_Toc110944465"/>
      <w:bookmarkStart w:id="73" w:name="_Toc110944542"/>
      <w:bookmarkStart w:id="74" w:name="_Toc110944620"/>
      <w:bookmarkStart w:id="75" w:name="_Toc110944709"/>
      <w:bookmarkStart w:id="76" w:name="_Toc111444608"/>
      <w:bookmarkStart w:id="77" w:name="_Toc111444749"/>
      <w:bookmarkStart w:id="78" w:name="_Toc111445106"/>
      <w:bookmarkStart w:id="79" w:name="_Toc13027925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4A28E4">
        <w:t>NCRAD Contacts</w:t>
      </w:r>
      <w:bookmarkStart w:id="80" w:name="NCRADContacts"/>
      <w:bookmarkEnd w:id="79"/>
    </w:p>
    <w:bookmarkEnd w:id="80"/>
    <w:p w14:paraId="2A8424E2" w14:textId="77777777" w:rsidR="00F31C44" w:rsidRPr="00AB6C8F" w:rsidRDefault="00F31C44" w:rsidP="004E1528">
      <w:pPr>
        <w:spacing w:after="0"/>
        <w:ind w:left="1440"/>
        <w:contextualSpacing/>
        <w:jc w:val="both"/>
        <w:rPr>
          <w:rFonts w:cstheme="minorHAnsi"/>
          <w:b/>
          <w:sz w:val="24"/>
          <w:szCs w:val="24"/>
        </w:rPr>
      </w:pPr>
      <w:r w:rsidRPr="00B03E17">
        <w:rPr>
          <w:rFonts w:cstheme="minorHAnsi"/>
          <w:b/>
          <w:sz w:val="24"/>
          <w:szCs w:val="24"/>
        </w:rPr>
        <w:t xml:space="preserve">Tatiana Foroud, PhD, </w:t>
      </w:r>
      <w:r w:rsidRPr="00AB6C8F">
        <w:rPr>
          <w:rFonts w:cstheme="minorHAnsi"/>
          <w:b/>
          <w:sz w:val="24"/>
          <w:szCs w:val="24"/>
        </w:rPr>
        <w:t>NCRAD Leader</w:t>
      </w:r>
    </w:p>
    <w:p w14:paraId="2A87BD8E" w14:textId="77777777"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Phone: 317-274-2218</w:t>
      </w:r>
    </w:p>
    <w:p w14:paraId="347FC70E" w14:textId="77777777" w:rsidR="00F31C44" w:rsidRPr="00B03E17" w:rsidRDefault="00F31C44" w:rsidP="004E1528">
      <w:pPr>
        <w:spacing w:after="0"/>
        <w:ind w:left="1440"/>
        <w:contextualSpacing/>
        <w:jc w:val="both"/>
        <w:rPr>
          <w:rFonts w:cstheme="minorHAnsi"/>
          <w:sz w:val="24"/>
          <w:szCs w:val="24"/>
        </w:rPr>
      </w:pPr>
    </w:p>
    <w:p w14:paraId="25042F17" w14:textId="7EAFA20D" w:rsidR="00F31C44" w:rsidRPr="00AB6C8F" w:rsidRDefault="00F31C44" w:rsidP="004E1528">
      <w:pPr>
        <w:spacing w:after="0"/>
        <w:ind w:left="1440"/>
        <w:contextualSpacing/>
        <w:jc w:val="both"/>
        <w:rPr>
          <w:rFonts w:cstheme="minorHAnsi"/>
          <w:b/>
          <w:sz w:val="24"/>
          <w:szCs w:val="24"/>
        </w:rPr>
      </w:pPr>
      <w:r w:rsidRPr="00AB6C8F">
        <w:rPr>
          <w:rFonts w:cstheme="minorHAnsi"/>
          <w:b/>
          <w:sz w:val="24"/>
          <w:szCs w:val="24"/>
        </w:rPr>
        <w:t xml:space="preserve">Kelley Faber, MS, CCRC, </w:t>
      </w:r>
      <w:r w:rsidR="00E72EC2">
        <w:rPr>
          <w:rFonts w:cstheme="minorHAnsi"/>
          <w:b/>
          <w:sz w:val="24"/>
          <w:szCs w:val="24"/>
        </w:rPr>
        <w:t xml:space="preserve">Sr. </w:t>
      </w:r>
      <w:r w:rsidRPr="00AB6C8F">
        <w:rPr>
          <w:rFonts w:cstheme="minorHAnsi"/>
          <w:b/>
          <w:sz w:val="24"/>
          <w:szCs w:val="24"/>
        </w:rPr>
        <w:t>Project Manager</w:t>
      </w:r>
    </w:p>
    <w:p w14:paraId="2C8F5861" w14:textId="107D1E53"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Phone:</w:t>
      </w:r>
      <w:r w:rsidR="00561DB4" w:rsidRPr="00802FDD">
        <w:rPr>
          <w:rFonts w:cstheme="minorHAnsi"/>
          <w:sz w:val="24"/>
          <w:szCs w:val="24"/>
        </w:rPr>
        <w:t xml:space="preserve"> </w:t>
      </w:r>
      <w:r w:rsidRPr="00802FDD">
        <w:rPr>
          <w:rFonts w:cstheme="minorHAnsi"/>
          <w:sz w:val="24"/>
          <w:szCs w:val="24"/>
        </w:rPr>
        <w:t>317-274-7360</w:t>
      </w:r>
    </w:p>
    <w:p w14:paraId="123E3E9C" w14:textId="2B01085B"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Email:</w:t>
      </w:r>
      <w:r w:rsidR="00561DB4" w:rsidRPr="00802FDD">
        <w:rPr>
          <w:rFonts w:cstheme="minorHAnsi"/>
          <w:sz w:val="24"/>
          <w:szCs w:val="24"/>
        </w:rPr>
        <w:t xml:space="preserve"> </w:t>
      </w:r>
      <w:hyperlink r:id="rId12" w:history="1">
        <w:r w:rsidRPr="00802FDD">
          <w:rPr>
            <w:rStyle w:val="Hyperlink"/>
            <w:rFonts w:cstheme="minorHAnsi"/>
            <w:sz w:val="24"/>
            <w:szCs w:val="24"/>
          </w:rPr>
          <w:t>kelfaber@iu.edu</w:t>
        </w:r>
      </w:hyperlink>
      <w:r w:rsidRPr="00802FDD">
        <w:rPr>
          <w:rFonts w:cstheme="minorHAnsi"/>
          <w:sz w:val="24"/>
          <w:szCs w:val="24"/>
        </w:rPr>
        <w:t xml:space="preserve"> </w:t>
      </w:r>
    </w:p>
    <w:p w14:paraId="78F49114" w14:textId="77777777" w:rsidR="00F31C44" w:rsidRPr="00B03E17" w:rsidRDefault="00F31C44" w:rsidP="004E1528">
      <w:pPr>
        <w:spacing w:after="0"/>
        <w:ind w:left="1440"/>
        <w:contextualSpacing/>
        <w:jc w:val="both"/>
        <w:rPr>
          <w:rFonts w:cstheme="minorHAnsi"/>
          <w:b/>
          <w:sz w:val="24"/>
          <w:szCs w:val="24"/>
        </w:rPr>
      </w:pPr>
    </w:p>
    <w:p w14:paraId="596EA520" w14:textId="77777777" w:rsidR="00F31C44" w:rsidRPr="00AB6C8F" w:rsidRDefault="00F31C44" w:rsidP="004E1528">
      <w:pPr>
        <w:spacing w:after="0"/>
        <w:ind w:left="1440"/>
        <w:contextualSpacing/>
        <w:jc w:val="both"/>
        <w:rPr>
          <w:rFonts w:cstheme="minorHAnsi"/>
          <w:b/>
          <w:sz w:val="24"/>
          <w:szCs w:val="24"/>
        </w:rPr>
      </w:pPr>
      <w:r w:rsidRPr="00AB6C8F">
        <w:rPr>
          <w:rFonts w:cstheme="minorHAnsi"/>
          <w:b/>
          <w:sz w:val="24"/>
          <w:szCs w:val="24"/>
        </w:rPr>
        <w:t>Colleen Mitchell, Laboratory Manager</w:t>
      </w:r>
    </w:p>
    <w:p w14:paraId="04C19605" w14:textId="77777777"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Phone: 317-278-9016</w:t>
      </w:r>
    </w:p>
    <w:p w14:paraId="11A4E5AE" w14:textId="77777777"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 xml:space="preserve">Email: </w:t>
      </w:r>
      <w:hyperlink r:id="rId13" w:history="1">
        <w:r w:rsidRPr="00802FDD">
          <w:rPr>
            <w:rStyle w:val="Hyperlink"/>
            <w:rFonts w:cstheme="minorHAnsi"/>
            <w:sz w:val="24"/>
            <w:szCs w:val="24"/>
          </w:rPr>
          <w:t>mitchecm@iu.edu</w:t>
        </w:r>
      </w:hyperlink>
      <w:r w:rsidRPr="00802FDD">
        <w:rPr>
          <w:rFonts w:cstheme="minorHAnsi"/>
          <w:sz w:val="24"/>
          <w:szCs w:val="24"/>
        </w:rPr>
        <w:t xml:space="preserve"> </w:t>
      </w:r>
    </w:p>
    <w:p w14:paraId="3DD2EF25" w14:textId="77777777" w:rsidR="009E7FF5" w:rsidRPr="00B03E17" w:rsidRDefault="009E7FF5" w:rsidP="004E1528">
      <w:pPr>
        <w:spacing w:after="0"/>
        <w:ind w:left="1440"/>
        <w:contextualSpacing/>
        <w:jc w:val="both"/>
        <w:rPr>
          <w:rFonts w:cstheme="minorHAnsi"/>
          <w:b/>
          <w:sz w:val="24"/>
          <w:szCs w:val="24"/>
        </w:rPr>
      </w:pPr>
    </w:p>
    <w:p w14:paraId="511B4D4F" w14:textId="699CE6ED" w:rsidR="009E7FF5" w:rsidRPr="00AB6C8F" w:rsidRDefault="00F1705A" w:rsidP="004E1528">
      <w:pPr>
        <w:spacing w:after="0"/>
        <w:ind w:left="1440"/>
        <w:contextualSpacing/>
        <w:jc w:val="both"/>
        <w:rPr>
          <w:rFonts w:cstheme="minorHAnsi"/>
          <w:b/>
          <w:sz w:val="24"/>
          <w:szCs w:val="24"/>
        </w:rPr>
      </w:pPr>
      <w:proofErr w:type="spellStart"/>
      <w:r w:rsidRPr="00AB6C8F">
        <w:rPr>
          <w:rFonts w:cstheme="minorHAnsi"/>
          <w:b/>
          <w:sz w:val="24"/>
          <w:szCs w:val="24"/>
        </w:rPr>
        <w:t>Diont’e</w:t>
      </w:r>
      <w:proofErr w:type="spellEnd"/>
      <w:r w:rsidRPr="00AB6C8F">
        <w:rPr>
          <w:rFonts w:cstheme="minorHAnsi"/>
          <w:b/>
          <w:sz w:val="24"/>
          <w:szCs w:val="24"/>
        </w:rPr>
        <w:t xml:space="preserve"> Keys</w:t>
      </w:r>
      <w:r w:rsidR="009E7FF5" w:rsidRPr="00AB6C8F">
        <w:rPr>
          <w:rFonts w:cstheme="minorHAnsi"/>
          <w:b/>
          <w:sz w:val="24"/>
          <w:szCs w:val="24"/>
        </w:rPr>
        <w:t xml:space="preserve">, </w:t>
      </w:r>
      <w:r w:rsidRPr="00AB6C8F">
        <w:rPr>
          <w:rFonts w:cstheme="minorHAnsi"/>
          <w:b/>
          <w:sz w:val="24"/>
          <w:szCs w:val="24"/>
        </w:rPr>
        <w:t>B</w:t>
      </w:r>
      <w:r w:rsidR="009E7FF5" w:rsidRPr="00AB6C8F">
        <w:rPr>
          <w:rFonts w:cstheme="minorHAnsi"/>
          <w:b/>
          <w:sz w:val="24"/>
          <w:szCs w:val="24"/>
        </w:rPr>
        <w:t>S</w:t>
      </w:r>
      <w:r w:rsidR="00042663" w:rsidRPr="00AB6C8F">
        <w:rPr>
          <w:rFonts w:cstheme="minorHAnsi"/>
          <w:b/>
          <w:sz w:val="24"/>
          <w:szCs w:val="24"/>
        </w:rPr>
        <w:t>,</w:t>
      </w:r>
      <w:r w:rsidR="0036394F">
        <w:rPr>
          <w:rFonts w:cstheme="minorHAnsi"/>
          <w:b/>
          <w:sz w:val="24"/>
          <w:szCs w:val="24"/>
        </w:rPr>
        <w:t xml:space="preserve"> CCRP</w:t>
      </w:r>
      <w:r w:rsidR="009E7FF5" w:rsidRPr="00AB6C8F">
        <w:rPr>
          <w:rFonts w:cstheme="minorHAnsi"/>
          <w:b/>
          <w:sz w:val="24"/>
          <w:szCs w:val="24"/>
        </w:rPr>
        <w:t xml:space="preserve"> Study Coordinator</w:t>
      </w:r>
    </w:p>
    <w:p w14:paraId="1F71A62B" w14:textId="77777777" w:rsidR="009E7FF5" w:rsidRPr="00802FDD" w:rsidRDefault="009E7FF5" w:rsidP="004E1528">
      <w:pPr>
        <w:spacing w:after="0"/>
        <w:ind w:left="1440"/>
        <w:contextualSpacing/>
        <w:jc w:val="both"/>
        <w:rPr>
          <w:rFonts w:cstheme="minorHAnsi"/>
          <w:sz w:val="24"/>
          <w:szCs w:val="24"/>
        </w:rPr>
      </w:pPr>
      <w:r w:rsidRPr="00802FDD">
        <w:rPr>
          <w:rFonts w:cstheme="minorHAnsi"/>
          <w:sz w:val="24"/>
          <w:szCs w:val="24"/>
        </w:rPr>
        <w:t>Phone: 317-274-7546</w:t>
      </w:r>
    </w:p>
    <w:p w14:paraId="66008A9F" w14:textId="5F32F124" w:rsidR="009E7FF5" w:rsidRPr="00802FDD" w:rsidRDefault="009E7FF5" w:rsidP="004E1528">
      <w:pPr>
        <w:spacing w:after="0"/>
        <w:ind w:left="1440"/>
        <w:contextualSpacing/>
        <w:jc w:val="both"/>
        <w:rPr>
          <w:rFonts w:cstheme="minorHAnsi"/>
          <w:sz w:val="24"/>
          <w:szCs w:val="24"/>
        </w:rPr>
      </w:pPr>
      <w:r w:rsidRPr="00802FDD">
        <w:rPr>
          <w:rFonts w:cstheme="minorHAnsi"/>
          <w:sz w:val="24"/>
          <w:szCs w:val="24"/>
        </w:rPr>
        <w:t xml:space="preserve">Email: </w:t>
      </w:r>
      <w:hyperlink r:id="rId14" w:history="1">
        <w:r w:rsidR="006B4DA8" w:rsidRPr="00802FDD">
          <w:rPr>
            <w:rStyle w:val="Hyperlink"/>
            <w:rFonts w:cstheme="minorHAnsi"/>
            <w:sz w:val="24"/>
            <w:szCs w:val="24"/>
          </w:rPr>
          <w:t>dlkeys@iupui.edu</w:t>
        </w:r>
      </w:hyperlink>
      <w:r w:rsidR="006B4DA8" w:rsidRPr="00802FDD">
        <w:rPr>
          <w:rFonts w:cstheme="minorHAnsi"/>
          <w:sz w:val="24"/>
          <w:szCs w:val="24"/>
        </w:rPr>
        <w:t xml:space="preserve"> </w:t>
      </w:r>
    </w:p>
    <w:p w14:paraId="7E0C0FF6" w14:textId="77777777" w:rsidR="00F31C44" w:rsidRPr="00B03E17" w:rsidRDefault="00F31C44" w:rsidP="004E1528">
      <w:pPr>
        <w:spacing w:after="0"/>
        <w:ind w:left="1440"/>
        <w:contextualSpacing/>
        <w:jc w:val="both"/>
        <w:rPr>
          <w:rFonts w:cstheme="minorHAnsi"/>
          <w:sz w:val="24"/>
          <w:szCs w:val="24"/>
        </w:rPr>
      </w:pPr>
    </w:p>
    <w:p w14:paraId="2FCD42B6" w14:textId="77777777" w:rsidR="00F31C44" w:rsidRPr="00AB6C8F" w:rsidRDefault="00F31C44" w:rsidP="004E1528">
      <w:pPr>
        <w:spacing w:after="0"/>
        <w:ind w:left="1440"/>
        <w:contextualSpacing/>
        <w:jc w:val="both"/>
        <w:rPr>
          <w:rFonts w:cstheme="minorHAnsi"/>
          <w:b/>
          <w:sz w:val="24"/>
          <w:szCs w:val="24"/>
        </w:rPr>
      </w:pPr>
      <w:r w:rsidRPr="00AB6C8F">
        <w:rPr>
          <w:rFonts w:cstheme="minorHAnsi"/>
          <w:b/>
          <w:sz w:val="24"/>
          <w:szCs w:val="24"/>
        </w:rPr>
        <w:t>General NCRAD Contact Information</w:t>
      </w:r>
    </w:p>
    <w:p w14:paraId="7084FAC9" w14:textId="77777777"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Phone: 1-800-526-2839</w:t>
      </w:r>
    </w:p>
    <w:p w14:paraId="66DEBCDE" w14:textId="77777777"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 xml:space="preserve">Email: </w:t>
      </w:r>
      <w:hyperlink r:id="rId15" w:history="1">
        <w:r w:rsidRPr="00802FDD">
          <w:rPr>
            <w:rStyle w:val="Hyperlink"/>
            <w:rFonts w:cstheme="minorHAnsi"/>
            <w:sz w:val="24"/>
            <w:szCs w:val="24"/>
          </w:rPr>
          <w:t>alzstudy@iu.edu</w:t>
        </w:r>
      </w:hyperlink>
    </w:p>
    <w:p w14:paraId="0A0090C8" w14:textId="0E07A9A6" w:rsidR="00F31C44" w:rsidRPr="00802FDD" w:rsidRDefault="00F31C44" w:rsidP="004E1528">
      <w:pPr>
        <w:spacing w:after="0"/>
        <w:ind w:left="1440"/>
        <w:contextualSpacing/>
        <w:jc w:val="both"/>
        <w:rPr>
          <w:rFonts w:cstheme="minorHAnsi"/>
          <w:sz w:val="24"/>
          <w:szCs w:val="24"/>
        </w:rPr>
      </w:pPr>
      <w:r w:rsidRPr="00802FDD">
        <w:rPr>
          <w:rFonts w:cstheme="minorHAnsi"/>
          <w:sz w:val="24"/>
          <w:szCs w:val="24"/>
        </w:rPr>
        <w:t xml:space="preserve">Website: </w:t>
      </w:r>
      <w:hyperlink r:id="rId16" w:history="1">
        <w:r w:rsidRPr="00802FDD">
          <w:rPr>
            <w:rStyle w:val="Hyperlink"/>
            <w:rFonts w:cstheme="minorHAnsi"/>
            <w:sz w:val="24"/>
            <w:szCs w:val="24"/>
          </w:rPr>
          <w:t>www.ncrad.org</w:t>
        </w:r>
      </w:hyperlink>
      <w:r w:rsidR="00561DB4" w:rsidRPr="00802FDD">
        <w:rPr>
          <w:rFonts w:cstheme="minorHAnsi"/>
          <w:sz w:val="24"/>
          <w:szCs w:val="24"/>
        </w:rPr>
        <w:t xml:space="preserve"> </w:t>
      </w:r>
    </w:p>
    <w:p w14:paraId="03DC7664" w14:textId="29B2A5A4" w:rsidR="00F31C44" w:rsidRPr="00AB6C8F" w:rsidRDefault="002F1189" w:rsidP="004E1528">
      <w:pPr>
        <w:spacing w:after="0"/>
        <w:ind w:left="1440"/>
        <w:contextualSpacing/>
        <w:rPr>
          <w:rFonts w:cstheme="minorHAnsi"/>
          <w:sz w:val="24"/>
          <w:szCs w:val="24"/>
        </w:rPr>
      </w:pPr>
      <w:r>
        <w:rPr>
          <w:rFonts w:cstheme="minorHAnsi"/>
          <w:sz w:val="24"/>
          <w:szCs w:val="24"/>
        </w:rPr>
        <w:t>ACE</w:t>
      </w:r>
      <w:r w:rsidR="00061947" w:rsidRPr="00802FDD">
        <w:rPr>
          <w:rFonts w:cstheme="minorHAnsi"/>
          <w:sz w:val="24"/>
          <w:szCs w:val="24"/>
        </w:rPr>
        <w:t xml:space="preserve"> Study Specific Webpage</w:t>
      </w:r>
      <w:r w:rsidR="00581B75" w:rsidRPr="00802FDD">
        <w:rPr>
          <w:rFonts w:cstheme="minorHAnsi"/>
          <w:sz w:val="24"/>
          <w:szCs w:val="24"/>
        </w:rPr>
        <w:t xml:space="preserve">: </w:t>
      </w:r>
      <w:hyperlink r:id="rId17" w:history="1">
        <w:r w:rsidR="009A3DEC" w:rsidRPr="009A3DEC">
          <w:rPr>
            <w:rStyle w:val="Hyperlink"/>
          </w:rPr>
          <w:t>https://ncrad.iu.edu/resource/ace.html</w:t>
        </w:r>
      </w:hyperlink>
      <w:r w:rsidR="009E7FF5" w:rsidRPr="00B03E17">
        <w:rPr>
          <w:rFonts w:cstheme="minorHAnsi"/>
          <w:sz w:val="24"/>
          <w:szCs w:val="24"/>
        </w:rPr>
        <w:t xml:space="preserve"> </w:t>
      </w:r>
    </w:p>
    <w:p w14:paraId="60EB64B1" w14:textId="77777777" w:rsidR="00CB5980" w:rsidRDefault="00CB5980" w:rsidP="004E1528">
      <w:pPr>
        <w:spacing w:after="0"/>
        <w:ind w:left="1440"/>
        <w:contextualSpacing/>
        <w:jc w:val="both"/>
        <w:rPr>
          <w:rFonts w:cstheme="minorHAnsi"/>
          <w:b/>
          <w:sz w:val="24"/>
          <w:szCs w:val="24"/>
        </w:rPr>
      </w:pPr>
    </w:p>
    <w:p w14:paraId="22EFE73A" w14:textId="156F10FD" w:rsidR="00DC6BCB" w:rsidRPr="00AB6C8F" w:rsidRDefault="00F31C44" w:rsidP="004E1528">
      <w:pPr>
        <w:spacing w:after="0"/>
        <w:ind w:left="1440"/>
        <w:contextualSpacing/>
        <w:jc w:val="both"/>
        <w:rPr>
          <w:rFonts w:cstheme="minorHAnsi"/>
          <w:b/>
          <w:sz w:val="24"/>
          <w:szCs w:val="24"/>
        </w:rPr>
      </w:pPr>
      <w:r w:rsidRPr="00AB6C8F">
        <w:rPr>
          <w:rFonts w:cstheme="minorHAnsi"/>
          <w:b/>
          <w:sz w:val="24"/>
          <w:szCs w:val="24"/>
        </w:rPr>
        <w:t xml:space="preserve">Sample Shipment Mailing </w:t>
      </w:r>
      <w:r w:rsidR="00EF5B4A" w:rsidRPr="00AB6C8F">
        <w:rPr>
          <w:rFonts w:cstheme="minorHAnsi"/>
          <w:b/>
          <w:sz w:val="24"/>
          <w:szCs w:val="24"/>
        </w:rPr>
        <w:t>A</w:t>
      </w:r>
      <w:r w:rsidRPr="00AB6C8F">
        <w:rPr>
          <w:rFonts w:cstheme="minorHAnsi"/>
          <w:b/>
          <w:sz w:val="24"/>
          <w:szCs w:val="24"/>
        </w:rPr>
        <w:t>ddress</w:t>
      </w:r>
    </w:p>
    <w:p w14:paraId="68866772" w14:textId="0282D773" w:rsidR="00DC6BCB" w:rsidRPr="00802FDD" w:rsidRDefault="00605BAF" w:rsidP="004E1528">
      <w:pPr>
        <w:spacing w:after="0"/>
        <w:ind w:left="1440"/>
        <w:contextualSpacing/>
        <w:jc w:val="both"/>
        <w:rPr>
          <w:rFonts w:cstheme="minorHAnsi"/>
          <w:sz w:val="24"/>
          <w:szCs w:val="24"/>
        </w:rPr>
      </w:pPr>
      <w:r>
        <w:rPr>
          <w:rFonts w:cstheme="minorHAnsi"/>
          <w:sz w:val="24"/>
          <w:szCs w:val="24"/>
        </w:rPr>
        <w:t>ACE</w:t>
      </w:r>
      <w:r w:rsidR="00DC6BCB" w:rsidRPr="00802FDD">
        <w:rPr>
          <w:rFonts w:cstheme="minorHAnsi"/>
          <w:sz w:val="24"/>
          <w:szCs w:val="24"/>
        </w:rPr>
        <w:t xml:space="preserve"> at NCRAD</w:t>
      </w:r>
    </w:p>
    <w:p w14:paraId="073B7648" w14:textId="77777777" w:rsidR="00DC6BCB" w:rsidRPr="00802FDD" w:rsidRDefault="00DC6BCB" w:rsidP="004E1528">
      <w:pPr>
        <w:spacing w:after="0"/>
        <w:ind w:left="1440"/>
        <w:contextualSpacing/>
        <w:jc w:val="both"/>
        <w:rPr>
          <w:rFonts w:cstheme="minorHAnsi"/>
          <w:sz w:val="24"/>
          <w:szCs w:val="24"/>
        </w:rPr>
      </w:pPr>
      <w:r w:rsidRPr="00802FDD">
        <w:rPr>
          <w:rFonts w:cstheme="minorHAnsi"/>
          <w:sz w:val="24"/>
          <w:szCs w:val="24"/>
        </w:rPr>
        <w:t>Indiana University School of Medicine</w:t>
      </w:r>
    </w:p>
    <w:p w14:paraId="55E13543" w14:textId="390D850D" w:rsidR="00DC6BCB" w:rsidRPr="00802FDD" w:rsidRDefault="00372B94" w:rsidP="004E1528">
      <w:pPr>
        <w:spacing w:after="0"/>
        <w:ind w:left="1440"/>
        <w:contextualSpacing/>
        <w:jc w:val="both"/>
        <w:rPr>
          <w:rFonts w:cstheme="minorHAnsi"/>
          <w:sz w:val="24"/>
          <w:szCs w:val="24"/>
        </w:rPr>
      </w:pPr>
      <w:r w:rsidRPr="00802FDD">
        <w:rPr>
          <w:rFonts w:cstheme="minorHAnsi"/>
          <w:sz w:val="24"/>
          <w:szCs w:val="24"/>
        </w:rPr>
        <w:t>351 West</w:t>
      </w:r>
      <w:r w:rsidR="00DC6BCB" w:rsidRPr="00802FDD">
        <w:rPr>
          <w:rFonts w:cstheme="minorHAnsi"/>
          <w:sz w:val="24"/>
          <w:szCs w:val="24"/>
        </w:rPr>
        <w:t xml:space="preserve"> 10th Street</w:t>
      </w:r>
    </w:p>
    <w:p w14:paraId="3BC53C8F" w14:textId="7D33F192" w:rsidR="00DC6BCB" w:rsidRPr="00802FDD" w:rsidRDefault="00DC6BCB" w:rsidP="004E1528">
      <w:pPr>
        <w:spacing w:after="0"/>
        <w:ind w:left="1440"/>
        <w:contextualSpacing/>
        <w:jc w:val="both"/>
        <w:rPr>
          <w:rFonts w:cstheme="minorHAnsi"/>
          <w:sz w:val="24"/>
          <w:szCs w:val="24"/>
        </w:rPr>
      </w:pPr>
      <w:r w:rsidRPr="00802FDD">
        <w:rPr>
          <w:rFonts w:cstheme="minorHAnsi"/>
          <w:sz w:val="24"/>
          <w:szCs w:val="24"/>
        </w:rPr>
        <w:t>TK-</w:t>
      </w:r>
      <w:r w:rsidR="004E626E" w:rsidRPr="00802FDD">
        <w:rPr>
          <w:rFonts w:cstheme="minorHAnsi"/>
          <w:sz w:val="24"/>
          <w:szCs w:val="24"/>
        </w:rPr>
        <w:t>217</w:t>
      </w:r>
    </w:p>
    <w:p w14:paraId="0B6E1A05" w14:textId="2A12B367" w:rsidR="00DC6BCB" w:rsidRPr="00802FDD" w:rsidRDefault="00DC6BCB" w:rsidP="004E1528">
      <w:pPr>
        <w:spacing w:after="0"/>
        <w:ind w:left="1440"/>
        <w:contextualSpacing/>
        <w:jc w:val="both"/>
        <w:rPr>
          <w:rFonts w:cstheme="minorHAnsi"/>
          <w:sz w:val="24"/>
          <w:szCs w:val="24"/>
        </w:rPr>
      </w:pPr>
      <w:r w:rsidRPr="00802FDD">
        <w:rPr>
          <w:rFonts w:cstheme="minorHAnsi"/>
          <w:sz w:val="24"/>
          <w:szCs w:val="24"/>
        </w:rPr>
        <w:t>Indianapolis, IN 46202</w:t>
      </w:r>
    </w:p>
    <w:p w14:paraId="58F39493" w14:textId="77777777" w:rsidR="00F23117" w:rsidRDefault="00F23117">
      <w:pPr>
        <w:spacing w:after="0"/>
        <w:rPr>
          <w:rFonts w:cstheme="minorHAnsi"/>
          <w:sz w:val="24"/>
          <w:szCs w:val="24"/>
        </w:rPr>
      </w:pPr>
    </w:p>
    <w:p w14:paraId="1F549ABE" w14:textId="1E84D5CB" w:rsidR="004A28E4" w:rsidRDefault="004A28E4" w:rsidP="004E1528">
      <w:pPr>
        <w:pStyle w:val="Heading2"/>
        <w:numPr>
          <w:ilvl w:val="1"/>
          <w:numId w:val="1"/>
        </w:numPr>
        <w:spacing w:before="0"/>
      </w:pPr>
      <w:bookmarkStart w:id="81" w:name="_Toc130279253"/>
      <w:r w:rsidRPr="004A28E4">
        <w:t>Hours of Operation</w:t>
      </w:r>
      <w:bookmarkStart w:id="82" w:name="HoursofOperation"/>
      <w:bookmarkEnd w:id="81"/>
    </w:p>
    <w:bookmarkEnd w:id="82"/>
    <w:p w14:paraId="0BC12133" w14:textId="77777777" w:rsidR="004A28E4" w:rsidRDefault="004A28E4" w:rsidP="004E1528">
      <w:pPr>
        <w:pStyle w:val="ListParagraph"/>
        <w:spacing w:after="0"/>
        <w:ind w:left="1440"/>
        <w:jc w:val="both"/>
        <w:rPr>
          <w:rFonts w:cstheme="minorHAnsi"/>
          <w:sz w:val="24"/>
          <w:szCs w:val="24"/>
        </w:rPr>
      </w:pPr>
      <w:r w:rsidRPr="00346CFB">
        <w:rPr>
          <w:rFonts w:cstheme="minorHAnsi"/>
          <w:sz w:val="24"/>
          <w:szCs w:val="24"/>
        </w:rPr>
        <w:t>Indiana University business hours are from 8 AM to 5 PM Eastern Time, Monday through F</w:t>
      </w:r>
      <w:r>
        <w:rPr>
          <w:rFonts w:cstheme="minorHAnsi"/>
          <w:sz w:val="24"/>
          <w:szCs w:val="24"/>
        </w:rPr>
        <w:t>riday.</w:t>
      </w:r>
    </w:p>
    <w:p w14:paraId="0B236185" w14:textId="6D4D5623" w:rsidR="004A28E4" w:rsidRDefault="004A28E4" w:rsidP="004E1528">
      <w:pPr>
        <w:pStyle w:val="ListParagraph"/>
        <w:spacing w:after="0"/>
        <w:ind w:left="1440"/>
        <w:jc w:val="both"/>
        <w:rPr>
          <w:rFonts w:cstheme="minorHAnsi"/>
          <w:sz w:val="24"/>
          <w:szCs w:val="24"/>
        </w:rPr>
      </w:pPr>
    </w:p>
    <w:p w14:paraId="6760E370" w14:textId="2AC1BFE4" w:rsidR="004A28E4" w:rsidRDefault="004A28E4" w:rsidP="00CB5980">
      <w:pPr>
        <w:spacing w:after="0"/>
        <w:ind w:left="1440"/>
        <w:contextualSpacing/>
        <w:jc w:val="both"/>
        <w:rPr>
          <w:rFonts w:cstheme="minorHAnsi"/>
          <w:sz w:val="24"/>
          <w:szCs w:val="24"/>
        </w:rPr>
      </w:pPr>
      <w:r w:rsidRPr="00346CFB">
        <w:rPr>
          <w:rFonts w:cstheme="minorHAnsi"/>
          <w:sz w:val="24"/>
          <w:szCs w:val="24"/>
        </w:rPr>
        <w:t xml:space="preserve">Frozen samples must be shipped </w:t>
      </w:r>
      <w:r w:rsidRPr="00346CFB">
        <w:rPr>
          <w:rFonts w:cstheme="minorHAnsi"/>
          <w:b/>
          <w:sz w:val="24"/>
          <w:szCs w:val="24"/>
          <w:u w:val="single"/>
        </w:rPr>
        <w:t>Monday-Wednesday only</w:t>
      </w:r>
      <w:r>
        <w:rPr>
          <w:rFonts w:cstheme="minorHAnsi"/>
          <w:sz w:val="24"/>
          <w:szCs w:val="24"/>
        </w:rPr>
        <w:t>.</w:t>
      </w:r>
    </w:p>
    <w:p w14:paraId="0B021B67" w14:textId="77777777" w:rsidR="004A28E4" w:rsidRDefault="004A28E4" w:rsidP="004E1528">
      <w:pPr>
        <w:pStyle w:val="ListParagraph"/>
        <w:spacing w:after="0"/>
        <w:ind w:left="1440"/>
        <w:jc w:val="both"/>
        <w:rPr>
          <w:rFonts w:cstheme="minorHAnsi"/>
          <w:sz w:val="24"/>
          <w:szCs w:val="24"/>
        </w:rPr>
      </w:pPr>
    </w:p>
    <w:p w14:paraId="0C31DEC2" w14:textId="30C2EC4C" w:rsidR="00046D0D" w:rsidRPr="00346CFB" w:rsidRDefault="004A28E4" w:rsidP="004E1528">
      <w:pPr>
        <w:pStyle w:val="ListParagraph"/>
        <w:spacing w:after="0"/>
        <w:ind w:left="1440"/>
        <w:jc w:val="both"/>
        <w:rPr>
          <w:rFonts w:cstheme="minorHAnsi"/>
          <w:sz w:val="24"/>
          <w:szCs w:val="24"/>
        </w:rPr>
      </w:pPr>
      <w:r w:rsidRPr="00346CFB">
        <w:rPr>
          <w:rFonts w:cstheme="minorHAnsi"/>
          <w:sz w:val="24"/>
          <w:szCs w:val="24"/>
        </w:rPr>
        <w:t xml:space="preserve">Check weather report to make sure impending weather events (blizzards, hurricanes, etc.) will not </w:t>
      </w:r>
      <w:r w:rsidR="005A1637" w:rsidRPr="00346CFB">
        <w:rPr>
          <w:rFonts w:cstheme="minorHAnsi"/>
          <w:sz w:val="24"/>
          <w:szCs w:val="24"/>
        </w:rPr>
        <w:t>affect</w:t>
      </w:r>
      <w:r w:rsidRPr="00346CFB">
        <w:rPr>
          <w:rFonts w:cstheme="minorHAnsi"/>
          <w:sz w:val="24"/>
          <w:szCs w:val="24"/>
        </w:rPr>
        <w:t xml:space="preserve"> the shipping or delivery of the samples.</w:t>
      </w:r>
    </w:p>
    <w:p w14:paraId="61E20874" w14:textId="28E9A35A" w:rsidR="004A28E4" w:rsidRDefault="004A28E4" w:rsidP="004E1528">
      <w:pPr>
        <w:pStyle w:val="Heading2"/>
        <w:numPr>
          <w:ilvl w:val="1"/>
          <w:numId w:val="1"/>
        </w:numPr>
        <w:spacing w:before="0"/>
      </w:pPr>
      <w:bookmarkStart w:id="83" w:name="_Toc130279254"/>
      <w:r>
        <w:lastRenderedPageBreak/>
        <w:t>Holiday Schedules</w:t>
      </w:r>
      <w:bookmarkStart w:id="84" w:name="HolidaySchedules"/>
      <w:bookmarkEnd w:id="83"/>
    </w:p>
    <w:bookmarkEnd w:id="84"/>
    <w:p w14:paraId="3158F072" w14:textId="77777777" w:rsidR="00046D0D" w:rsidRPr="004E1528" w:rsidRDefault="004A28E4" w:rsidP="00186F6E">
      <w:pPr>
        <w:pStyle w:val="ListParagraph"/>
        <w:numPr>
          <w:ilvl w:val="0"/>
          <w:numId w:val="3"/>
        </w:numPr>
        <w:spacing w:after="0"/>
        <w:ind w:left="1800"/>
        <w:contextualSpacing w:val="0"/>
      </w:pPr>
      <w:r w:rsidRPr="00346CFB">
        <w:rPr>
          <w:rFonts w:cstheme="minorHAnsi"/>
          <w:sz w:val="24"/>
          <w:szCs w:val="24"/>
        </w:rPr>
        <w:t>Please note that courier services may observe a different set of holidays.</w:t>
      </w:r>
    </w:p>
    <w:p w14:paraId="5960AEB1" w14:textId="6813A00A" w:rsidR="004A28E4" w:rsidRPr="00802FDD" w:rsidRDefault="004A28E4" w:rsidP="004E1528">
      <w:pPr>
        <w:pStyle w:val="ListParagraph"/>
        <w:numPr>
          <w:ilvl w:val="0"/>
          <w:numId w:val="3"/>
        </w:numPr>
        <w:spacing w:after="0"/>
        <w:ind w:left="1800"/>
        <w:contextualSpacing w:val="0"/>
      </w:pPr>
      <w:r w:rsidRPr="00346CFB">
        <w:rPr>
          <w:rFonts w:cstheme="minorHAnsi"/>
          <w:sz w:val="24"/>
          <w:szCs w:val="24"/>
        </w:rPr>
        <w:t>Please be sure to verify shipping dates with your courier prior to any holiday.</w:t>
      </w:r>
    </w:p>
    <w:p w14:paraId="10F43888" w14:textId="277E7CAE" w:rsidR="00EF330B" w:rsidRDefault="00EF330B" w:rsidP="004E1528">
      <w:pPr>
        <w:pStyle w:val="ListParagraph"/>
        <w:spacing w:after="0"/>
        <w:ind w:left="1800"/>
        <w:contextualSpacing w:val="0"/>
      </w:pPr>
    </w:p>
    <w:p w14:paraId="6D1AB35C" w14:textId="53EF8C6E" w:rsidR="004A28E4" w:rsidRDefault="004A28E4" w:rsidP="004E1528">
      <w:pPr>
        <w:pStyle w:val="Heading2"/>
        <w:numPr>
          <w:ilvl w:val="1"/>
          <w:numId w:val="1"/>
        </w:numPr>
        <w:spacing w:before="0"/>
      </w:pPr>
      <w:bookmarkStart w:id="85" w:name="_Toc110938798"/>
      <w:bookmarkStart w:id="86" w:name="_Toc110938881"/>
      <w:bookmarkStart w:id="87" w:name="_Toc110938964"/>
      <w:bookmarkStart w:id="88" w:name="_Toc110939048"/>
      <w:bookmarkStart w:id="89" w:name="_Toc110939132"/>
      <w:bookmarkStart w:id="90" w:name="_Toc110939216"/>
      <w:bookmarkStart w:id="91" w:name="_Toc110939299"/>
      <w:bookmarkStart w:id="92" w:name="_Toc110939383"/>
      <w:bookmarkStart w:id="93" w:name="_Toc110939461"/>
      <w:bookmarkStart w:id="94" w:name="_Toc110939539"/>
      <w:bookmarkStart w:id="95" w:name="_Toc110942901"/>
      <w:bookmarkStart w:id="96" w:name="_Toc110942981"/>
      <w:bookmarkStart w:id="97" w:name="_Toc110943061"/>
      <w:bookmarkStart w:id="98" w:name="_Toc110943141"/>
      <w:bookmarkStart w:id="99" w:name="_Toc110943222"/>
      <w:bookmarkStart w:id="100" w:name="_Toc110943309"/>
      <w:bookmarkStart w:id="101" w:name="_Toc110943397"/>
      <w:bookmarkStart w:id="102" w:name="_Toc110943485"/>
      <w:bookmarkStart w:id="103" w:name="_Toc110943573"/>
      <w:bookmarkStart w:id="104" w:name="_Toc110943661"/>
      <w:bookmarkStart w:id="105" w:name="_Toc110943749"/>
      <w:bookmarkStart w:id="106" w:name="_Toc110943837"/>
      <w:bookmarkStart w:id="107" w:name="_Toc110943915"/>
      <w:bookmarkStart w:id="108" w:name="_Toc110943994"/>
      <w:bookmarkStart w:id="109" w:name="_Toc110944074"/>
      <w:bookmarkStart w:id="110" w:name="_Toc110944153"/>
      <w:bookmarkStart w:id="111" w:name="_Toc110944233"/>
      <w:bookmarkStart w:id="112" w:name="_Toc110944313"/>
      <w:bookmarkStart w:id="113" w:name="_Toc110944392"/>
      <w:bookmarkStart w:id="114" w:name="_Toc110944469"/>
      <w:bookmarkStart w:id="115" w:name="_Toc110944546"/>
      <w:bookmarkStart w:id="116" w:name="_Toc110944624"/>
      <w:bookmarkStart w:id="117" w:name="_Toc110944713"/>
      <w:bookmarkStart w:id="118" w:name="_Toc111444612"/>
      <w:bookmarkStart w:id="119" w:name="_Toc111444753"/>
      <w:bookmarkStart w:id="120" w:name="_Toc111445110"/>
      <w:bookmarkStart w:id="121" w:name="_Toc13027925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Holiday Observations</w:t>
      </w:r>
      <w:bookmarkStart w:id="122" w:name="HolidayObservations"/>
      <w:bookmarkEnd w:id="121"/>
    </w:p>
    <w:bookmarkEnd w:id="122"/>
    <w:p w14:paraId="345FC250" w14:textId="77777777" w:rsidR="004A28E4" w:rsidRDefault="004A28E4" w:rsidP="00802FDD">
      <w:pPr>
        <w:spacing w:after="0" w:line="240" w:lineRule="auto"/>
        <w:rPr>
          <w:b/>
          <w:sz w:val="24"/>
          <w:szCs w:val="24"/>
        </w:rPr>
      </w:pPr>
    </w:p>
    <w:tbl>
      <w:tblPr>
        <w:tblStyle w:val="TableGrid"/>
        <w:tblW w:w="0" w:type="auto"/>
        <w:tblInd w:w="1548" w:type="dxa"/>
        <w:tblLook w:val="04A0" w:firstRow="1" w:lastRow="0" w:firstColumn="1" w:lastColumn="0" w:noHBand="0" w:noVBand="1"/>
      </w:tblPr>
      <w:tblGrid>
        <w:gridCol w:w="3240"/>
        <w:gridCol w:w="4140"/>
      </w:tblGrid>
      <w:tr w:rsidR="004A28E4" w:rsidRPr="00E9549E" w14:paraId="34F977FF" w14:textId="77777777" w:rsidTr="00D010A7">
        <w:tc>
          <w:tcPr>
            <w:tcW w:w="3240" w:type="dxa"/>
            <w:shd w:val="clear" w:color="auto" w:fill="215868" w:themeFill="accent5" w:themeFillShade="80"/>
          </w:tcPr>
          <w:p w14:paraId="58AE547F" w14:textId="77777777" w:rsidR="004A28E4" w:rsidRPr="008C440F" w:rsidRDefault="004A28E4" w:rsidP="004E1528">
            <w:pPr>
              <w:jc w:val="center"/>
              <w:rPr>
                <w:rFonts w:cstheme="minorHAnsi"/>
                <w:b/>
                <w:color w:val="FFFFFF" w:themeColor="background1"/>
                <w:sz w:val="24"/>
                <w:szCs w:val="24"/>
              </w:rPr>
            </w:pPr>
            <w:r w:rsidRPr="008C440F">
              <w:rPr>
                <w:rFonts w:cstheme="minorHAnsi"/>
                <w:b/>
                <w:color w:val="FFFFFF" w:themeColor="background1"/>
                <w:sz w:val="24"/>
                <w:szCs w:val="24"/>
              </w:rPr>
              <w:t>Date</w:t>
            </w:r>
          </w:p>
        </w:tc>
        <w:tc>
          <w:tcPr>
            <w:tcW w:w="4140" w:type="dxa"/>
            <w:shd w:val="clear" w:color="auto" w:fill="215868" w:themeFill="accent5" w:themeFillShade="80"/>
          </w:tcPr>
          <w:p w14:paraId="32EC7962" w14:textId="77777777" w:rsidR="004A28E4" w:rsidRPr="008C440F" w:rsidRDefault="004A28E4" w:rsidP="004E1528">
            <w:pPr>
              <w:jc w:val="center"/>
              <w:rPr>
                <w:rFonts w:cstheme="minorHAnsi"/>
                <w:b/>
                <w:color w:val="FFFFFF" w:themeColor="background1"/>
                <w:sz w:val="24"/>
                <w:szCs w:val="24"/>
              </w:rPr>
            </w:pPr>
            <w:r w:rsidRPr="008C440F">
              <w:rPr>
                <w:rFonts w:cstheme="minorHAnsi"/>
                <w:b/>
                <w:color w:val="FFFFFF" w:themeColor="background1"/>
                <w:sz w:val="24"/>
                <w:szCs w:val="24"/>
              </w:rPr>
              <w:t>Holiday</w:t>
            </w:r>
          </w:p>
        </w:tc>
      </w:tr>
      <w:tr w:rsidR="004A28E4" w:rsidRPr="00E9549E" w14:paraId="31550A5F" w14:textId="77777777" w:rsidTr="00D010A7">
        <w:tc>
          <w:tcPr>
            <w:tcW w:w="3240" w:type="dxa"/>
          </w:tcPr>
          <w:p w14:paraId="617D51D8" w14:textId="77777777" w:rsidR="004A28E4" w:rsidRPr="00E9549E" w:rsidRDefault="004A28E4" w:rsidP="00B03E17">
            <w:pPr>
              <w:jc w:val="both"/>
              <w:rPr>
                <w:rFonts w:cstheme="minorHAnsi"/>
                <w:sz w:val="24"/>
                <w:szCs w:val="24"/>
              </w:rPr>
            </w:pPr>
            <w:r w:rsidRPr="00E9549E">
              <w:rPr>
                <w:rFonts w:cstheme="minorHAnsi"/>
                <w:sz w:val="24"/>
                <w:szCs w:val="24"/>
              </w:rPr>
              <w:t>January 1</w:t>
            </w:r>
          </w:p>
        </w:tc>
        <w:tc>
          <w:tcPr>
            <w:tcW w:w="4140" w:type="dxa"/>
          </w:tcPr>
          <w:p w14:paraId="1FB9AE00" w14:textId="77777777" w:rsidR="004A28E4" w:rsidRPr="00E9549E" w:rsidRDefault="004A28E4" w:rsidP="00AB6C8F">
            <w:pPr>
              <w:jc w:val="both"/>
              <w:rPr>
                <w:rFonts w:cstheme="minorHAnsi"/>
                <w:sz w:val="24"/>
                <w:szCs w:val="24"/>
              </w:rPr>
            </w:pPr>
            <w:r w:rsidRPr="00E9549E">
              <w:rPr>
                <w:rFonts w:cstheme="minorHAnsi"/>
                <w:sz w:val="24"/>
                <w:szCs w:val="24"/>
              </w:rPr>
              <w:t>New Year’s Day</w:t>
            </w:r>
          </w:p>
        </w:tc>
      </w:tr>
      <w:tr w:rsidR="004A28E4" w:rsidRPr="00E9549E" w14:paraId="72A8A3FF" w14:textId="77777777" w:rsidTr="00D010A7">
        <w:tc>
          <w:tcPr>
            <w:tcW w:w="3240" w:type="dxa"/>
          </w:tcPr>
          <w:p w14:paraId="267BA638" w14:textId="77777777" w:rsidR="004A28E4" w:rsidRPr="00E9549E" w:rsidRDefault="004A28E4" w:rsidP="00B03E17">
            <w:pPr>
              <w:jc w:val="both"/>
              <w:rPr>
                <w:rFonts w:cstheme="minorHAnsi"/>
                <w:sz w:val="24"/>
                <w:szCs w:val="24"/>
              </w:rPr>
            </w:pPr>
            <w:r w:rsidRPr="00E9549E">
              <w:rPr>
                <w:rFonts w:cstheme="minorHAnsi"/>
                <w:sz w:val="24"/>
                <w:szCs w:val="24"/>
              </w:rPr>
              <w:t>3</w:t>
            </w:r>
            <w:r w:rsidRPr="00E9549E">
              <w:rPr>
                <w:rFonts w:cstheme="minorHAnsi"/>
                <w:sz w:val="24"/>
                <w:szCs w:val="24"/>
                <w:vertAlign w:val="superscript"/>
              </w:rPr>
              <w:t>rd</w:t>
            </w:r>
            <w:r w:rsidRPr="00E9549E">
              <w:rPr>
                <w:rFonts w:cstheme="minorHAnsi"/>
                <w:sz w:val="24"/>
                <w:szCs w:val="24"/>
              </w:rPr>
              <w:t xml:space="preserve"> Monday in January</w:t>
            </w:r>
          </w:p>
        </w:tc>
        <w:tc>
          <w:tcPr>
            <w:tcW w:w="4140" w:type="dxa"/>
          </w:tcPr>
          <w:p w14:paraId="70A485A9" w14:textId="77777777" w:rsidR="004A28E4" w:rsidRPr="00E9549E" w:rsidRDefault="004A28E4" w:rsidP="00AB6C8F">
            <w:pPr>
              <w:jc w:val="both"/>
              <w:rPr>
                <w:rFonts w:cstheme="minorHAnsi"/>
                <w:sz w:val="24"/>
                <w:szCs w:val="24"/>
              </w:rPr>
            </w:pPr>
            <w:r w:rsidRPr="00E9549E">
              <w:rPr>
                <w:rFonts w:cstheme="minorHAnsi"/>
                <w:sz w:val="24"/>
                <w:szCs w:val="24"/>
              </w:rPr>
              <w:t>Martin Luther King</w:t>
            </w:r>
            <w:r>
              <w:rPr>
                <w:rFonts w:cstheme="minorHAnsi"/>
                <w:sz w:val="24"/>
                <w:szCs w:val="24"/>
              </w:rPr>
              <w:t>, Jr</w:t>
            </w:r>
            <w:r w:rsidRPr="00E9549E">
              <w:rPr>
                <w:rFonts w:cstheme="minorHAnsi"/>
                <w:sz w:val="24"/>
                <w:szCs w:val="24"/>
              </w:rPr>
              <w:t xml:space="preserve"> Day</w:t>
            </w:r>
          </w:p>
        </w:tc>
      </w:tr>
      <w:tr w:rsidR="004A28E4" w:rsidRPr="00E9549E" w14:paraId="7E11C2B9" w14:textId="77777777" w:rsidTr="00D010A7">
        <w:tc>
          <w:tcPr>
            <w:tcW w:w="3240" w:type="dxa"/>
          </w:tcPr>
          <w:p w14:paraId="4AA8545D" w14:textId="77777777" w:rsidR="004A28E4" w:rsidRPr="00E9549E" w:rsidRDefault="004A28E4" w:rsidP="00B03E17">
            <w:pPr>
              <w:jc w:val="both"/>
              <w:rPr>
                <w:rFonts w:cstheme="minorHAnsi"/>
                <w:sz w:val="24"/>
                <w:szCs w:val="24"/>
              </w:rPr>
            </w:pPr>
            <w:r w:rsidRPr="00E9549E">
              <w:rPr>
                <w:rFonts w:cstheme="minorHAnsi"/>
                <w:sz w:val="24"/>
                <w:szCs w:val="24"/>
              </w:rPr>
              <w:t>4</w:t>
            </w:r>
            <w:r w:rsidRPr="00E9549E">
              <w:rPr>
                <w:rFonts w:cstheme="minorHAnsi"/>
                <w:sz w:val="24"/>
                <w:szCs w:val="24"/>
                <w:vertAlign w:val="superscript"/>
              </w:rPr>
              <w:t>th</w:t>
            </w:r>
            <w:r w:rsidRPr="00E9549E">
              <w:rPr>
                <w:rFonts w:cstheme="minorHAnsi"/>
                <w:sz w:val="24"/>
                <w:szCs w:val="24"/>
              </w:rPr>
              <w:t xml:space="preserve"> Monday in May</w:t>
            </w:r>
          </w:p>
        </w:tc>
        <w:tc>
          <w:tcPr>
            <w:tcW w:w="4140" w:type="dxa"/>
          </w:tcPr>
          <w:p w14:paraId="36B94ED3" w14:textId="77777777" w:rsidR="004A28E4" w:rsidRPr="00E9549E" w:rsidRDefault="004A28E4" w:rsidP="00AB6C8F">
            <w:pPr>
              <w:jc w:val="both"/>
              <w:rPr>
                <w:rFonts w:cstheme="minorHAnsi"/>
                <w:sz w:val="24"/>
                <w:szCs w:val="24"/>
              </w:rPr>
            </w:pPr>
            <w:r w:rsidRPr="00E9549E">
              <w:rPr>
                <w:rFonts w:cstheme="minorHAnsi"/>
                <w:sz w:val="24"/>
                <w:szCs w:val="24"/>
              </w:rPr>
              <w:t>Memorial Day</w:t>
            </w:r>
          </w:p>
        </w:tc>
      </w:tr>
      <w:tr w:rsidR="0098620D" w:rsidRPr="00E9549E" w14:paraId="5A346B2B" w14:textId="77777777" w:rsidTr="00D010A7">
        <w:tc>
          <w:tcPr>
            <w:tcW w:w="3240" w:type="dxa"/>
          </w:tcPr>
          <w:p w14:paraId="30DA3F18" w14:textId="33F35329" w:rsidR="0098620D" w:rsidRPr="00E9549E" w:rsidRDefault="0098620D" w:rsidP="00B03E17">
            <w:pPr>
              <w:jc w:val="both"/>
              <w:rPr>
                <w:rFonts w:cstheme="minorHAnsi"/>
                <w:sz w:val="24"/>
                <w:szCs w:val="24"/>
              </w:rPr>
            </w:pPr>
            <w:r>
              <w:rPr>
                <w:rFonts w:cstheme="minorHAnsi"/>
                <w:sz w:val="24"/>
                <w:szCs w:val="24"/>
              </w:rPr>
              <w:t>June 19</w:t>
            </w:r>
          </w:p>
        </w:tc>
        <w:tc>
          <w:tcPr>
            <w:tcW w:w="4140" w:type="dxa"/>
          </w:tcPr>
          <w:p w14:paraId="3FB33CE8" w14:textId="4D3CBA16" w:rsidR="0098620D" w:rsidRPr="00E9549E" w:rsidRDefault="0098620D" w:rsidP="00AB6C8F">
            <w:pPr>
              <w:jc w:val="both"/>
              <w:rPr>
                <w:rFonts w:cstheme="minorHAnsi"/>
                <w:sz w:val="24"/>
                <w:szCs w:val="24"/>
              </w:rPr>
            </w:pPr>
            <w:r>
              <w:rPr>
                <w:rFonts w:cstheme="minorHAnsi"/>
                <w:sz w:val="24"/>
                <w:szCs w:val="24"/>
              </w:rPr>
              <w:t>Juneteenth (observed)</w:t>
            </w:r>
          </w:p>
        </w:tc>
      </w:tr>
      <w:tr w:rsidR="004A28E4" w:rsidRPr="00E9549E" w14:paraId="49E86419" w14:textId="77777777" w:rsidTr="00D010A7">
        <w:tc>
          <w:tcPr>
            <w:tcW w:w="3240" w:type="dxa"/>
          </w:tcPr>
          <w:p w14:paraId="0A683DC1" w14:textId="77777777" w:rsidR="004A28E4" w:rsidRPr="00E9549E" w:rsidRDefault="004A28E4" w:rsidP="00B03E17">
            <w:pPr>
              <w:jc w:val="both"/>
              <w:rPr>
                <w:rFonts w:cstheme="minorHAnsi"/>
                <w:sz w:val="24"/>
                <w:szCs w:val="24"/>
              </w:rPr>
            </w:pPr>
            <w:r w:rsidRPr="00E9549E">
              <w:rPr>
                <w:rFonts w:cstheme="minorHAnsi"/>
                <w:sz w:val="24"/>
                <w:szCs w:val="24"/>
              </w:rPr>
              <w:t>July 4</w:t>
            </w:r>
          </w:p>
        </w:tc>
        <w:tc>
          <w:tcPr>
            <w:tcW w:w="4140" w:type="dxa"/>
          </w:tcPr>
          <w:p w14:paraId="5C15C30B" w14:textId="77777777" w:rsidR="004A28E4" w:rsidRPr="00E9549E" w:rsidRDefault="004A28E4" w:rsidP="00AB6C8F">
            <w:pPr>
              <w:jc w:val="both"/>
              <w:rPr>
                <w:rFonts w:cstheme="minorHAnsi"/>
                <w:sz w:val="24"/>
                <w:szCs w:val="24"/>
              </w:rPr>
            </w:pPr>
            <w:r w:rsidRPr="00E9549E">
              <w:rPr>
                <w:rFonts w:cstheme="minorHAnsi"/>
                <w:sz w:val="24"/>
                <w:szCs w:val="24"/>
              </w:rPr>
              <w:t>Independence Day (observed)</w:t>
            </w:r>
          </w:p>
        </w:tc>
      </w:tr>
      <w:tr w:rsidR="004A28E4" w:rsidRPr="00E9549E" w14:paraId="2DB391D2" w14:textId="77777777" w:rsidTr="00D010A7">
        <w:tc>
          <w:tcPr>
            <w:tcW w:w="3240" w:type="dxa"/>
          </w:tcPr>
          <w:p w14:paraId="7354EA85" w14:textId="77777777" w:rsidR="004A28E4" w:rsidRPr="00E9549E" w:rsidRDefault="004A28E4" w:rsidP="00B03E17">
            <w:pPr>
              <w:jc w:val="both"/>
              <w:rPr>
                <w:rFonts w:cstheme="minorHAnsi"/>
                <w:sz w:val="24"/>
                <w:szCs w:val="24"/>
              </w:rPr>
            </w:pPr>
            <w:r w:rsidRPr="00E9549E">
              <w:rPr>
                <w:rFonts w:cstheme="minorHAnsi"/>
                <w:sz w:val="24"/>
                <w:szCs w:val="24"/>
              </w:rPr>
              <w:t>1</w:t>
            </w:r>
            <w:r w:rsidRPr="005B137B">
              <w:rPr>
                <w:rFonts w:cstheme="minorHAnsi"/>
                <w:sz w:val="24"/>
                <w:szCs w:val="24"/>
                <w:vertAlign w:val="superscript"/>
              </w:rPr>
              <w:t>st</w:t>
            </w:r>
            <w:r w:rsidRPr="00E9549E">
              <w:rPr>
                <w:rFonts w:cstheme="minorHAnsi"/>
                <w:sz w:val="24"/>
                <w:szCs w:val="24"/>
              </w:rPr>
              <w:t xml:space="preserve"> Monday in September</w:t>
            </w:r>
          </w:p>
        </w:tc>
        <w:tc>
          <w:tcPr>
            <w:tcW w:w="4140" w:type="dxa"/>
          </w:tcPr>
          <w:p w14:paraId="1BB5EF8C" w14:textId="77777777" w:rsidR="004A28E4" w:rsidRPr="00E9549E" w:rsidRDefault="004A28E4" w:rsidP="00AB6C8F">
            <w:pPr>
              <w:jc w:val="both"/>
              <w:rPr>
                <w:rFonts w:cstheme="minorHAnsi"/>
                <w:sz w:val="24"/>
                <w:szCs w:val="24"/>
              </w:rPr>
            </w:pPr>
            <w:r w:rsidRPr="00E9549E">
              <w:rPr>
                <w:rFonts w:cstheme="minorHAnsi"/>
                <w:sz w:val="24"/>
                <w:szCs w:val="24"/>
              </w:rPr>
              <w:t>Labor Day</w:t>
            </w:r>
          </w:p>
        </w:tc>
      </w:tr>
      <w:tr w:rsidR="004A28E4" w:rsidRPr="00E9549E" w14:paraId="6F30DEE3" w14:textId="77777777" w:rsidTr="00D010A7">
        <w:tc>
          <w:tcPr>
            <w:tcW w:w="3240" w:type="dxa"/>
          </w:tcPr>
          <w:p w14:paraId="5CEDF576" w14:textId="77777777" w:rsidR="004A28E4" w:rsidRPr="00E9549E" w:rsidRDefault="004A28E4" w:rsidP="00B03E17">
            <w:pPr>
              <w:jc w:val="both"/>
              <w:rPr>
                <w:rFonts w:cstheme="minorHAnsi"/>
                <w:sz w:val="24"/>
                <w:szCs w:val="24"/>
              </w:rPr>
            </w:pPr>
            <w:r w:rsidRPr="00E9549E">
              <w:rPr>
                <w:rFonts w:cstheme="minorHAnsi"/>
                <w:sz w:val="24"/>
                <w:szCs w:val="24"/>
              </w:rPr>
              <w:t>4</w:t>
            </w:r>
            <w:r w:rsidRPr="00E9549E">
              <w:rPr>
                <w:rFonts w:cstheme="minorHAnsi"/>
                <w:sz w:val="24"/>
                <w:szCs w:val="24"/>
                <w:vertAlign w:val="superscript"/>
              </w:rPr>
              <w:t>th</w:t>
            </w:r>
            <w:r w:rsidRPr="00E9549E">
              <w:rPr>
                <w:rFonts w:cstheme="minorHAnsi"/>
                <w:sz w:val="24"/>
                <w:szCs w:val="24"/>
              </w:rPr>
              <w:t xml:space="preserve"> Thursday in November</w:t>
            </w:r>
          </w:p>
        </w:tc>
        <w:tc>
          <w:tcPr>
            <w:tcW w:w="4140" w:type="dxa"/>
          </w:tcPr>
          <w:p w14:paraId="2FEE9758" w14:textId="77777777" w:rsidR="004A28E4" w:rsidRPr="00E9549E" w:rsidRDefault="004A28E4" w:rsidP="00AB6C8F">
            <w:pPr>
              <w:jc w:val="both"/>
              <w:rPr>
                <w:rFonts w:cstheme="minorHAnsi"/>
                <w:sz w:val="24"/>
                <w:szCs w:val="24"/>
              </w:rPr>
            </w:pPr>
            <w:r w:rsidRPr="00E9549E">
              <w:rPr>
                <w:rFonts w:cstheme="minorHAnsi"/>
                <w:sz w:val="24"/>
                <w:szCs w:val="24"/>
              </w:rPr>
              <w:t>Thanksgiving</w:t>
            </w:r>
          </w:p>
        </w:tc>
      </w:tr>
      <w:tr w:rsidR="004A28E4" w:rsidRPr="00E9549E" w14:paraId="7AF68B7E" w14:textId="77777777" w:rsidTr="00D010A7">
        <w:trPr>
          <w:trHeight w:val="332"/>
        </w:trPr>
        <w:tc>
          <w:tcPr>
            <w:tcW w:w="3240" w:type="dxa"/>
          </w:tcPr>
          <w:p w14:paraId="40E39517" w14:textId="77777777" w:rsidR="004A28E4" w:rsidRPr="00E9549E" w:rsidRDefault="004A28E4" w:rsidP="00B03E17">
            <w:pPr>
              <w:jc w:val="both"/>
              <w:rPr>
                <w:rFonts w:cstheme="minorHAnsi"/>
                <w:sz w:val="24"/>
                <w:szCs w:val="24"/>
              </w:rPr>
            </w:pPr>
            <w:r w:rsidRPr="00E9549E">
              <w:rPr>
                <w:rFonts w:cstheme="minorHAnsi"/>
                <w:sz w:val="24"/>
                <w:szCs w:val="24"/>
              </w:rPr>
              <w:t>4</w:t>
            </w:r>
            <w:r w:rsidRPr="00E9549E">
              <w:rPr>
                <w:rFonts w:cstheme="minorHAnsi"/>
                <w:sz w:val="24"/>
                <w:szCs w:val="24"/>
                <w:vertAlign w:val="superscript"/>
              </w:rPr>
              <w:t>th</w:t>
            </w:r>
            <w:r w:rsidRPr="00E9549E">
              <w:rPr>
                <w:rFonts w:cstheme="minorHAnsi"/>
                <w:sz w:val="24"/>
                <w:szCs w:val="24"/>
              </w:rPr>
              <w:t xml:space="preserve"> Friday in November</w:t>
            </w:r>
          </w:p>
        </w:tc>
        <w:tc>
          <w:tcPr>
            <w:tcW w:w="4140" w:type="dxa"/>
          </w:tcPr>
          <w:p w14:paraId="75DB591C" w14:textId="77777777" w:rsidR="004A28E4" w:rsidRPr="00E9549E" w:rsidRDefault="004A28E4" w:rsidP="00AB6C8F">
            <w:pPr>
              <w:jc w:val="both"/>
              <w:rPr>
                <w:rFonts w:cstheme="minorHAnsi"/>
                <w:sz w:val="24"/>
                <w:szCs w:val="24"/>
              </w:rPr>
            </w:pPr>
            <w:r w:rsidRPr="00E9549E">
              <w:rPr>
                <w:rFonts w:cstheme="minorHAnsi"/>
                <w:sz w:val="24"/>
                <w:szCs w:val="24"/>
              </w:rPr>
              <w:t>Friday after Thanksgiving</w:t>
            </w:r>
          </w:p>
        </w:tc>
      </w:tr>
      <w:tr w:rsidR="004A28E4" w:rsidRPr="00E9549E" w14:paraId="7CD5CF47" w14:textId="77777777" w:rsidTr="00D010A7">
        <w:tc>
          <w:tcPr>
            <w:tcW w:w="3240" w:type="dxa"/>
          </w:tcPr>
          <w:p w14:paraId="5F525895" w14:textId="77777777" w:rsidR="004A28E4" w:rsidRPr="00E9549E" w:rsidRDefault="004A28E4" w:rsidP="00B03E17">
            <w:pPr>
              <w:jc w:val="both"/>
              <w:rPr>
                <w:rFonts w:cstheme="minorHAnsi"/>
                <w:sz w:val="24"/>
                <w:szCs w:val="24"/>
              </w:rPr>
            </w:pPr>
            <w:r w:rsidRPr="00E9549E">
              <w:rPr>
                <w:rFonts w:cstheme="minorHAnsi"/>
                <w:sz w:val="24"/>
                <w:szCs w:val="24"/>
              </w:rPr>
              <w:t>December 25</w:t>
            </w:r>
          </w:p>
        </w:tc>
        <w:tc>
          <w:tcPr>
            <w:tcW w:w="4140" w:type="dxa"/>
          </w:tcPr>
          <w:p w14:paraId="751D370C" w14:textId="77777777" w:rsidR="004A28E4" w:rsidRPr="00E9549E" w:rsidRDefault="004A28E4" w:rsidP="00AB6C8F">
            <w:pPr>
              <w:jc w:val="both"/>
              <w:rPr>
                <w:rFonts w:cstheme="minorHAnsi"/>
                <w:sz w:val="24"/>
                <w:szCs w:val="24"/>
              </w:rPr>
            </w:pPr>
            <w:r w:rsidRPr="00E9549E">
              <w:rPr>
                <w:rFonts w:cstheme="minorHAnsi"/>
                <w:sz w:val="24"/>
                <w:szCs w:val="24"/>
              </w:rPr>
              <w:t>Christmas Day</w:t>
            </w:r>
          </w:p>
        </w:tc>
      </w:tr>
    </w:tbl>
    <w:p w14:paraId="317DC3D1" w14:textId="77777777" w:rsidR="003E5F39" w:rsidRPr="003E5F39" w:rsidRDefault="003E5F39" w:rsidP="00802FDD">
      <w:pPr>
        <w:pStyle w:val="ListParagraph"/>
        <w:spacing w:after="0" w:line="240" w:lineRule="auto"/>
        <w:rPr>
          <w:sz w:val="24"/>
          <w:szCs w:val="24"/>
        </w:rPr>
      </w:pPr>
    </w:p>
    <w:p w14:paraId="363699F3" w14:textId="76231E6B" w:rsidR="00AB0E93" w:rsidRDefault="00AB0E93" w:rsidP="004E1528">
      <w:pPr>
        <w:tabs>
          <w:tab w:val="left" w:pos="720"/>
        </w:tabs>
        <w:spacing w:after="0"/>
        <w:ind w:left="1440"/>
        <w:jc w:val="both"/>
        <w:rPr>
          <w:rFonts w:cstheme="minorHAnsi"/>
          <w:b/>
          <w:sz w:val="24"/>
          <w:szCs w:val="24"/>
        </w:rPr>
      </w:pPr>
      <w:r w:rsidRPr="00E9549E">
        <w:rPr>
          <w:rFonts w:cstheme="minorHAnsi"/>
          <w:sz w:val="24"/>
          <w:szCs w:val="24"/>
        </w:rPr>
        <w:t>Please note that between December 24</w:t>
      </w:r>
      <w:r w:rsidRPr="00E9549E">
        <w:rPr>
          <w:rFonts w:cstheme="minorHAnsi"/>
          <w:sz w:val="24"/>
          <w:szCs w:val="24"/>
          <w:vertAlign w:val="superscript"/>
        </w:rPr>
        <w:t>th</w:t>
      </w:r>
      <w:r w:rsidRPr="00E9549E">
        <w:rPr>
          <w:rFonts w:cstheme="minorHAnsi"/>
          <w:sz w:val="24"/>
          <w:szCs w:val="24"/>
        </w:rPr>
        <w:t xml:space="preserve"> and January 2</w:t>
      </w:r>
      <w:r w:rsidRPr="00E9549E">
        <w:rPr>
          <w:rFonts w:cstheme="minorHAnsi"/>
          <w:sz w:val="24"/>
          <w:szCs w:val="24"/>
          <w:vertAlign w:val="superscript"/>
        </w:rPr>
        <w:t>nd</w:t>
      </w:r>
      <w:r w:rsidRPr="00E9549E">
        <w:rPr>
          <w:rFonts w:cstheme="minorHAnsi"/>
          <w:sz w:val="24"/>
          <w:szCs w:val="24"/>
        </w:rPr>
        <w:t xml:space="preserve">, Indiana University will be open Monday through Friday for essential operations </w:t>
      </w:r>
      <w:r w:rsidRPr="00E9549E">
        <w:rPr>
          <w:rFonts w:cstheme="minorHAnsi"/>
          <w:b/>
          <w:sz w:val="24"/>
          <w:szCs w:val="24"/>
        </w:rPr>
        <w:t xml:space="preserve">ONLY </w:t>
      </w:r>
      <w:r w:rsidRPr="00E9549E">
        <w:rPr>
          <w:rFonts w:cstheme="minorHAnsi"/>
          <w:sz w:val="24"/>
          <w:szCs w:val="24"/>
        </w:rPr>
        <w:t>and will re-open for normal operations on January 2</w:t>
      </w:r>
      <w:r w:rsidRPr="005B137B">
        <w:rPr>
          <w:rFonts w:cstheme="minorHAnsi"/>
          <w:sz w:val="24"/>
          <w:szCs w:val="24"/>
          <w:vertAlign w:val="superscript"/>
        </w:rPr>
        <w:t>nd</w:t>
      </w:r>
      <w:r w:rsidRPr="00E9549E">
        <w:rPr>
          <w:rFonts w:cstheme="minorHAnsi"/>
          <w:sz w:val="24"/>
          <w:szCs w:val="24"/>
        </w:rPr>
        <w:t xml:space="preserve">. </w:t>
      </w:r>
      <w:proofErr w:type="gramStart"/>
      <w:r w:rsidRPr="00E9549E">
        <w:rPr>
          <w:rFonts w:cstheme="minorHAnsi"/>
          <w:sz w:val="24"/>
          <w:szCs w:val="24"/>
        </w:rPr>
        <w:t>If at all possible</w:t>
      </w:r>
      <w:proofErr w:type="gramEnd"/>
      <w:r w:rsidRPr="00E9549E">
        <w:rPr>
          <w:rFonts w:cstheme="minorHAnsi"/>
          <w:sz w:val="24"/>
          <w:szCs w:val="24"/>
        </w:rPr>
        <w:t xml:space="preserve">, biological specimens for submission to Indiana University should </w:t>
      </w:r>
      <w:r w:rsidRPr="00E9549E">
        <w:rPr>
          <w:rFonts w:cstheme="minorHAnsi"/>
          <w:b/>
          <w:sz w:val="24"/>
          <w:szCs w:val="24"/>
        </w:rPr>
        <w:t xml:space="preserve">NOT </w:t>
      </w:r>
      <w:r w:rsidRPr="00E9549E">
        <w:rPr>
          <w:rFonts w:cstheme="minorHAnsi"/>
          <w:sz w:val="24"/>
          <w:szCs w:val="24"/>
        </w:rPr>
        <w:t>be collected and shipped to Indiana University</w:t>
      </w:r>
      <w:r w:rsidR="00C7617B">
        <w:rPr>
          <w:rFonts w:cstheme="minorHAnsi"/>
          <w:sz w:val="24"/>
          <w:szCs w:val="24"/>
        </w:rPr>
        <w:t xml:space="preserve"> after the second week of December</w:t>
      </w:r>
      <w:r w:rsidRPr="00E9549E">
        <w:rPr>
          <w:rFonts w:cstheme="minorHAnsi"/>
          <w:sz w:val="24"/>
          <w:szCs w:val="24"/>
        </w:rPr>
        <w:t>. Should it be necessary to ship blood samples for DNA extraction to Indiana University during this period, please contact the Indiana University staff be</w:t>
      </w:r>
      <w:r>
        <w:rPr>
          <w:rFonts w:cstheme="minorHAnsi"/>
          <w:sz w:val="24"/>
          <w:szCs w:val="24"/>
        </w:rPr>
        <w:t>fore December 2</w:t>
      </w:r>
      <w:r w:rsidR="00C7617B">
        <w:rPr>
          <w:rFonts w:cstheme="minorHAnsi"/>
          <w:sz w:val="24"/>
          <w:szCs w:val="24"/>
        </w:rPr>
        <w:t>0</w:t>
      </w:r>
      <w:r>
        <w:rPr>
          <w:rFonts w:cstheme="minorHAnsi"/>
          <w:sz w:val="24"/>
          <w:szCs w:val="24"/>
        </w:rPr>
        <w:t xml:space="preserve">th by e-mailing </w:t>
      </w:r>
      <w:r>
        <w:rPr>
          <w:rFonts w:cstheme="minorHAnsi"/>
          <w:color w:val="0000FF" w:themeColor="hyperlink"/>
          <w:sz w:val="24"/>
          <w:szCs w:val="24"/>
          <w:u w:val="single"/>
        </w:rPr>
        <w:t>alzstudy@iu.edu</w:t>
      </w:r>
      <w:r>
        <w:rPr>
          <w:rFonts w:cstheme="minorHAnsi"/>
          <w:sz w:val="24"/>
          <w:szCs w:val="24"/>
        </w:rPr>
        <w:t xml:space="preserve">, </w:t>
      </w:r>
      <w:r w:rsidRPr="00E9549E">
        <w:rPr>
          <w:rFonts w:cstheme="minorHAnsi"/>
          <w:sz w:val="24"/>
          <w:szCs w:val="24"/>
        </w:rPr>
        <w:t>so that they can arrange to have staff available to process incoming samples.</w:t>
      </w:r>
      <w:r w:rsidR="00F11C44">
        <w:rPr>
          <w:rFonts w:cstheme="minorHAnsi"/>
          <w:b/>
          <w:sz w:val="24"/>
          <w:szCs w:val="24"/>
        </w:rPr>
        <w:t xml:space="preserve"> </w:t>
      </w:r>
      <w:r>
        <w:rPr>
          <w:rFonts w:cstheme="minorHAnsi"/>
          <w:b/>
          <w:sz w:val="24"/>
          <w:szCs w:val="24"/>
        </w:rPr>
        <w:t>Please see:</w:t>
      </w:r>
      <w:r w:rsidR="00561DB4">
        <w:rPr>
          <w:rFonts w:cstheme="minorHAnsi"/>
          <w:b/>
          <w:sz w:val="24"/>
          <w:szCs w:val="24"/>
        </w:rPr>
        <w:t xml:space="preserve"> </w:t>
      </w:r>
      <w:hyperlink r:id="rId18" w:history="1">
        <w:r w:rsidRPr="00C75C2C">
          <w:rPr>
            <w:rStyle w:val="Hyperlink"/>
            <w:rFonts w:cstheme="minorHAnsi"/>
            <w:b/>
            <w:sz w:val="24"/>
            <w:szCs w:val="24"/>
          </w:rPr>
          <w:t>https://ncrad.org/holiday_closures.html</w:t>
        </w:r>
      </w:hyperlink>
      <w:r>
        <w:rPr>
          <w:rFonts w:cstheme="minorHAnsi"/>
          <w:b/>
          <w:sz w:val="24"/>
          <w:szCs w:val="24"/>
        </w:rPr>
        <w:t xml:space="preserve"> for additional information.</w:t>
      </w:r>
    </w:p>
    <w:p w14:paraId="3C52E7E1" w14:textId="77777777" w:rsidR="00143A89" w:rsidRDefault="00143A89" w:rsidP="004E1528">
      <w:pPr>
        <w:tabs>
          <w:tab w:val="left" w:pos="720"/>
        </w:tabs>
        <w:spacing w:after="0"/>
        <w:ind w:left="1440"/>
        <w:jc w:val="both"/>
        <w:rPr>
          <w:rFonts w:cstheme="minorHAnsi"/>
          <w:b/>
          <w:sz w:val="24"/>
          <w:szCs w:val="24"/>
        </w:rPr>
      </w:pPr>
    </w:p>
    <w:p w14:paraId="0BD14EA7" w14:textId="77777777" w:rsidR="00256305" w:rsidRPr="00782386" w:rsidRDefault="00256305" w:rsidP="004E1528">
      <w:pPr>
        <w:numPr>
          <w:ilvl w:val="0"/>
          <w:numId w:val="3"/>
        </w:numPr>
        <w:spacing w:after="0"/>
        <w:ind w:left="2160"/>
        <w:rPr>
          <w:rFonts w:cstheme="minorHAnsi"/>
          <w:sz w:val="24"/>
          <w:szCs w:val="24"/>
        </w:rPr>
      </w:pPr>
      <w:r w:rsidRPr="00782386">
        <w:rPr>
          <w:rFonts w:cstheme="minorHAnsi"/>
          <w:sz w:val="24"/>
          <w:szCs w:val="24"/>
        </w:rPr>
        <w:t>Please note that courier services may observe a different set of holidays.</w:t>
      </w:r>
    </w:p>
    <w:p w14:paraId="77C3159C" w14:textId="77777777" w:rsidR="00256305" w:rsidRPr="00782386" w:rsidRDefault="00256305" w:rsidP="004E1528">
      <w:pPr>
        <w:numPr>
          <w:ilvl w:val="0"/>
          <w:numId w:val="3"/>
        </w:numPr>
        <w:spacing w:after="0"/>
        <w:ind w:left="2160"/>
        <w:rPr>
          <w:rFonts w:cstheme="minorHAnsi"/>
          <w:sz w:val="24"/>
          <w:szCs w:val="24"/>
        </w:rPr>
      </w:pPr>
      <w:r w:rsidRPr="00782386">
        <w:rPr>
          <w:rFonts w:cstheme="minorHAnsi"/>
          <w:sz w:val="24"/>
          <w:szCs w:val="24"/>
        </w:rPr>
        <w:t>Please be sure to verify shipping dates with your courier prior to any holiday.</w:t>
      </w:r>
    </w:p>
    <w:p w14:paraId="122103AD" w14:textId="6E971636" w:rsidR="00256305" w:rsidRPr="00782386" w:rsidRDefault="00FE3068" w:rsidP="004E1528">
      <w:pPr>
        <w:numPr>
          <w:ilvl w:val="0"/>
          <w:numId w:val="3"/>
        </w:numPr>
        <w:tabs>
          <w:tab w:val="left" w:pos="720"/>
        </w:tabs>
        <w:spacing w:after="0"/>
        <w:ind w:left="2160"/>
        <w:rPr>
          <w:rFonts w:cstheme="minorHAnsi"/>
          <w:sz w:val="24"/>
          <w:szCs w:val="24"/>
        </w:rPr>
      </w:pPr>
      <w:r>
        <w:rPr>
          <w:rFonts w:cstheme="minorHAnsi"/>
          <w:b/>
          <w:sz w:val="24"/>
          <w:szCs w:val="24"/>
        </w:rPr>
        <w:t>Although rarely occurs, w</w:t>
      </w:r>
      <w:r w:rsidR="00256305" w:rsidRPr="00782386">
        <w:rPr>
          <w:rFonts w:cstheme="minorHAnsi"/>
          <w:b/>
          <w:sz w:val="24"/>
          <w:szCs w:val="24"/>
        </w:rPr>
        <w:t>eekend/holiday delivery must be arranged in advance with NCRAD staff.</w:t>
      </w:r>
      <w:r w:rsidR="00561DB4">
        <w:rPr>
          <w:rFonts w:cstheme="minorHAnsi"/>
          <w:b/>
          <w:sz w:val="24"/>
          <w:szCs w:val="24"/>
        </w:rPr>
        <w:t xml:space="preserve"> </w:t>
      </w:r>
    </w:p>
    <w:p w14:paraId="53665F9F" w14:textId="40E0CED0" w:rsidR="007A2403" w:rsidRDefault="00AB0E93">
      <w:pPr>
        <w:pStyle w:val="Heading1"/>
      </w:pPr>
      <w:bookmarkStart w:id="123" w:name="_4.0_Globally_Unique"/>
      <w:bookmarkStart w:id="124" w:name="_NCRAD_Laboratory_Collection"/>
      <w:bookmarkStart w:id="125" w:name="_Toc130279256"/>
      <w:bookmarkEnd w:id="123"/>
      <w:bookmarkEnd w:id="124"/>
      <w:r>
        <w:t>NCRAD Laboratory Collection</w:t>
      </w:r>
      <w:bookmarkStart w:id="126" w:name="NCRADLaboratoryCollection"/>
      <w:bookmarkEnd w:id="125"/>
    </w:p>
    <w:p w14:paraId="4DC02054" w14:textId="059EF17B" w:rsidR="00251DF3" w:rsidRPr="00802FDD" w:rsidRDefault="0098620D" w:rsidP="004E1528">
      <w:pPr>
        <w:pStyle w:val="Heading2"/>
        <w:numPr>
          <w:ilvl w:val="1"/>
          <w:numId w:val="16"/>
        </w:numPr>
      </w:pPr>
      <w:bookmarkStart w:id="127" w:name="_SITE_REQUIRED_EQUIPMENT"/>
      <w:bookmarkStart w:id="128" w:name="_Toc130279257"/>
      <w:bookmarkEnd w:id="126"/>
      <w:bookmarkEnd w:id="127"/>
      <w:r w:rsidRPr="00B03E17">
        <w:t>Site Required Equipment</w:t>
      </w:r>
      <w:bookmarkEnd w:id="128"/>
      <w:r w:rsidRPr="00B03E17">
        <w:t xml:space="preserve"> </w:t>
      </w:r>
    </w:p>
    <w:p w14:paraId="59ED5283" w14:textId="77777777" w:rsidR="00AB0E93" w:rsidRPr="00146E78" w:rsidRDefault="00AB0E93" w:rsidP="004E1528">
      <w:pPr>
        <w:spacing w:after="0"/>
        <w:ind w:left="1440"/>
        <w:rPr>
          <w:rFonts w:cstheme="minorHAnsi"/>
          <w:sz w:val="24"/>
          <w:szCs w:val="24"/>
        </w:rPr>
      </w:pPr>
      <w:r w:rsidRPr="00146E78">
        <w:rPr>
          <w:rFonts w:cstheme="minorHAnsi"/>
          <w:sz w:val="24"/>
          <w:szCs w:val="24"/>
        </w:rPr>
        <w:t xml:space="preserve">The following materials and equipment are necessary for the processing of specimens at the collection site and </w:t>
      </w:r>
      <w:r>
        <w:rPr>
          <w:rFonts w:cstheme="minorHAnsi"/>
          <w:sz w:val="24"/>
          <w:szCs w:val="24"/>
        </w:rPr>
        <w:t xml:space="preserve">are </w:t>
      </w:r>
      <w:r w:rsidRPr="00146E78">
        <w:rPr>
          <w:rFonts w:cstheme="minorHAnsi"/>
          <w:sz w:val="24"/>
          <w:szCs w:val="24"/>
        </w:rPr>
        <w:t xml:space="preserve">to be </w:t>
      </w:r>
      <w:r w:rsidRPr="00146E78">
        <w:rPr>
          <w:rFonts w:cstheme="minorHAnsi"/>
          <w:b/>
          <w:sz w:val="24"/>
          <w:szCs w:val="24"/>
        </w:rPr>
        <w:t>supplied by the local site</w:t>
      </w:r>
      <w:r w:rsidRPr="00146E78">
        <w:rPr>
          <w:rFonts w:cstheme="minorHAnsi"/>
          <w:sz w:val="24"/>
          <w:szCs w:val="24"/>
        </w:rPr>
        <w:t>:</w:t>
      </w:r>
    </w:p>
    <w:p w14:paraId="0083552B" w14:textId="231E6841"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lastRenderedPageBreak/>
        <w:t>Personal Protective Equipment:</w:t>
      </w:r>
      <w:r w:rsidR="00561DB4">
        <w:rPr>
          <w:rFonts w:cstheme="minorHAnsi"/>
          <w:sz w:val="24"/>
          <w:szCs w:val="24"/>
        </w:rPr>
        <w:t xml:space="preserve"> </w:t>
      </w:r>
      <w:r w:rsidRPr="00146E78">
        <w:rPr>
          <w:rFonts w:cstheme="minorHAnsi"/>
          <w:sz w:val="24"/>
          <w:szCs w:val="24"/>
        </w:rPr>
        <w:t xml:space="preserve">lab coat, nitrile/latex gloves, safety glasses </w:t>
      </w:r>
    </w:p>
    <w:p w14:paraId="49670379" w14:textId="77777777"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t>Tourniquet</w:t>
      </w:r>
    </w:p>
    <w:p w14:paraId="0FFD2349" w14:textId="77777777"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t>Alcohol Prep Pad</w:t>
      </w:r>
    </w:p>
    <w:p w14:paraId="7D3F5CCA" w14:textId="77777777"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t>Gauze Pad</w:t>
      </w:r>
    </w:p>
    <w:p w14:paraId="02D7B735" w14:textId="77777777"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t>Bandage</w:t>
      </w:r>
    </w:p>
    <w:p w14:paraId="289C2F9E" w14:textId="37E93DD4"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t>Butterfly needles</w:t>
      </w:r>
      <w:r>
        <w:rPr>
          <w:rFonts w:cstheme="minorHAnsi"/>
          <w:sz w:val="24"/>
          <w:szCs w:val="24"/>
        </w:rPr>
        <w:t xml:space="preserve"> and hub</w:t>
      </w:r>
    </w:p>
    <w:p w14:paraId="0ADB7F32" w14:textId="77777777"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t>Microcentrifuge tube rack</w:t>
      </w:r>
    </w:p>
    <w:p w14:paraId="21AB4D86" w14:textId="77777777" w:rsidR="00AB0E93"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sz w:val="24"/>
          <w:szCs w:val="24"/>
        </w:rPr>
        <w:t>Sharps bin and lid</w:t>
      </w:r>
    </w:p>
    <w:p w14:paraId="704B26BC" w14:textId="6F3BDDCB" w:rsidR="00D77724" w:rsidRDefault="00D77724" w:rsidP="004E1528">
      <w:pPr>
        <w:numPr>
          <w:ilvl w:val="0"/>
          <w:numId w:val="4"/>
        </w:numPr>
        <w:tabs>
          <w:tab w:val="clear" w:pos="1800"/>
        </w:tabs>
        <w:spacing w:after="0"/>
        <w:ind w:left="2160"/>
        <w:jc w:val="both"/>
        <w:rPr>
          <w:rFonts w:cstheme="minorHAnsi"/>
          <w:sz w:val="24"/>
          <w:szCs w:val="24"/>
        </w:rPr>
      </w:pPr>
      <w:r>
        <w:rPr>
          <w:rFonts w:cstheme="minorHAnsi"/>
          <w:sz w:val="24"/>
          <w:szCs w:val="24"/>
        </w:rPr>
        <w:t>Wet Ice Bucket</w:t>
      </w:r>
      <w:r w:rsidR="004D27A9">
        <w:rPr>
          <w:rFonts w:cstheme="minorHAnsi"/>
          <w:sz w:val="24"/>
          <w:szCs w:val="24"/>
        </w:rPr>
        <w:t xml:space="preserve"> </w:t>
      </w:r>
    </w:p>
    <w:p w14:paraId="721A0E3D" w14:textId="66B8B0AD" w:rsidR="004D27A9" w:rsidRDefault="004D27A9" w:rsidP="004E1528">
      <w:pPr>
        <w:numPr>
          <w:ilvl w:val="0"/>
          <w:numId w:val="4"/>
        </w:numPr>
        <w:tabs>
          <w:tab w:val="clear" w:pos="1800"/>
        </w:tabs>
        <w:spacing w:after="0"/>
        <w:ind w:left="2160"/>
        <w:jc w:val="both"/>
        <w:rPr>
          <w:rFonts w:cstheme="minorHAnsi"/>
          <w:sz w:val="24"/>
          <w:szCs w:val="24"/>
        </w:rPr>
      </w:pPr>
      <w:r>
        <w:rPr>
          <w:rFonts w:cstheme="minorHAnsi"/>
          <w:sz w:val="24"/>
          <w:szCs w:val="24"/>
        </w:rPr>
        <w:t xml:space="preserve">Wet ice </w:t>
      </w:r>
    </w:p>
    <w:p w14:paraId="5C382C81" w14:textId="72103A96" w:rsidR="006E2699" w:rsidRDefault="006E2699" w:rsidP="004E1528">
      <w:pPr>
        <w:numPr>
          <w:ilvl w:val="0"/>
          <w:numId w:val="4"/>
        </w:numPr>
        <w:tabs>
          <w:tab w:val="clear" w:pos="1800"/>
        </w:tabs>
        <w:spacing w:after="0"/>
        <w:ind w:left="2160"/>
        <w:jc w:val="both"/>
        <w:rPr>
          <w:rFonts w:cstheme="minorHAnsi"/>
          <w:sz w:val="24"/>
          <w:szCs w:val="24"/>
        </w:rPr>
      </w:pPr>
      <w:r>
        <w:rPr>
          <w:rFonts w:cstheme="minorHAnsi"/>
          <w:sz w:val="24"/>
          <w:szCs w:val="24"/>
        </w:rPr>
        <w:t>Dry ice</w:t>
      </w:r>
    </w:p>
    <w:p w14:paraId="12803F8B" w14:textId="77777777" w:rsidR="00AB0E93" w:rsidRPr="00146E78" w:rsidRDefault="00AB0E93" w:rsidP="004E1528">
      <w:pPr>
        <w:autoSpaceDE w:val="0"/>
        <w:autoSpaceDN w:val="0"/>
        <w:adjustRightInd w:val="0"/>
        <w:spacing w:after="0"/>
        <w:ind w:left="1440"/>
        <w:jc w:val="both"/>
        <w:rPr>
          <w:rFonts w:cstheme="minorHAnsi"/>
          <w:color w:val="000000"/>
          <w:sz w:val="24"/>
          <w:szCs w:val="24"/>
        </w:rPr>
      </w:pPr>
    </w:p>
    <w:p w14:paraId="5D127888" w14:textId="77777777" w:rsidR="00AB0E93" w:rsidRPr="006F7295" w:rsidRDefault="00AB0E93" w:rsidP="004E1528">
      <w:pPr>
        <w:autoSpaceDE w:val="0"/>
        <w:autoSpaceDN w:val="0"/>
        <w:adjustRightInd w:val="0"/>
        <w:spacing w:after="0"/>
        <w:ind w:left="1440"/>
        <w:jc w:val="both"/>
        <w:rPr>
          <w:rFonts w:cstheme="minorHAnsi"/>
          <w:color w:val="000000"/>
          <w:sz w:val="24"/>
          <w:szCs w:val="24"/>
        </w:rPr>
      </w:pPr>
      <w:proofErr w:type="gramStart"/>
      <w:r w:rsidRPr="00146E78">
        <w:rPr>
          <w:rFonts w:cstheme="minorHAnsi"/>
          <w:color w:val="000000"/>
          <w:sz w:val="24"/>
          <w:szCs w:val="24"/>
        </w:rPr>
        <w:t>In order to</w:t>
      </w:r>
      <w:proofErr w:type="gramEnd"/>
      <w:r w:rsidRPr="00146E78">
        <w:rPr>
          <w:rFonts w:cstheme="minorHAnsi"/>
          <w:color w:val="000000"/>
          <w:sz w:val="24"/>
          <w:szCs w:val="24"/>
        </w:rPr>
        <w:t xml:space="preserve"> process samples consistently across all projects and ensure the highest quality samples possible, project sites must have access to the following equipment:</w:t>
      </w:r>
    </w:p>
    <w:p w14:paraId="28A6ECB9" w14:textId="116AD606" w:rsidR="00AB0E93" w:rsidRPr="00146E78" w:rsidRDefault="00AB0E93" w:rsidP="004E1528">
      <w:pPr>
        <w:numPr>
          <w:ilvl w:val="0"/>
          <w:numId w:val="4"/>
        </w:numPr>
        <w:tabs>
          <w:tab w:val="clear" w:pos="1800"/>
        </w:tabs>
        <w:spacing w:after="0"/>
        <w:ind w:left="2160"/>
        <w:jc w:val="both"/>
        <w:rPr>
          <w:rFonts w:cstheme="minorHAnsi"/>
          <w:sz w:val="24"/>
          <w:szCs w:val="24"/>
        </w:rPr>
      </w:pPr>
      <w:r w:rsidRPr="00146E78">
        <w:rPr>
          <w:rFonts w:cstheme="minorHAnsi"/>
          <w:color w:val="000000"/>
          <w:sz w:val="24"/>
          <w:szCs w:val="24"/>
        </w:rPr>
        <w:t xml:space="preserve">Centrifuge capable of </w:t>
      </w:r>
      <w:r w:rsidRPr="00146E78">
        <w:rPr>
          <w:rFonts w:cstheme="minorHAnsi"/>
          <w:sz w:val="24"/>
          <w:szCs w:val="24"/>
        </w:rPr>
        <w:t xml:space="preserve">≥ </w:t>
      </w:r>
      <w:r w:rsidR="00B23327">
        <w:rPr>
          <w:rFonts w:cstheme="minorHAnsi"/>
          <w:sz w:val="24"/>
          <w:szCs w:val="24"/>
        </w:rPr>
        <w:t>2000</w:t>
      </w:r>
      <w:r w:rsidR="00B23327" w:rsidRPr="00146E78">
        <w:rPr>
          <w:rFonts w:cstheme="minorHAnsi"/>
          <w:sz w:val="24"/>
          <w:szCs w:val="24"/>
        </w:rPr>
        <w:t xml:space="preserve"> </w:t>
      </w:r>
      <w:r w:rsidR="007A2201">
        <w:rPr>
          <w:rFonts w:cstheme="minorHAnsi"/>
          <w:sz w:val="24"/>
          <w:szCs w:val="24"/>
        </w:rPr>
        <w:t>x g</w:t>
      </w:r>
      <w:r w:rsidRPr="00146E78">
        <w:rPr>
          <w:rFonts w:cstheme="minorHAnsi"/>
          <w:sz w:val="24"/>
          <w:szCs w:val="24"/>
        </w:rPr>
        <w:t xml:space="preserve"> </w:t>
      </w:r>
      <w:r>
        <w:rPr>
          <w:rFonts w:cstheme="minorHAnsi"/>
          <w:sz w:val="24"/>
          <w:szCs w:val="24"/>
        </w:rPr>
        <w:t>with refrigeration to 4°C</w:t>
      </w:r>
    </w:p>
    <w:p w14:paraId="26D43D97" w14:textId="77777777" w:rsidR="00AB0E93" w:rsidRPr="00146E78" w:rsidRDefault="00AB0E93" w:rsidP="004E1528">
      <w:pPr>
        <w:numPr>
          <w:ilvl w:val="0"/>
          <w:numId w:val="4"/>
        </w:numPr>
        <w:tabs>
          <w:tab w:val="clear" w:pos="1800"/>
        </w:tabs>
        <w:autoSpaceDE w:val="0"/>
        <w:autoSpaceDN w:val="0"/>
        <w:adjustRightInd w:val="0"/>
        <w:spacing w:after="0"/>
        <w:ind w:left="2160"/>
        <w:jc w:val="both"/>
        <w:rPr>
          <w:rFonts w:eastAsia="Calibri" w:cstheme="minorHAnsi"/>
          <w:color w:val="000000"/>
          <w:sz w:val="24"/>
          <w:szCs w:val="24"/>
        </w:rPr>
      </w:pPr>
      <w:r w:rsidRPr="00146E78">
        <w:rPr>
          <w:rFonts w:eastAsia="Calibri" w:cstheme="minorHAnsi"/>
          <w:color w:val="000000"/>
          <w:sz w:val="24"/>
          <w:szCs w:val="24"/>
        </w:rPr>
        <w:t>-80</w:t>
      </w:r>
      <w:r w:rsidRPr="00146E78">
        <w:rPr>
          <w:rFonts w:eastAsia="Calibri" w:cstheme="minorHAnsi"/>
          <w:sz w:val="24"/>
          <w:szCs w:val="24"/>
        </w:rPr>
        <w:sym w:font="Symbol" w:char="F0B0"/>
      </w:r>
      <w:r w:rsidRPr="00146E78">
        <w:rPr>
          <w:rFonts w:eastAsia="Calibri" w:cstheme="minorHAnsi"/>
          <w:color w:val="000000"/>
          <w:sz w:val="24"/>
          <w:szCs w:val="24"/>
        </w:rPr>
        <w:t>C Freezer</w:t>
      </w:r>
    </w:p>
    <w:p w14:paraId="374B8F2A" w14:textId="77777777" w:rsidR="00AB0E93" w:rsidRPr="00146E78" w:rsidRDefault="00AB0E93" w:rsidP="004E1528">
      <w:pPr>
        <w:autoSpaceDE w:val="0"/>
        <w:autoSpaceDN w:val="0"/>
        <w:adjustRightInd w:val="0"/>
        <w:spacing w:after="0"/>
        <w:ind w:left="720"/>
        <w:jc w:val="both"/>
        <w:rPr>
          <w:rFonts w:eastAsia="Calibri" w:cstheme="minorHAnsi"/>
          <w:color w:val="000000"/>
          <w:sz w:val="24"/>
          <w:szCs w:val="24"/>
        </w:rPr>
      </w:pPr>
    </w:p>
    <w:p w14:paraId="68C018C5" w14:textId="60924EAB" w:rsidR="00AB0E93" w:rsidRPr="00146E78" w:rsidRDefault="00AB0E93" w:rsidP="004E1528">
      <w:pPr>
        <w:autoSpaceDE w:val="0"/>
        <w:autoSpaceDN w:val="0"/>
        <w:adjustRightInd w:val="0"/>
        <w:spacing w:after="0"/>
        <w:ind w:left="1440"/>
        <w:contextualSpacing/>
        <w:jc w:val="both"/>
        <w:rPr>
          <w:rFonts w:eastAsia="Calibri" w:cstheme="minorHAnsi"/>
          <w:sz w:val="24"/>
          <w:szCs w:val="24"/>
        </w:rPr>
      </w:pPr>
      <w:proofErr w:type="gramStart"/>
      <w:r w:rsidRPr="00146E78">
        <w:rPr>
          <w:rFonts w:eastAsia="Calibri" w:cstheme="minorHAnsi"/>
          <w:color w:val="000000"/>
          <w:sz w:val="24"/>
          <w:szCs w:val="24"/>
        </w:rPr>
        <w:t>In order to</w:t>
      </w:r>
      <w:proofErr w:type="gramEnd"/>
      <w:r w:rsidRPr="00146E78">
        <w:rPr>
          <w:rFonts w:eastAsia="Calibri" w:cstheme="minorHAnsi"/>
          <w:color w:val="000000"/>
          <w:sz w:val="24"/>
          <w:szCs w:val="24"/>
        </w:rPr>
        <w:t xml:space="preserve"> ship specimens, you must provide:</w:t>
      </w:r>
      <w:r w:rsidR="00561DB4">
        <w:rPr>
          <w:rFonts w:eastAsia="Calibri" w:cstheme="minorHAnsi"/>
          <w:color w:val="000000"/>
          <w:sz w:val="24"/>
          <w:szCs w:val="24"/>
        </w:rPr>
        <w:t xml:space="preserve"> </w:t>
      </w:r>
    </w:p>
    <w:p w14:paraId="2C832797" w14:textId="72CF0705" w:rsidR="00AB0E93" w:rsidRDefault="00AB0E93" w:rsidP="002943B6">
      <w:pPr>
        <w:pStyle w:val="ListParagraph"/>
        <w:numPr>
          <w:ilvl w:val="0"/>
          <w:numId w:val="25"/>
        </w:numPr>
        <w:spacing w:after="0"/>
        <w:rPr>
          <w:rFonts w:cstheme="minorHAnsi"/>
          <w:sz w:val="24"/>
          <w:szCs w:val="24"/>
        </w:rPr>
      </w:pPr>
      <w:r w:rsidRPr="00146E78">
        <w:rPr>
          <w:rFonts w:cstheme="minorHAnsi"/>
          <w:sz w:val="24"/>
          <w:szCs w:val="24"/>
        </w:rPr>
        <w:t>Dry ice (</w:t>
      </w:r>
      <w:r>
        <w:rPr>
          <w:rFonts w:cstheme="minorHAnsi"/>
          <w:sz w:val="24"/>
          <w:szCs w:val="24"/>
        </w:rPr>
        <w:t xml:space="preserve">approximately </w:t>
      </w:r>
      <w:r w:rsidR="00CC3245">
        <w:rPr>
          <w:rFonts w:cstheme="minorHAnsi"/>
          <w:sz w:val="24"/>
          <w:szCs w:val="24"/>
        </w:rPr>
        <w:t>45</w:t>
      </w:r>
      <w:r>
        <w:rPr>
          <w:rFonts w:cstheme="minorHAnsi"/>
          <w:sz w:val="24"/>
          <w:szCs w:val="24"/>
        </w:rPr>
        <w:t xml:space="preserve"> </w:t>
      </w:r>
      <w:proofErr w:type="spellStart"/>
      <w:r>
        <w:rPr>
          <w:rFonts w:cstheme="minorHAnsi"/>
          <w:sz w:val="24"/>
          <w:szCs w:val="24"/>
        </w:rPr>
        <w:t>lbs</w:t>
      </w:r>
      <w:proofErr w:type="spellEnd"/>
      <w:r>
        <w:rPr>
          <w:rFonts w:cstheme="minorHAnsi"/>
          <w:sz w:val="24"/>
          <w:szCs w:val="24"/>
        </w:rPr>
        <w:t xml:space="preserve"> </w:t>
      </w:r>
      <w:r w:rsidRPr="00146E78">
        <w:rPr>
          <w:rFonts w:cstheme="minorHAnsi"/>
          <w:sz w:val="24"/>
          <w:szCs w:val="24"/>
        </w:rPr>
        <w:t>per shipment)</w:t>
      </w:r>
    </w:p>
    <w:p w14:paraId="0B4D422E" w14:textId="19377496" w:rsidR="00951C13" w:rsidRDefault="00951C13" w:rsidP="00951C13">
      <w:pPr>
        <w:spacing w:after="0"/>
        <w:rPr>
          <w:rFonts w:cstheme="minorHAnsi"/>
          <w:sz w:val="24"/>
          <w:szCs w:val="24"/>
        </w:rPr>
      </w:pPr>
    </w:p>
    <w:p w14:paraId="6F0F35B0" w14:textId="0894E2D4" w:rsidR="00951C13" w:rsidRDefault="00951C13" w:rsidP="00951C13">
      <w:pPr>
        <w:pStyle w:val="Heading2"/>
        <w:numPr>
          <w:ilvl w:val="1"/>
          <w:numId w:val="16"/>
        </w:numPr>
      </w:pPr>
      <w:r w:rsidRPr="00802FDD">
        <w:t xml:space="preserve"> </w:t>
      </w:r>
      <w:bookmarkStart w:id="129" w:name="_Toc130279258"/>
      <w:r w:rsidRPr="00951C13">
        <w:t>Pre-intervention visit (urine)</w:t>
      </w:r>
      <w:bookmarkEnd w:id="129"/>
    </w:p>
    <w:p w14:paraId="52CE9CFB" w14:textId="77777777" w:rsidR="00951C13" w:rsidRPr="00951C13" w:rsidRDefault="00951C13" w:rsidP="00951C13"/>
    <w:tbl>
      <w:tblPr>
        <w:tblStyle w:val="TableGrid"/>
        <w:tblW w:w="0" w:type="auto"/>
        <w:tblInd w:w="1318" w:type="dxa"/>
        <w:tblLook w:val="04A0" w:firstRow="1" w:lastRow="0" w:firstColumn="1" w:lastColumn="0" w:noHBand="0" w:noVBand="1"/>
      </w:tblPr>
      <w:tblGrid>
        <w:gridCol w:w="4452"/>
        <w:gridCol w:w="2674"/>
      </w:tblGrid>
      <w:tr w:rsidR="00951C13" w14:paraId="386F6106" w14:textId="77777777" w:rsidTr="00CB5980">
        <w:trPr>
          <w:trHeight w:val="233"/>
        </w:trPr>
        <w:tc>
          <w:tcPr>
            <w:tcW w:w="4452" w:type="dxa"/>
            <w:tcBorders>
              <w:top w:val="single" w:sz="4" w:space="0" w:color="auto"/>
              <w:left w:val="single" w:sz="4" w:space="0" w:color="auto"/>
              <w:bottom w:val="single" w:sz="4" w:space="0" w:color="auto"/>
              <w:right w:val="single" w:sz="4" w:space="0" w:color="auto"/>
            </w:tcBorders>
            <w:shd w:val="clear" w:color="auto" w:fill="0070C0"/>
            <w:hideMark/>
          </w:tcPr>
          <w:p w14:paraId="660F412C" w14:textId="77777777" w:rsidR="00951C13" w:rsidRDefault="00951C13" w:rsidP="00BD3DA6">
            <w:pPr>
              <w:rPr>
                <w:rFonts w:cstheme="minorHAnsi"/>
                <w:b/>
                <w:color w:val="FFFFFF" w:themeColor="background1"/>
                <w:sz w:val="24"/>
                <w:szCs w:val="24"/>
              </w:rPr>
            </w:pPr>
            <w:r>
              <w:rPr>
                <w:rFonts w:cstheme="minorHAnsi"/>
                <w:b/>
                <w:color w:val="FFFFFF" w:themeColor="background1"/>
                <w:sz w:val="24"/>
                <w:szCs w:val="24"/>
              </w:rPr>
              <w:t>Specimen Type</w:t>
            </w:r>
          </w:p>
        </w:tc>
        <w:tc>
          <w:tcPr>
            <w:tcW w:w="2674" w:type="dxa"/>
            <w:tcBorders>
              <w:top w:val="single" w:sz="4" w:space="0" w:color="auto"/>
              <w:left w:val="single" w:sz="4" w:space="0" w:color="auto"/>
              <w:bottom w:val="single" w:sz="4" w:space="0" w:color="auto"/>
              <w:right w:val="single" w:sz="4" w:space="0" w:color="auto"/>
            </w:tcBorders>
            <w:shd w:val="clear" w:color="auto" w:fill="0070C0"/>
            <w:hideMark/>
          </w:tcPr>
          <w:p w14:paraId="724411E5" w14:textId="30861043" w:rsidR="00951C13" w:rsidRDefault="00CB5980" w:rsidP="00BD3DA6">
            <w:pPr>
              <w:jc w:val="center"/>
              <w:rPr>
                <w:rFonts w:cstheme="minorHAnsi"/>
                <w:b/>
                <w:bCs/>
                <w:color w:val="FFFFFF" w:themeColor="background1"/>
                <w:sz w:val="24"/>
                <w:szCs w:val="24"/>
              </w:rPr>
            </w:pPr>
            <w:r>
              <w:rPr>
                <w:rFonts w:cstheme="minorHAnsi"/>
                <w:b/>
                <w:bCs/>
                <w:color w:val="FFFFFF" w:themeColor="background1"/>
                <w:sz w:val="24"/>
                <w:szCs w:val="24"/>
              </w:rPr>
              <w:t>Pre-intervention</w:t>
            </w:r>
          </w:p>
        </w:tc>
      </w:tr>
      <w:tr w:rsidR="00951C13" w14:paraId="55C435FA" w14:textId="77777777" w:rsidTr="00CB5980">
        <w:trPr>
          <w:trHeight w:val="197"/>
        </w:trPr>
        <w:tc>
          <w:tcPr>
            <w:tcW w:w="4452" w:type="dxa"/>
            <w:tcBorders>
              <w:top w:val="single" w:sz="4" w:space="0" w:color="auto"/>
              <w:left w:val="single" w:sz="4" w:space="0" w:color="auto"/>
              <w:bottom w:val="single" w:sz="4" w:space="0" w:color="auto"/>
              <w:right w:val="single" w:sz="4" w:space="0" w:color="auto"/>
            </w:tcBorders>
            <w:shd w:val="clear" w:color="auto" w:fill="0070C0"/>
          </w:tcPr>
          <w:p w14:paraId="23E9ED23" w14:textId="77777777" w:rsidR="00951C13" w:rsidRDefault="00951C13" w:rsidP="00BD3DA6">
            <w:pPr>
              <w:tabs>
                <w:tab w:val="left" w:pos="960"/>
              </w:tabs>
              <w:rPr>
                <w:rFonts w:cstheme="minorHAnsi"/>
                <w:color w:val="FFFFFF" w:themeColor="background1"/>
                <w:sz w:val="24"/>
                <w:szCs w:val="24"/>
              </w:rPr>
            </w:pPr>
            <w:r>
              <w:rPr>
                <w:rFonts w:cstheme="minorHAnsi"/>
                <w:color w:val="FFFFFF" w:themeColor="background1"/>
                <w:sz w:val="24"/>
                <w:szCs w:val="24"/>
              </w:rPr>
              <w:t>Urine</w:t>
            </w:r>
          </w:p>
        </w:tc>
        <w:tc>
          <w:tcPr>
            <w:tcW w:w="2674" w:type="dxa"/>
            <w:tcBorders>
              <w:top w:val="single" w:sz="4" w:space="0" w:color="auto"/>
              <w:left w:val="single" w:sz="4" w:space="0" w:color="auto"/>
              <w:bottom w:val="single" w:sz="4" w:space="0" w:color="auto"/>
              <w:right w:val="single" w:sz="4" w:space="0" w:color="auto"/>
            </w:tcBorders>
          </w:tcPr>
          <w:p w14:paraId="603B15E7" w14:textId="77777777" w:rsidR="00951C13" w:rsidRDefault="00951C13" w:rsidP="00BD3DA6">
            <w:pPr>
              <w:jc w:val="center"/>
              <w:rPr>
                <w:rFonts w:cstheme="minorHAnsi"/>
                <w:sz w:val="24"/>
                <w:szCs w:val="24"/>
              </w:rPr>
            </w:pPr>
            <w:r>
              <w:rPr>
                <w:rFonts w:cstheme="minorHAnsi"/>
                <w:sz w:val="24"/>
                <w:szCs w:val="24"/>
              </w:rPr>
              <w:t>X</w:t>
            </w:r>
          </w:p>
        </w:tc>
      </w:tr>
    </w:tbl>
    <w:p w14:paraId="7F80515E" w14:textId="425F7FD4" w:rsidR="00951C13" w:rsidRPr="00951C13" w:rsidRDefault="00951C13" w:rsidP="00951C13">
      <w:pPr>
        <w:spacing w:after="0"/>
        <w:rPr>
          <w:rFonts w:cstheme="minorHAnsi"/>
          <w:sz w:val="24"/>
          <w:szCs w:val="24"/>
        </w:rPr>
      </w:pPr>
    </w:p>
    <w:p w14:paraId="5BEB2F83" w14:textId="4F7569B0" w:rsidR="00046D0D" w:rsidRDefault="00951C13" w:rsidP="00951C13">
      <w:pPr>
        <w:spacing w:after="0"/>
        <w:ind w:left="1440"/>
        <w:rPr>
          <w:rFonts w:cstheme="minorHAnsi"/>
          <w:sz w:val="24"/>
          <w:szCs w:val="24"/>
        </w:rPr>
      </w:pPr>
      <w:r w:rsidRPr="00951C13">
        <w:rPr>
          <w:rFonts w:cstheme="minorHAnsi"/>
          <w:sz w:val="24"/>
          <w:szCs w:val="24"/>
        </w:rPr>
        <w:t>Urine will be collected in a sterile-screw-cap collection cup with integrated transfer device, transferred into a C &amp; S Preservative Tube (Gray-Top) Urine Collection Tube (4 ml), aliquoted, frozen at the study site and shipped to NCRAD.</w:t>
      </w:r>
    </w:p>
    <w:p w14:paraId="69460177" w14:textId="77777777" w:rsidR="00951C13" w:rsidRPr="00951C13" w:rsidRDefault="00951C13" w:rsidP="00951C13">
      <w:pPr>
        <w:spacing w:after="0"/>
        <w:ind w:left="1440"/>
        <w:rPr>
          <w:rFonts w:cstheme="minorHAnsi"/>
          <w:sz w:val="24"/>
          <w:szCs w:val="24"/>
        </w:rPr>
      </w:pPr>
    </w:p>
    <w:p w14:paraId="3E92A685" w14:textId="745F13BE" w:rsidR="00AB0E93" w:rsidRPr="00802FDD" w:rsidRDefault="00E3547A" w:rsidP="004E1528">
      <w:pPr>
        <w:pStyle w:val="Heading2"/>
        <w:numPr>
          <w:ilvl w:val="1"/>
          <w:numId w:val="16"/>
        </w:numPr>
      </w:pPr>
      <w:bookmarkStart w:id="130" w:name="_Toc110938802"/>
      <w:bookmarkStart w:id="131" w:name="_Toc110938885"/>
      <w:bookmarkStart w:id="132" w:name="_Toc110938968"/>
      <w:bookmarkStart w:id="133" w:name="_Toc110939052"/>
      <w:bookmarkStart w:id="134" w:name="_Toc110939136"/>
      <w:bookmarkStart w:id="135" w:name="_Toc110939220"/>
      <w:bookmarkStart w:id="136" w:name="_Toc110939303"/>
      <w:bookmarkStart w:id="137" w:name="_Toc110939387"/>
      <w:bookmarkStart w:id="138" w:name="_Toc110939465"/>
      <w:bookmarkStart w:id="139" w:name="_Toc110939543"/>
      <w:bookmarkStart w:id="140" w:name="_Toc110942905"/>
      <w:bookmarkStart w:id="141" w:name="_Toc110942985"/>
      <w:bookmarkStart w:id="142" w:name="_Toc110943065"/>
      <w:bookmarkStart w:id="143" w:name="_Toc110943145"/>
      <w:bookmarkStart w:id="144" w:name="_Toc110943226"/>
      <w:bookmarkStart w:id="145" w:name="_Toc110943313"/>
      <w:bookmarkStart w:id="146" w:name="_Toc110943401"/>
      <w:bookmarkStart w:id="147" w:name="_Toc110943489"/>
      <w:bookmarkStart w:id="148" w:name="_Toc110943577"/>
      <w:bookmarkStart w:id="149" w:name="_Toc110943665"/>
      <w:bookmarkStart w:id="150" w:name="_Toc110943753"/>
      <w:bookmarkStart w:id="151" w:name="_Toc110943841"/>
      <w:bookmarkStart w:id="152" w:name="_Toc110943919"/>
      <w:bookmarkStart w:id="153" w:name="_Toc110943998"/>
      <w:bookmarkStart w:id="154" w:name="_Toc110944078"/>
      <w:bookmarkStart w:id="155" w:name="_Toc110944157"/>
      <w:bookmarkStart w:id="156" w:name="_Toc110944237"/>
      <w:bookmarkStart w:id="157" w:name="_Toc110944317"/>
      <w:bookmarkStart w:id="158" w:name="_Toc110944396"/>
      <w:bookmarkStart w:id="159" w:name="_Toc110944473"/>
      <w:bookmarkStart w:id="160" w:name="_Toc110944550"/>
      <w:bookmarkStart w:id="161" w:name="_Toc110944628"/>
      <w:bookmarkStart w:id="162" w:name="_Toc110944717"/>
      <w:bookmarkStart w:id="163" w:name="_Toc111444616"/>
      <w:bookmarkStart w:id="164" w:name="_Toc111444757"/>
      <w:bookmarkStart w:id="165" w:name="_Toc111445114"/>
      <w:bookmarkStart w:id="166" w:name="_Toc110938803"/>
      <w:bookmarkStart w:id="167" w:name="_Toc110938886"/>
      <w:bookmarkStart w:id="168" w:name="_Toc110938969"/>
      <w:bookmarkStart w:id="169" w:name="_Toc110939053"/>
      <w:bookmarkStart w:id="170" w:name="_Toc110939137"/>
      <w:bookmarkStart w:id="171" w:name="_Toc110939221"/>
      <w:bookmarkStart w:id="172" w:name="_Toc110939304"/>
      <w:bookmarkStart w:id="173" w:name="_Toc110939388"/>
      <w:bookmarkStart w:id="174" w:name="_Toc110939466"/>
      <w:bookmarkStart w:id="175" w:name="_Toc110939544"/>
      <w:bookmarkStart w:id="176" w:name="_Toc110942906"/>
      <w:bookmarkStart w:id="177" w:name="_Toc110942986"/>
      <w:bookmarkStart w:id="178" w:name="_Toc110943066"/>
      <w:bookmarkStart w:id="179" w:name="_Toc110943146"/>
      <w:bookmarkStart w:id="180" w:name="_Toc110943227"/>
      <w:bookmarkStart w:id="181" w:name="_Toc110943314"/>
      <w:bookmarkStart w:id="182" w:name="_Toc110943402"/>
      <w:bookmarkStart w:id="183" w:name="_Toc110943490"/>
      <w:bookmarkStart w:id="184" w:name="_Toc110943578"/>
      <w:bookmarkStart w:id="185" w:name="_Toc110943666"/>
      <w:bookmarkStart w:id="186" w:name="_Toc110943754"/>
      <w:bookmarkStart w:id="187" w:name="_Toc110943842"/>
      <w:bookmarkStart w:id="188" w:name="_Toc110943920"/>
      <w:bookmarkStart w:id="189" w:name="_Toc110943999"/>
      <w:bookmarkStart w:id="190" w:name="_Toc110944079"/>
      <w:bookmarkStart w:id="191" w:name="_Toc110944158"/>
      <w:bookmarkStart w:id="192" w:name="_Toc110944238"/>
      <w:bookmarkStart w:id="193" w:name="_Toc110944318"/>
      <w:bookmarkStart w:id="194" w:name="_Toc110944397"/>
      <w:bookmarkStart w:id="195" w:name="_Toc110944474"/>
      <w:bookmarkStart w:id="196" w:name="_Toc110944551"/>
      <w:bookmarkStart w:id="197" w:name="_Toc110944629"/>
      <w:bookmarkStart w:id="198" w:name="_Toc110944718"/>
      <w:bookmarkStart w:id="199" w:name="_Toc111444617"/>
      <w:bookmarkStart w:id="200" w:name="_Toc111444758"/>
      <w:bookmarkStart w:id="201" w:name="_Toc111445115"/>
      <w:bookmarkStart w:id="202" w:name="_Toc110938810"/>
      <w:bookmarkStart w:id="203" w:name="_Toc110938893"/>
      <w:bookmarkStart w:id="204" w:name="_Toc110938976"/>
      <w:bookmarkStart w:id="205" w:name="_Toc110939060"/>
      <w:bookmarkStart w:id="206" w:name="_Toc110939144"/>
      <w:bookmarkStart w:id="207" w:name="_Toc110939228"/>
      <w:bookmarkStart w:id="208" w:name="_Toc110939311"/>
      <w:bookmarkStart w:id="209" w:name="_Toc110939395"/>
      <w:bookmarkStart w:id="210" w:name="_Toc110939473"/>
      <w:bookmarkStart w:id="211" w:name="_Toc110939551"/>
      <w:bookmarkStart w:id="212" w:name="_Toc110942913"/>
      <w:bookmarkStart w:id="213" w:name="_Toc110942993"/>
      <w:bookmarkStart w:id="214" w:name="_Toc110943073"/>
      <w:bookmarkStart w:id="215" w:name="_Toc110943153"/>
      <w:bookmarkStart w:id="216" w:name="_Toc110943234"/>
      <w:bookmarkStart w:id="217" w:name="_Toc110943321"/>
      <w:bookmarkStart w:id="218" w:name="_Toc110943409"/>
      <w:bookmarkStart w:id="219" w:name="_Toc110943497"/>
      <w:bookmarkStart w:id="220" w:name="_Toc110943585"/>
      <w:bookmarkStart w:id="221" w:name="_Toc110943673"/>
      <w:bookmarkStart w:id="222" w:name="_Toc110943761"/>
      <w:bookmarkStart w:id="223" w:name="_Toc110943849"/>
      <w:bookmarkStart w:id="224" w:name="_Toc110943927"/>
      <w:bookmarkStart w:id="225" w:name="_Toc110944006"/>
      <w:bookmarkStart w:id="226" w:name="_Toc110944086"/>
      <w:bookmarkStart w:id="227" w:name="_Toc110944165"/>
      <w:bookmarkStart w:id="228" w:name="_Toc110944245"/>
      <w:bookmarkStart w:id="229" w:name="_Toc110944325"/>
      <w:bookmarkStart w:id="230" w:name="_Toc110944404"/>
      <w:bookmarkStart w:id="231" w:name="_Toc110944481"/>
      <w:bookmarkStart w:id="232" w:name="_Toc110944558"/>
      <w:bookmarkStart w:id="233" w:name="_Toc110944636"/>
      <w:bookmarkStart w:id="234" w:name="_Toc110944725"/>
      <w:bookmarkStart w:id="235" w:name="_Toc111444624"/>
      <w:bookmarkStart w:id="236" w:name="_Toc111444765"/>
      <w:bookmarkStart w:id="237" w:name="_Toc111445122"/>
      <w:bookmarkStart w:id="238" w:name="_Toc110938811"/>
      <w:bookmarkStart w:id="239" w:name="_Toc110938894"/>
      <w:bookmarkStart w:id="240" w:name="_Toc110938977"/>
      <w:bookmarkStart w:id="241" w:name="_Toc110939061"/>
      <w:bookmarkStart w:id="242" w:name="_Toc110939145"/>
      <w:bookmarkStart w:id="243" w:name="_Toc110939229"/>
      <w:bookmarkStart w:id="244" w:name="_Toc110939312"/>
      <w:bookmarkStart w:id="245" w:name="_Toc110939396"/>
      <w:bookmarkStart w:id="246" w:name="_Toc110939474"/>
      <w:bookmarkStart w:id="247" w:name="_Toc110939552"/>
      <w:bookmarkStart w:id="248" w:name="_Toc110942914"/>
      <w:bookmarkStart w:id="249" w:name="_Toc110942994"/>
      <w:bookmarkStart w:id="250" w:name="_Toc110943074"/>
      <w:bookmarkStart w:id="251" w:name="_Toc110943154"/>
      <w:bookmarkStart w:id="252" w:name="_Toc110943235"/>
      <w:bookmarkStart w:id="253" w:name="_Toc110943322"/>
      <w:bookmarkStart w:id="254" w:name="_Toc110943410"/>
      <w:bookmarkStart w:id="255" w:name="_Toc110943498"/>
      <w:bookmarkStart w:id="256" w:name="_Toc110943586"/>
      <w:bookmarkStart w:id="257" w:name="_Toc110943674"/>
      <w:bookmarkStart w:id="258" w:name="_Toc110943762"/>
      <w:bookmarkStart w:id="259" w:name="_Toc110943850"/>
      <w:bookmarkStart w:id="260" w:name="_Toc110943928"/>
      <w:bookmarkStart w:id="261" w:name="_Toc110944007"/>
      <w:bookmarkStart w:id="262" w:name="_Toc110944087"/>
      <w:bookmarkStart w:id="263" w:name="_Toc110944166"/>
      <w:bookmarkStart w:id="264" w:name="_Toc110944246"/>
      <w:bookmarkStart w:id="265" w:name="_Toc110944326"/>
      <w:bookmarkStart w:id="266" w:name="_Toc110944405"/>
      <w:bookmarkStart w:id="267" w:name="_Toc110944482"/>
      <w:bookmarkStart w:id="268" w:name="_Toc110944559"/>
      <w:bookmarkStart w:id="269" w:name="_Toc110944637"/>
      <w:bookmarkStart w:id="270" w:name="_Toc110944726"/>
      <w:bookmarkStart w:id="271" w:name="_Toc111444625"/>
      <w:bookmarkStart w:id="272" w:name="_Toc111444766"/>
      <w:bookmarkStart w:id="273" w:name="_Toc111445123"/>
      <w:bookmarkStart w:id="274" w:name="_Toc110938812"/>
      <w:bookmarkStart w:id="275" w:name="_Toc110938895"/>
      <w:bookmarkStart w:id="276" w:name="_Toc110938978"/>
      <w:bookmarkStart w:id="277" w:name="_Toc110939062"/>
      <w:bookmarkStart w:id="278" w:name="_Toc110939146"/>
      <w:bookmarkStart w:id="279" w:name="_Toc110939230"/>
      <w:bookmarkStart w:id="280" w:name="_Toc110939313"/>
      <w:bookmarkStart w:id="281" w:name="_Toc110939397"/>
      <w:bookmarkStart w:id="282" w:name="_Toc110939475"/>
      <w:bookmarkStart w:id="283" w:name="_Toc110939553"/>
      <w:bookmarkStart w:id="284" w:name="_Toc110942915"/>
      <w:bookmarkStart w:id="285" w:name="_Toc110942995"/>
      <w:bookmarkStart w:id="286" w:name="_Toc110943075"/>
      <w:bookmarkStart w:id="287" w:name="_Toc110943155"/>
      <w:bookmarkStart w:id="288" w:name="_Toc110943236"/>
      <w:bookmarkStart w:id="289" w:name="_Toc110943323"/>
      <w:bookmarkStart w:id="290" w:name="_Toc110943411"/>
      <w:bookmarkStart w:id="291" w:name="_Toc110943499"/>
      <w:bookmarkStart w:id="292" w:name="_Toc110943587"/>
      <w:bookmarkStart w:id="293" w:name="_Toc110943675"/>
      <w:bookmarkStart w:id="294" w:name="_Toc110943763"/>
      <w:bookmarkStart w:id="295" w:name="_Toc110943851"/>
      <w:bookmarkStart w:id="296" w:name="_Toc110943929"/>
      <w:bookmarkStart w:id="297" w:name="_Toc110944008"/>
      <w:bookmarkStart w:id="298" w:name="_Toc110944088"/>
      <w:bookmarkStart w:id="299" w:name="_Toc110944167"/>
      <w:bookmarkStart w:id="300" w:name="_Toc110944247"/>
      <w:bookmarkStart w:id="301" w:name="_Toc110944327"/>
      <w:bookmarkStart w:id="302" w:name="_Toc110944406"/>
      <w:bookmarkStart w:id="303" w:name="_Toc110944483"/>
      <w:bookmarkStart w:id="304" w:name="_Toc110944560"/>
      <w:bookmarkStart w:id="305" w:name="_Toc110944638"/>
      <w:bookmarkStart w:id="306" w:name="_Toc110944727"/>
      <w:bookmarkStart w:id="307" w:name="_Toc111444626"/>
      <w:bookmarkStart w:id="308" w:name="_Toc111444767"/>
      <w:bookmarkStart w:id="309" w:name="_Toc111445124"/>
      <w:bookmarkStart w:id="310" w:name="_Toc110938813"/>
      <w:bookmarkStart w:id="311" w:name="_Toc110938896"/>
      <w:bookmarkStart w:id="312" w:name="_Toc110938979"/>
      <w:bookmarkStart w:id="313" w:name="_Toc110939063"/>
      <w:bookmarkStart w:id="314" w:name="_Toc110939147"/>
      <w:bookmarkStart w:id="315" w:name="_Toc110939231"/>
      <w:bookmarkStart w:id="316" w:name="_Toc110939314"/>
      <w:bookmarkStart w:id="317" w:name="_Toc110939398"/>
      <w:bookmarkStart w:id="318" w:name="_Toc110939476"/>
      <w:bookmarkStart w:id="319" w:name="_Toc110939554"/>
      <w:bookmarkStart w:id="320" w:name="_Toc110942916"/>
      <w:bookmarkStart w:id="321" w:name="_Toc110942996"/>
      <w:bookmarkStart w:id="322" w:name="_Toc110943076"/>
      <w:bookmarkStart w:id="323" w:name="_Toc110943156"/>
      <w:bookmarkStart w:id="324" w:name="_Toc110943237"/>
      <w:bookmarkStart w:id="325" w:name="_Toc110943324"/>
      <w:bookmarkStart w:id="326" w:name="_Toc110943412"/>
      <w:bookmarkStart w:id="327" w:name="_Toc110943500"/>
      <w:bookmarkStart w:id="328" w:name="_Toc110943588"/>
      <w:bookmarkStart w:id="329" w:name="_Toc110943676"/>
      <w:bookmarkStart w:id="330" w:name="_Toc110943764"/>
      <w:bookmarkStart w:id="331" w:name="_Toc110943852"/>
      <w:bookmarkStart w:id="332" w:name="_Toc110943930"/>
      <w:bookmarkStart w:id="333" w:name="_Toc110944009"/>
      <w:bookmarkStart w:id="334" w:name="_Toc110944089"/>
      <w:bookmarkStart w:id="335" w:name="_Toc110944168"/>
      <w:bookmarkStart w:id="336" w:name="_Toc110944248"/>
      <w:bookmarkStart w:id="337" w:name="_Toc110944328"/>
      <w:bookmarkStart w:id="338" w:name="_Toc110944407"/>
      <w:bookmarkStart w:id="339" w:name="_Toc110944484"/>
      <w:bookmarkStart w:id="340" w:name="_Toc110944561"/>
      <w:bookmarkStart w:id="341" w:name="_Toc110944639"/>
      <w:bookmarkStart w:id="342" w:name="_Toc110944728"/>
      <w:bookmarkStart w:id="343" w:name="_Toc111444627"/>
      <w:bookmarkStart w:id="344" w:name="_Toc111444768"/>
      <w:bookmarkStart w:id="345" w:name="_Toc111445125"/>
      <w:bookmarkStart w:id="346" w:name="_Toc110938814"/>
      <w:bookmarkStart w:id="347" w:name="_Toc110938897"/>
      <w:bookmarkStart w:id="348" w:name="_Toc110938980"/>
      <w:bookmarkStart w:id="349" w:name="_Toc110939064"/>
      <w:bookmarkStart w:id="350" w:name="_Toc110939148"/>
      <w:bookmarkStart w:id="351" w:name="_Toc110939232"/>
      <w:bookmarkStart w:id="352" w:name="_Toc110939315"/>
      <w:bookmarkStart w:id="353" w:name="_Toc110939399"/>
      <w:bookmarkStart w:id="354" w:name="_Toc110939477"/>
      <w:bookmarkStart w:id="355" w:name="_Toc110939555"/>
      <w:bookmarkStart w:id="356" w:name="_Toc110942917"/>
      <w:bookmarkStart w:id="357" w:name="_Toc110942997"/>
      <w:bookmarkStart w:id="358" w:name="_Toc110943077"/>
      <w:bookmarkStart w:id="359" w:name="_Toc110943157"/>
      <w:bookmarkStart w:id="360" w:name="_Toc110943238"/>
      <w:bookmarkStart w:id="361" w:name="_Toc110943325"/>
      <w:bookmarkStart w:id="362" w:name="_Toc110943413"/>
      <w:bookmarkStart w:id="363" w:name="_Toc110943501"/>
      <w:bookmarkStart w:id="364" w:name="_Toc110943589"/>
      <w:bookmarkStart w:id="365" w:name="_Toc110943677"/>
      <w:bookmarkStart w:id="366" w:name="_Toc110943765"/>
      <w:bookmarkStart w:id="367" w:name="_Toc110943853"/>
      <w:bookmarkStart w:id="368" w:name="_Toc110943931"/>
      <w:bookmarkStart w:id="369" w:name="_Toc110944010"/>
      <w:bookmarkStart w:id="370" w:name="_Toc110944090"/>
      <w:bookmarkStart w:id="371" w:name="_Toc110944169"/>
      <w:bookmarkStart w:id="372" w:name="_Toc110944249"/>
      <w:bookmarkStart w:id="373" w:name="_Toc110944329"/>
      <w:bookmarkStart w:id="374" w:name="_Toc110944408"/>
      <w:bookmarkStart w:id="375" w:name="_Toc110944485"/>
      <w:bookmarkStart w:id="376" w:name="_Toc110944562"/>
      <w:bookmarkStart w:id="377" w:name="_Toc110944640"/>
      <w:bookmarkStart w:id="378" w:name="_Toc110944729"/>
      <w:bookmarkStart w:id="379" w:name="_Toc111444628"/>
      <w:bookmarkStart w:id="380" w:name="_Toc111444769"/>
      <w:bookmarkStart w:id="381" w:name="_Toc111445126"/>
      <w:bookmarkStart w:id="382" w:name="_Toc130279259"/>
      <w:bookmarkStart w:id="383" w:name="_Hlk11516609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802FDD">
        <w:t xml:space="preserve">Biofluid </w:t>
      </w:r>
      <w:r w:rsidR="00281F5D" w:rsidRPr="00802FDD">
        <w:t>Collection Schedule</w:t>
      </w:r>
      <w:bookmarkStart w:id="384" w:name="BiospecimensCollectionSchedule"/>
      <w:bookmarkEnd w:id="382"/>
      <w:r w:rsidR="00824B80" w:rsidRPr="00802FDD">
        <w:t xml:space="preserve"> </w:t>
      </w:r>
    </w:p>
    <w:bookmarkEnd w:id="383"/>
    <w:bookmarkEnd w:id="384"/>
    <w:p w14:paraId="13F5E9F0" w14:textId="0C1AEF51" w:rsidR="00042302" w:rsidRPr="00042302" w:rsidRDefault="004B559E" w:rsidP="004E1528">
      <w:pPr>
        <w:pStyle w:val="ListParagraph"/>
        <w:spacing w:after="0"/>
        <w:ind w:left="0"/>
        <w:jc w:val="center"/>
        <w:rPr>
          <w:b/>
          <w:sz w:val="24"/>
          <w:szCs w:val="24"/>
          <w:u w:val="single"/>
        </w:rPr>
      </w:pPr>
      <w:r>
        <w:rPr>
          <w:b/>
          <w:sz w:val="24"/>
          <w:szCs w:val="24"/>
          <w:u w:val="single"/>
        </w:rPr>
        <w:t>ACE</w:t>
      </w:r>
      <w:r w:rsidR="00042302" w:rsidRPr="00042302">
        <w:rPr>
          <w:b/>
          <w:sz w:val="24"/>
          <w:szCs w:val="24"/>
          <w:u w:val="single"/>
        </w:rPr>
        <w:t xml:space="preserve"> Biospecimen Collection Schedule:</w:t>
      </w:r>
    </w:p>
    <w:tbl>
      <w:tblPr>
        <w:tblStyle w:val="TableGrid"/>
        <w:tblW w:w="0" w:type="auto"/>
        <w:tblInd w:w="1348" w:type="dxa"/>
        <w:tblLook w:val="04A0" w:firstRow="1" w:lastRow="0" w:firstColumn="1" w:lastColumn="0" w:noHBand="0" w:noVBand="1"/>
      </w:tblPr>
      <w:tblGrid>
        <w:gridCol w:w="1797"/>
        <w:gridCol w:w="1620"/>
        <w:gridCol w:w="1800"/>
        <w:gridCol w:w="1890"/>
      </w:tblGrid>
      <w:tr w:rsidR="004E0D78" w14:paraId="2FFCAEF9" w14:textId="3466B8B6" w:rsidTr="004E1528">
        <w:tc>
          <w:tcPr>
            <w:tcW w:w="1797" w:type="dxa"/>
            <w:tcBorders>
              <w:top w:val="single" w:sz="4" w:space="0" w:color="auto"/>
              <w:left w:val="single" w:sz="4" w:space="0" w:color="auto"/>
              <w:bottom w:val="single" w:sz="4" w:space="0" w:color="auto"/>
              <w:right w:val="single" w:sz="4" w:space="0" w:color="auto"/>
            </w:tcBorders>
            <w:shd w:val="clear" w:color="auto" w:fill="0070C0"/>
            <w:hideMark/>
          </w:tcPr>
          <w:p w14:paraId="5C1C4B9E" w14:textId="77777777" w:rsidR="004E0D78" w:rsidRPr="004311E7" w:rsidRDefault="004E0D78">
            <w:pPr>
              <w:rPr>
                <w:rFonts w:cstheme="minorHAnsi"/>
                <w:b/>
                <w:color w:val="FFFFFF" w:themeColor="background1"/>
                <w:sz w:val="24"/>
                <w:szCs w:val="24"/>
                <w:u w:val="single"/>
              </w:rPr>
            </w:pPr>
            <w:bookmarkStart w:id="385" w:name="_Hlk99356815"/>
            <w:bookmarkStart w:id="386" w:name="_Hlk108180383"/>
            <w:r w:rsidRPr="004311E7">
              <w:rPr>
                <w:rFonts w:cstheme="minorHAnsi"/>
                <w:b/>
                <w:color w:val="FFFFFF" w:themeColor="background1"/>
                <w:sz w:val="24"/>
                <w:szCs w:val="24"/>
                <w:u w:val="single"/>
              </w:rPr>
              <w:t>Specimen Type</w:t>
            </w:r>
          </w:p>
        </w:tc>
        <w:tc>
          <w:tcPr>
            <w:tcW w:w="1620" w:type="dxa"/>
            <w:tcBorders>
              <w:top w:val="single" w:sz="4" w:space="0" w:color="auto"/>
              <w:left w:val="single" w:sz="4" w:space="0" w:color="auto"/>
              <w:bottom w:val="single" w:sz="4" w:space="0" w:color="auto"/>
              <w:right w:val="single" w:sz="4" w:space="0" w:color="auto"/>
            </w:tcBorders>
            <w:shd w:val="clear" w:color="auto" w:fill="0070C0"/>
            <w:hideMark/>
          </w:tcPr>
          <w:p w14:paraId="448DC56A" w14:textId="77777777" w:rsidR="004E0D78" w:rsidRPr="004311E7" w:rsidRDefault="004E0D78">
            <w:pPr>
              <w:jc w:val="center"/>
              <w:rPr>
                <w:rFonts w:cstheme="minorHAnsi"/>
                <w:b/>
                <w:bCs/>
                <w:color w:val="FFFFFF" w:themeColor="background1"/>
                <w:sz w:val="24"/>
                <w:szCs w:val="24"/>
                <w:u w:val="single"/>
              </w:rPr>
            </w:pPr>
            <w:r w:rsidRPr="004311E7">
              <w:rPr>
                <w:rFonts w:cstheme="minorHAnsi"/>
                <w:b/>
                <w:bCs/>
                <w:color w:val="FFFFFF" w:themeColor="background1"/>
                <w:sz w:val="24"/>
                <w:szCs w:val="24"/>
                <w:u w:val="single"/>
              </w:rPr>
              <w:t>Baseline Visit</w:t>
            </w:r>
          </w:p>
        </w:tc>
        <w:tc>
          <w:tcPr>
            <w:tcW w:w="1800" w:type="dxa"/>
            <w:tcBorders>
              <w:top w:val="single" w:sz="4" w:space="0" w:color="auto"/>
              <w:left w:val="single" w:sz="4" w:space="0" w:color="auto"/>
              <w:bottom w:val="single" w:sz="4" w:space="0" w:color="auto"/>
              <w:right w:val="single" w:sz="4" w:space="0" w:color="auto"/>
            </w:tcBorders>
            <w:shd w:val="clear" w:color="auto" w:fill="0070C0"/>
            <w:hideMark/>
          </w:tcPr>
          <w:p w14:paraId="0DDB4542" w14:textId="05949570" w:rsidR="004E0D78" w:rsidRPr="004311E7" w:rsidRDefault="004E0D78">
            <w:pPr>
              <w:jc w:val="center"/>
              <w:rPr>
                <w:rFonts w:cstheme="minorHAnsi"/>
                <w:b/>
                <w:bCs/>
                <w:color w:val="FFFFFF" w:themeColor="background1"/>
                <w:sz w:val="24"/>
                <w:szCs w:val="24"/>
                <w:u w:val="single"/>
              </w:rPr>
            </w:pPr>
            <w:r w:rsidRPr="004311E7">
              <w:rPr>
                <w:rFonts w:cstheme="minorHAnsi"/>
                <w:b/>
                <w:bCs/>
                <w:color w:val="FFFFFF" w:themeColor="background1"/>
                <w:sz w:val="24"/>
                <w:szCs w:val="24"/>
                <w:u w:val="single"/>
              </w:rPr>
              <w:t>12 Month Visit</w:t>
            </w:r>
          </w:p>
        </w:tc>
        <w:tc>
          <w:tcPr>
            <w:tcW w:w="1890" w:type="dxa"/>
            <w:tcBorders>
              <w:top w:val="single" w:sz="4" w:space="0" w:color="auto"/>
              <w:left w:val="single" w:sz="4" w:space="0" w:color="auto"/>
              <w:bottom w:val="single" w:sz="4" w:space="0" w:color="auto"/>
              <w:right w:val="single" w:sz="4" w:space="0" w:color="auto"/>
            </w:tcBorders>
            <w:shd w:val="clear" w:color="auto" w:fill="0070C0"/>
          </w:tcPr>
          <w:p w14:paraId="63C8EFCA" w14:textId="71F6AF8F" w:rsidR="004E0D78" w:rsidRPr="004311E7" w:rsidRDefault="004E0D78">
            <w:pPr>
              <w:jc w:val="center"/>
              <w:rPr>
                <w:rFonts w:cstheme="minorHAnsi"/>
                <w:b/>
                <w:bCs/>
                <w:color w:val="FFFFFF" w:themeColor="background1"/>
                <w:sz w:val="24"/>
                <w:szCs w:val="24"/>
                <w:u w:val="single"/>
              </w:rPr>
            </w:pPr>
            <w:r w:rsidRPr="004311E7">
              <w:rPr>
                <w:rFonts w:cstheme="minorHAnsi"/>
                <w:b/>
                <w:bCs/>
                <w:color w:val="FFFFFF" w:themeColor="background1"/>
                <w:sz w:val="24"/>
                <w:szCs w:val="24"/>
                <w:u w:val="single"/>
              </w:rPr>
              <w:t>24 Month Visit</w:t>
            </w:r>
          </w:p>
        </w:tc>
      </w:tr>
      <w:bookmarkEnd w:id="385"/>
      <w:tr w:rsidR="00951C13" w14:paraId="0416CA66" w14:textId="77777777" w:rsidTr="00612990">
        <w:tc>
          <w:tcPr>
            <w:tcW w:w="1797" w:type="dxa"/>
            <w:tcBorders>
              <w:top w:val="single" w:sz="4" w:space="0" w:color="auto"/>
              <w:left w:val="single" w:sz="4" w:space="0" w:color="auto"/>
              <w:bottom w:val="single" w:sz="4" w:space="0" w:color="auto"/>
              <w:right w:val="single" w:sz="4" w:space="0" w:color="auto"/>
            </w:tcBorders>
            <w:shd w:val="clear" w:color="auto" w:fill="0070C0"/>
          </w:tcPr>
          <w:p w14:paraId="76D5DB38" w14:textId="6FB71A75" w:rsidR="00951C13" w:rsidRDefault="00951C13">
            <w:pPr>
              <w:rPr>
                <w:rFonts w:cstheme="minorHAnsi"/>
                <w:b/>
                <w:color w:val="FFFFFF" w:themeColor="background1"/>
                <w:sz w:val="24"/>
                <w:szCs w:val="24"/>
              </w:rPr>
            </w:pPr>
            <w:r>
              <w:rPr>
                <w:rFonts w:cstheme="minorHAnsi"/>
                <w:color w:val="FFFFFF" w:themeColor="background1"/>
                <w:sz w:val="24"/>
                <w:szCs w:val="24"/>
              </w:rPr>
              <w:t>Serum</w:t>
            </w:r>
          </w:p>
        </w:tc>
        <w:tc>
          <w:tcPr>
            <w:tcW w:w="1620" w:type="dxa"/>
            <w:tcBorders>
              <w:top w:val="single" w:sz="4" w:space="0" w:color="auto"/>
              <w:left w:val="single" w:sz="4" w:space="0" w:color="auto"/>
              <w:bottom w:val="single" w:sz="4" w:space="0" w:color="auto"/>
              <w:right w:val="single" w:sz="4" w:space="0" w:color="auto"/>
            </w:tcBorders>
          </w:tcPr>
          <w:p w14:paraId="0547DD12" w14:textId="45B8A248" w:rsidR="00951C13" w:rsidRDefault="00951C13">
            <w:pPr>
              <w:jc w:val="center"/>
              <w:rPr>
                <w:rFonts w:cstheme="minorHAnsi"/>
                <w:b/>
                <w:bCs/>
                <w:color w:val="FFFFFF" w:themeColor="background1"/>
                <w:sz w:val="24"/>
                <w:szCs w:val="24"/>
              </w:rPr>
            </w:pPr>
            <w:r>
              <w:rPr>
                <w:rFonts w:cstheme="minorHAnsi"/>
                <w:sz w:val="24"/>
                <w:szCs w:val="24"/>
              </w:rPr>
              <w:t>X</w:t>
            </w:r>
          </w:p>
        </w:tc>
        <w:tc>
          <w:tcPr>
            <w:tcW w:w="1800" w:type="dxa"/>
            <w:tcBorders>
              <w:top w:val="single" w:sz="4" w:space="0" w:color="auto"/>
              <w:left w:val="single" w:sz="4" w:space="0" w:color="auto"/>
              <w:bottom w:val="single" w:sz="4" w:space="0" w:color="auto"/>
              <w:right w:val="single" w:sz="4" w:space="0" w:color="auto"/>
            </w:tcBorders>
          </w:tcPr>
          <w:p w14:paraId="30F8BA68" w14:textId="573673E1" w:rsidR="00951C13" w:rsidRDefault="00951C13">
            <w:pPr>
              <w:jc w:val="center"/>
              <w:rPr>
                <w:rFonts w:cstheme="minorHAnsi"/>
                <w:b/>
                <w:bCs/>
                <w:color w:val="FFFFFF" w:themeColor="background1"/>
                <w:sz w:val="24"/>
                <w:szCs w:val="24"/>
              </w:rPr>
            </w:pPr>
            <w:r>
              <w:rPr>
                <w:rFonts w:cstheme="minorHAnsi"/>
                <w:sz w:val="24"/>
                <w:szCs w:val="24"/>
              </w:rPr>
              <w:t>X</w:t>
            </w:r>
          </w:p>
        </w:tc>
        <w:tc>
          <w:tcPr>
            <w:tcW w:w="1890" w:type="dxa"/>
            <w:tcBorders>
              <w:top w:val="single" w:sz="4" w:space="0" w:color="auto"/>
              <w:left w:val="single" w:sz="4" w:space="0" w:color="auto"/>
              <w:bottom w:val="single" w:sz="4" w:space="0" w:color="auto"/>
              <w:right w:val="single" w:sz="4" w:space="0" w:color="auto"/>
            </w:tcBorders>
          </w:tcPr>
          <w:p w14:paraId="5113EA77" w14:textId="5F0862C4" w:rsidR="00951C13" w:rsidRDefault="00951C13">
            <w:pPr>
              <w:jc w:val="center"/>
              <w:rPr>
                <w:rFonts w:cstheme="minorHAnsi"/>
                <w:b/>
                <w:bCs/>
                <w:color w:val="FFFFFF" w:themeColor="background1"/>
                <w:sz w:val="24"/>
                <w:szCs w:val="24"/>
              </w:rPr>
            </w:pPr>
            <w:r>
              <w:rPr>
                <w:rFonts w:cstheme="minorHAnsi"/>
                <w:sz w:val="24"/>
                <w:szCs w:val="24"/>
              </w:rPr>
              <w:t>X</w:t>
            </w:r>
          </w:p>
        </w:tc>
      </w:tr>
      <w:tr w:rsidR="00951C13" w14:paraId="34998529" w14:textId="3E7CF205" w:rsidTr="004E1528">
        <w:tc>
          <w:tcPr>
            <w:tcW w:w="1797" w:type="dxa"/>
            <w:tcBorders>
              <w:top w:val="single" w:sz="4" w:space="0" w:color="auto"/>
              <w:left w:val="single" w:sz="4" w:space="0" w:color="auto"/>
              <w:bottom w:val="single" w:sz="4" w:space="0" w:color="auto"/>
              <w:right w:val="single" w:sz="4" w:space="0" w:color="auto"/>
            </w:tcBorders>
            <w:shd w:val="clear" w:color="auto" w:fill="0070C0"/>
            <w:hideMark/>
          </w:tcPr>
          <w:p w14:paraId="6394B520" w14:textId="2C9B9E35" w:rsidR="00951C13" w:rsidRDefault="00951C13" w:rsidP="00CE1685">
            <w:pPr>
              <w:tabs>
                <w:tab w:val="left" w:pos="960"/>
              </w:tabs>
              <w:rPr>
                <w:rFonts w:cstheme="minorHAnsi"/>
                <w:color w:val="FFFFFF" w:themeColor="background1"/>
                <w:sz w:val="24"/>
                <w:szCs w:val="24"/>
              </w:rPr>
            </w:pPr>
            <w:r>
              <w:rPr>
                <w:rFonts w:cstheme="minorHAnsi"/>
                <w:color w:val="FFFFFF" w:themeColor="background1"/>
                <w:sz w:val="24"/>
                <w:szCs w:val="24"/>
              </w:rPr>
              <w:t>Plasma</w:t>
            </w:r>
          </w:p>
        </w:tc>
        <w:tc>
          <w:tcPr>
            <w:tcW w:w="1620" w:type="dxa"/>
            <w:tcBorders>
              <w:top w:val="single" w:sz="4" w:space="0" w:color="auto"/>
              <w:left w:val="single" w:sz="4" w:space="0" w:color="auto"/>
              <w:bottom w:val="single" w:sz="4" w:space="0" w:color="auto"/>
              <w:right w:val="single" w:sz="4" w:space="0" w:color="auto"/>
            </w:tcBorders>
            <w:hideMark/>
          </w:tcPr>
          <w:p w14:paraId="5AF572E7" w14:textId="53BA95B5" w:rsidR="00951C13" w:rsidRDefault="00951C13" w:rsidP="00CE1685">
            <w:pPr>
              <w:jc w:val="center"/>
              <w:rPr>
                <w:rFonts w:cstheme="minorHAnsi"/>
                <w:sz w:val="24"/>
                <w:szCs w:val="24"/>
              </w:rPr>
            </w:pPr>
            <w:r>
              <w:rPr>
                <w:rFonts w:cstheme="minorHAnsi"/>
                <w:sz w:val="24"/>
                <w:szCs w:val="24"/>
              </w:rPr>
              <w:t>X</w:t>
            </w:r>
          </w:p>
        </w:tc>
        <w:tc>
          <w:tcPr>
            <w:tcW w:w="1800" w:type="dxa"/>
            <w:tcBorders>
              <w:top w:val="single" w:sz="4" w:space="0" w:color="auto"/>
              <w:left w:val="single" w:sz="4" w:space="0" w:color="auto"/>
              <w:bottom w:val="single" w:sz="4" w:space="0" w:color="auto"/>
              <w:right w:val="single" w:sz="4" w:space="0" w:color="auto"/>
            </w:tcBorders>
            <w:hideMark/>
          </w:tcPr>
          <w:p w14:paraId="1545DF70" w14:textId="138603B5" w:rsidR="00951C13" w:rsidRDefault="00951C13" w:rsidP="00CE1685">
            <w:pPr>
              <w:jc w:val="center"/>
              <w:rPr>
                <w:rFonts w:cstheme="minorHAnsi"/>
                <w:sz w:val="24"/>
                <w:szCs w:val="24"/>
              </w:rPr>
            </w:pPr>
            <w:r>
              <w:rPr>
                <w:rFonts w:cstheme="minorHAnsi"/>
                <w:sz w:val="24"/>
                <w:szCs w:val="24"/>
              </w:rPr>
              <w:t>X</w:t>
            </w:r>
          </w:p>
        </w:tc>
        <w:tc>
          <w:tcPr>
            <w:tcW w:w="1890" w:type="dxa"/>
            <w:tcBorders>
              <w:top w:val="single" w:sz="4" w:space="0" w:color="auto"/>
              <w:left w:val="single" w:sz="4" w:space="0" w:color="auto"/>
              <w:bottom w:val="single" w:sz="4" w:space="0" w:color="auto"/>
              <w:right w:val="single" w:sz="4" w:space="0" w:color="auto"/>
            </w:tcBorders>
          </w:tcPr>
          <w:p w14:paraId="5A5D7E56" w14:textId="65D56E01" w:rsidR="00951C13" w:rsidRDefault="00951C13" w:rsidP="00CE1685">
            <w:pPr>
              <w:jc w:val="center"/>
              <w:rPr>
                <w:rFonts w:cstheme="minorHAnsi"/>
                <w:sz w:val="24"/>
                <w:szCs w:val="24"/>
              </w:rPr>
            </w:pPr>
            <w:r>
              <w:rPr>
                <w:rFonts w:cstheme="minorHAnsi"/>
                <w:sz w:val="24"/>
                <w:szCs w:val="24"/>
              </w:rPr>
              <w:t>X</w:t>
            </w:r>
          </w:p>
        </w:tc>
      </w:tr>
      <w:tr w:rsidR="00951C13" w14:paraId="50525F02" w14:textId="4FC47EE2" w:rsidTr="004E1528">
        <w:tc>
          <w:tcPr>
            <w:tcW w:w="1797" w:type="dxa"/>
            <w:tcBorders>
              <w:top w:val="single" w:sz="4" w:space="0" w:color="auto"/>
              <w:left w:val="single" w:sz="4" w:space="0" w:color="auto"/>
              <w:bottom w:val="single" w:sz="4" w:space="0" w:color="auto"/>
              <w:right w:val="single" w:sz="4" w:space="0" w:color="auto"/>
            </w:tcBorders>
            <w:shd w:val="clear" w:color="auto" w:fill="0070C0"/>
            <w:hideMark/>
          </w:tcPr>
          <w:p w14:paraId="00963596" w14:textId="7A4B645F" w:rsidR="00951C13" w:rsidRDefault="00951C13" w:rsidP="00CE1685">
            <w:pPr>
              <w:rPr>
                <w:rFonts w:cstheme="minorHAnsi"/>
                <w:color w:val="FFFFFF" w:themeColor="background1"/>
                <w:sz w:val="24"/>
                <w:szCs w:val="24"/>
              </w:rPr>
            </w:pPr>
            <w:r>
              <w:rPr>
                <w:rFonts w:cstheme="minorHAnsi"/>
                <w:color w:val="FFFFFF" w:themeColor="background1"/>
                <w:sz w:val="24"/>
                <w:szCs w:val="24"/>
              </w:rPr>
              <w:t>Stool</w:t>
            </w:r>
          </w:p>
        </w:tc>
        <w:tc>
          <w:tcPr>
            <w:tcW w:w="1620" w:type="dxa"/>
            <w:tcBorders>
              <w:top w:val="single" w:sz="4" w:space="0" w:color="auto"/>
              <w:left w:val="single" w:sz="4" w:space="0" w:color="auto"/>
              <w:bottom w:val="single" w:sz="4" w:space="0" w:color="auto"/>
              <w:right w:val="single" w:sz="4" w:space="0" w:color="auto"/>
            </w:tcBorders>
            <w:hideMark/>
          </w:tcPr>
          <w:p w14:paraId="1D927E1B" w14:textId="48DAEF93" w:rsidR="00951C13" w:rsidRDefault="00951C13" w:rsidP="00CE1685">
            <w:pPr>
              <w:jc w:val="center"/>
              <w:rPr>
                <w:rFonts w:cstheme="minorHAnsi"/>
                <w:sz w:val="24"/>
                <w:szCs w:val="24"/>
              </w:rPr>
            </w:pPr>
            <w:r>
              <w:rPr>
                <w:rFonts w:cstheme="minorHAnsi"/>
                <w:sz w:val="24"/>
                <w:szCs w:val="24"/>
              </w:rPr>
              <w:t>X</w:t>
            </w:r>
          </w:p>
        </w:tc>
        <w:tc>
          <w:tcPr>
            <w:tcW w:w="1800" w:type="dxa"/>
            <w:tcBorders>
              <w:top w:val="single" w:sz="4" w:space="0" w:color="auto"/>
              <w:left w:val="single" w:sz="4" w:space="0" w:color="auto"/>
              <w:bottom w:val="single" w:sz="4" w:space="0" w:color="auto"/>
              <w:right w:val="single" w:sz="4" w:space="0" w:color="auto"/>
            </w:tcBorders>
            <w:hideMark/>
          </w:tcPr>
          <w:p w14:paraId="17FC97A5" w14:textId="4C7A94F2" w:rsidR="00951C13" w:rsidRDefault="00951C13" w:rsidP="00CE1685">
            <w:pPr>
              <w:jc w:val="center"/>
              <w:rPr>
                <w:rFonts w:cstheme="minorHAnsi"/>
                <w:sz w:val="24"/>
                <w:szCs w:val="24"/>
              </w:rPr>
            </w:pPr>
            <w:r>
              <w:rPr>
                <w:rFonts w:cstheme="minorHAnsi"/>
                <w:sz w:val="24"/>
                <w:szCs w:val="24"/>
              </w:rPr>
              <w:t>X</w:t>
            </w:r>
          </w:p>
        </w:tc>
        <w:tc>
          <w:tcPr>
            <w:tcW w:w="1890" w:type="dxa"/>
            <w:tcBorders>
              <w:top w:val="single" w:sz="4" w:space="0" w:color="auto"/>
              <w:left w:val="single" w:sz="4" w:space="0" w:color="auto"/>
              <w:bottom w:val="single" w:sz="4" w:space="0" w:color="auto"/>
              <w:right w:val="single" w:sz="4" w:space="0" w:color="auto"/>
            </w:tcBorders>
          </w:tcPr>
          <w:p w14:paraId="4044958B" w14:textId="3BC37274" w:rsidR="00951C13" w:rsidRDefault="00951C13" w:rsidP="00CE1685">
            <w:pPr>
              <w:jc w:val="center"/>
              <w:rPr>
                <w:rFonts w:cstheme="minorHAnsi"/>
                <w:sz w:val="24"/>
                <w:szCs w:val="24"/>
              </w:rPr>
            </w:pPr>
            <w:r>
              <w:rPr>
                <w:rFonts w:cstheme="minorHAnsi"/>
                <w:sz w:val="24"/>
                <w:szCs w:val="24"/>
              </w:rPr>
              <w:t>X</w:t>
            </w:r>
          </w:p>
        </w:tc>
      </w:tr>
    </w:tbl>
    <w:bookmarkEnd w:id="386"/>
    <w:p w14:paraId="280DD20C" w14:textId="35861744" w:rsidR="00046D0D" w:rsidRPr="00951C13" w:rsidRDefault="00561DB4" w:rsidP="00951C13">
      <w:pPr>
        <w:spacing w:after="0" w:line="240" w:lineRule="auto"/>
        <w:ind w:left="1350"/>
        <w:rPr>
          <w:rFonts w:cstheme="minorHAnsi"/>
          <w:sz w:val="24"/>
          <w:szCs w:val="24"/>
        </w:rPr>
      </w:pPr>
      <w:r>
        <w:rPr>
          <w:rFonts w:cstheme="minorHAnsi"/>
          <w:sz w:val="24"/>
          <w:szCs w:val="24"/>
        </w:rPr>
        <w:t xml:space="preserve">      </w:t>
      </w:r>
    </w:p>
    <w:p w14:paraId="1D70324E" w14:textId="5F0C737C" w:rsidR="004E0D78" w:rsidRDefault="00421058" w:rsidP="004E1528">
      <w:pPr>
        <w:spacing w:after="0"/>
        <w:ind w:left="1350"/>
        <w:jc w:val="both"/>
        <w:rPr>
          <w:rFonts w:eastAsia="Times New Roman" w:cstheme="minorHAnsi"/>
          <w:sz w:val="24"/>
          <w:szCs w:val="24"/>
        </w:rPr>
      </w:pPr>
      <w:r>
        <w:rPr>
          <w:rFonts w:eastAsia="Times New Roman" w:cstheme="minorHAnsi"/>
          <w:sz w:val="24"/>
          <w:szCs w:val="24"/>
        </w:rPr>
        <w:lastRenderedPageBreak/>
        <w:t xml:space="preserve">Whole blood </w:t>
      </w:r>
      <w:r w:rsidRPr="00685E4C">
        <w:rPr>
          <w:rFonts w:eastAsia="Times New Roman" w:cstheme="minorHAnsi"/>
          <w:sz w:val="24"/>
          <w:szCs w:val="24"/>
        </w:rPr>
        <w:t xml:space="preserve">is collected in </w:t>
      </w:r>
      <w:r w:rsidR="004E0D78">
        <w:rPr>
          <w:rFonts w:eastAsia="Times New Roman" w:cstheme="minorHAnsi"/>
          <w:sz w:val="24"/>
          <w:szCs w:val="24"/>
        </w:rPr>
        <w:t>2</w:t>
      </w:r>
      <w:r w:rsidR="00150CE8">
        <w:rPr>
          <w:rFonts w:eastAsia="Times New Roman" w:cstheme="minorHAnsi"/>
          <w:sz w:val="24"/>
          <w:szCs w:val="24"/>
        </w:rPr>
        <w:t xml:space="preserve"> </w:t>
      </w:r>
      <w:r w:rsidR="004C6C8D">
        <w:rPr>
          <w:rFonts w:eastAsia="Times New Roman" w:cstheme="minorHAnsi"/>
          <w:sz w:val="24"/>
          <w:szCs w:val="24"/>
        </w:rPr>
        <w:t>ty</w:t>
      </w:r>
      <w:r w:rsidR="00150CE8">
        <w:rPr>
          <w:rFonts w:eastAsia="Times New Roman" w:cstheme="minorHAnsi"/>
          <w:sz w:val="24"/>
          <w:szCs w:val="24"/>
        </w:rPr>
        <w:t>pe</w:t>
      </w:r>
      <w:r w:rsidR="00BE6BFC">
        <w:rPr>
          <w:rFonts w:eastAsia="Times New Roman" w:cstheme="minorHAnsi"/>
          <w:sz w:val="24"/>
          <w:szCs w:val="24"/>
        </w:rPr>
        <w:t>s</w:t>
      </w:r>
      <w:r w:rsidR="004C6C8D">
        <w:rPr>
          <w:rFonts w:eastAsia="Times New Roman" w:cstheme="minorHAnsi"/>
          <w:sz w:val="24"/>
          <w:szCs w:val="24"/>
        </w:rPr>
        <w:t xml:space="preserve"> of</w:t>
      </w:r>
      <w:r w:rsidR="00150CE8">
        <w:rPr>
          <w:rFonts w:eastAsia="Times New Roman" w:cstheme="minorHAnsi"/>
          <w:sz w:val="24"/>
          <w:szCs w:val="24"/>
        </w:rPr>
        <w:t xml:space="preserve"> tube</w:t>
      </w:r>
      <w:r w:rsidR="00BE6BFC">
        <w:rPr>
          <w:rFonts w:eastAsia="Times New Roman" w:cstheme="minorHAnsi"/>
          <w:sz w:val="24"/>
          <w:szCs w:val="24"/>
        </w:rPr>
        <w:t>s</w:t>
      </w:r>
      <w:r w:rsidR="002314C0">
        <w:rPr>
          <w:rFonts w:eastAsia="Times New Roman" w:cstheme="minorHAnsi"/>
          <w:sz w:val="24"/>
          <w:szCs w:val="24"/>
        </w:rPr>
        <w:t xml:space="preserve"> </w:t>
      </w:r>
      <w:r w:rsidR="00B54AA1">
        <w:rPr>
          <w:rFonts w:eastAsia="Times New Roman" w:cstheme="minorHAnsi"/>
          <w:sz w:val="24"/>
          <w:szCs w:val="24"/>
        </w:rPr>
        <w:t>(</w:t>
      </w:r>
      <w:r w:rsidR="00BE6BFC">
        <w:rPr>
          <w:rFonts w:eastAsia="Times New Roman" w:cstheme="minorHAnsi"/>
          <w:sz w:val="24"/>
          <w:szCs w:val="24"/>
        </w:rPr>
        <w:t xml:space="preserve">10ml Serum Tube, </w:t>
      </w:r>
      <w:r w:rsidR="00042663">
        <w:rPr>
          <w:rFonts w:eastAsia="Times New Roman" w:cstheme="minorHAnsi"/>
          <w:sz w:val="24"/>
          <w:szCs w:val="24"/>
        </w:rPr>
        <w:t xml:space="preserve">10ml </w:t>
      </w:r>
      <w:r w:rsidR="001036E7">
        <w:rPr>
          <w:rFonts w:eastAsia="Times New Roman" w:cstheme="minorHAnsi"/>
          <w:sz w:val="24"/>
          <w:szCs w:val="24"/>
        </w:rPr>
        <w:t>purple</w:t>
      </w:r>
      <w:r w:rsidR="00B54AA1">
        <w:rPr>
          <w:rFonts w:eastAsia="Times New Roman" w:cstheme="minorHAnsi"/>
          <w:sz w:val="24"/>
          <w:szCs w:val="24"/>
        </w:rPr>
        <w:t>-top EDTA tube</w:t>
      </w:r>
      <w:r w:rsidR="00186F6E">
        <w:rPr>
          <w:rFonts w:eastAsia="Times New Roman" w:cstheme="minorHAnsi"/>
          <w:sz w:val="24"/>
          <w:szCs w:val="24"/>
        </w:rPr>
        <w:t>)</w:t>
      </w:r>
      <w:r w:rsidR="004E0D78">
        <w:rPr>
          <w:rFonts w:eastAsia="Times New Roman" w:cstheme="minorHAnsi"/>
          <w:sz w:val="24"/>
          <w:szCs w:val="24"/>
        </w:rPr>
        <w:t xml:space="preserve">. </w:t>
      </w:r>
      <w:r w:rsidR="00BE6BFC">
        <w:rPr>
          <w:rFonts w:eastAsia="Times New Roman" w:cstheme="minorHAnsi"/>
          <w:sz w:val="24"/>
          <w:szCs w:val="24"/>
        </w:rPr>
        <w:t>The 10ml red-top serum tube is processed locally into serum and then aliquoted, frozen at the study site and shipped to NCRAD.</w:t>
      </w:r>
      <w:r w:rsidR="00561DB4">
        <w:rPr>
          <w:rFonts w:eastAsia="Times New Roman" w:cstheme="minorHAnsi"/>
          <w:sz w:val="24"/>
          <w:szCs w:val="24"/>
        </w:rPr>
        <w:t xml:space="preserve"> </w:t>
      </w:r>
      <w:r w:rsidR="007D7FB0">
        <w:rPr>
          <w:rFonts w:eastAsia="Times New Roman" w:cstheme="minorHAnsi"/>
          <w:sz w:val="24"/>
          <w:szCs w:val="24"/>
        </w:rPr>
        <w:t>The</w:t>
      </w:r>
      <w:r w:rsidR="009E7FF5">
        <w:rPr>
          <w:rFonts w:eastAsia="Times New Roman" w:cstheme="minorHAnsi"/>
          <w:sz w:val="24"/>
          <w:szCs w:val="24"/>
        </w:rPr>
        <w:t xml:space="preserve"> </w:t>
      </w:r>
      <w:r w:rsidR="00682DAE">
        <w:rPr>
          <w:rFonts w:eastAsia="Times New Roman" w:cstheme="minorHAnsi"/>
          <w:sz w:val="24"/>
          <w:szCs w:val="24"/>
        </w:rPr>
        <w:t xml:space="preserve">10ml </w:t>
      </w:r>
      <w:r w:rsidR="00B54AA1">
        <w:rPr>
          <w:rFonts w:eastAsia="Times New Roman" w:cstheme="minorHAnsi"/>
          <w:sz w:val="24"/>
          <w:szCs w:val="24"/>
        </w:rPr>
        <w:t xml:space="preserve">EDTA </w:t>
      </w:r>
      <w:r w:rsidR="00150CE8">
        <w:rPr>
          <w:rFonts w:eastAsia="Times New Roman" w:cstheme="minorHAnsi"/>
          <w:sz w:val="24"/>
          <w:szCs w:val="24"/>
        </w:rPr>
        <w:t>tube</w:t>
      </w:r>
      <w:r w:rsidR="004E0D78">
        <w:rPr>
          <w:rFonts w:eastAsia="Times New Roman" w:cstheme="minorHAnsi"/>
          <w:sz w:val="24"/>
          <w:szCs w:val="24"/>
        </w:rPr>
        <w:t>s</w:t>
      </w:r>
      <w:r w:rsidR="00150CE8">
        <w:rPr>
          <w:rFonts w:eastAsia="Times New Roman" w:cstheme="minorHAnsi"/>
          <w:sz w:val="24"/>
          <w:szCs w:val="24"/>
        </w:rPr>
        <w:t xml:space="preserve"> </w:t>
      </w:r>
      <w:r w:rsidR="001121B9">
        <w:rPr>
          <w:rFonts w:eastAsia="Times New Roman" w:cstheme="minorHAnsi"/>
          <w:sz w:val="24"/>
          <w:szCs w:val="24"/>
        </w:rPr>
        <w:t>are</w:t>
      </w:r>
      <w:r w:rsidR="00824B80" w:rsidRPr="00824B80">
        <w:rPr>
          <w:rFonts w:eastAsia="Times New Roman" w:cstheme="minorHAnsi"/>
          <w:sz w:val="24"/>
          <w:szCs w:val="24"/>
        </w:rPr>
        <w:t xml:space="preserve"> processed locally into </w:t>
      </w:r>
      <w:r w:rsidR="00242947">
        <w:rPr>
          <w:rFonts w:eastAsia="Times New Roman" w:cstheme="minorHAnsi"/>
          <w:sz w:val="24"/>
          <w:szCs w:val="24"/>
        </w:rPr>
        <w:t>plasma</w:t>
      </w:r>
      <w:r w:rsidR="00B54AA1">
        <w:rPr>
          <w:rFonts w:eastAsia="Times New Roman" w:cstheme="minorHAnsi"/>
          <w:sz w:val="24"/>
          <w:szCs w:val="24"/>
        </w:rPr>
        <w:t xml:space="preserve"> </w:t>
      </w:r>
      <w:r w:rsidR="00150CE8">
        <w:rPr>
          <w:rFonts w:eastAsia="Times New Roman" w:cstheme="minorHAnsi"/>
          <w:sz w:val="24"/>
          <w:szCs w:val="24"/>
        </w:rPr>
        <w:t>and buffy coat fractions</w:t>
      </w:r>
      <w:r w:rsidR="00BE6BFC">
        <w:rPr>
          <w:rFonts w:eastAsia="Times New Roman" w:cstheme="minorHAnsi"/>
          <w:sz w:val="24"/>
          <w:szCs w:val="24"/>
        </w:rPr>
        <w:t>.</w:t>
      </w:r>
      <w:r w:rsidR="00561DB4">
        <w:rPr>
          <w:rFonts w:eastAsia="Times New Roman" w:cstheme="minorHAnsi"/>
          <w:sz w:val="24"/>
          <w:szCs w:val="24"/>
        </w:rPr>
        <w:t xml:space="preserve"> </w:t>
      </w:r>
      <w:r w:rsidR="00BE6BFC">
        <w:rPr>
          <w:rFonts w:eastAsia="Times New Roman" w:cstheme="minorHAnsi"/>
          <w:sz w:val="24"/>
          <w:szCs w:val="24"/>
        </w:rPr>
        <w:t xml:space="preserve">They are </w:t>
      </w:r>
      <w:r w:rsidR="00824B80">
        <w:rPr>
          <w:rFonts w:eastAsia="Times New Roman" w:cstheme="minorHAnsi"/>
          <w:sz w:val="24"/>
          <w:szCs w:val="24"/>
        </w:rPr>
        <w:t xml:space="preserve">then </w:t>
      </w:r>
      <w:r w:rsidR="00824B80" w:rsidRPr="00824B80">
        <w:rPr>
          <w:rFonts w:eastAsia="Times New Roman" w:cstheme="minorHAnsi"/>
          <w:sz w:val="24"/>
          <w:szCs w:val="24"/>
        </w:rPr>
        <w:t>aliquoted, frozen at the study site</w:t>
      </w:r>
      <w:r w:rsidR="00824B80">
        <w:rPr>
          <w:rFonts w:eastAsia="Times New Roman" w:cstheme="minorHAnsi"/>
          <w:sz w:val="24"/>
          <w:szCs w:val="24"/>
        </w:rPr>
        <w:t>, and</w:t>
      </w:r>
      <w:r w:rsidR="00824B80" w:rsidRPr="00824B80">
        <w:rPr>
          <w:rFonts w:eastAsia="Times New Roman" w:cstheme="minorHAnsi"/>
          <w:sz w:val="24"/>
          <w:szCs w:val="24"/>
        </w:rPr>
        <w:t xml:space="preserve"> shipped to</w:t>
      </w:r>
      <w:r w:rsidRPr="00726FEE">
        <w:rPr>
          <w:rFonts w:eastAsia="Times New Roman" w:cstheme="minorHAnsi"/>
          <w:sz w:val="24"/>
          <w:szCs w:val="24"/>
        </w:rPr>
        <w:t xml:space="preserve"> NCRAD.</w:t>
      </w:r>
      <w:r w:rsidR="004E0D78">
        <w:rPr>
          <w:rFonts w:eastAsia="Times New Roman" w:cstheme="minorHAnsi"/>
          <w:sz w:val="24"/>
          <w:szCs w:val="24"/>
        </w:rPr>
        <w:t xml:space="preserve">  </w:t>
      </w:r>
    </w:p>
    <w:p w14:paraId="02389071" w14:textId="4F09FA3E" w:rsidR="00186F6E" w:rsidRDefault="00186F6E" w:rsidP="004E1528">
      <w:pPr>
        <w:spacing w:after="0"/>
        <w:ind w:left="1350"/>
        <w:jc w:val="both"/>
        <w:rPr>
          <w:rFonts w:eastAsia="Times New Roman" w:cstheme="minorHAnsi"/>
          <w:sz w:val="24"/>
          <w:szCs w:val="24"/>
        </w:rPr>
      </w:pPr>
    </w:p>
    <w:p w14:paraId="30BF559D" w14:textId="7EA162F6" w:rsidR="00186F6E" w:rsidRDefault="00186F6E" w:rsidP="00186F6E">
      <w:pPr>
        <w:spacing w:after="0"/>
        <w:ind w:left="1350"/>
        <w:rPr>
          <w:rFonts w:eastAsia="Times New Roman" w:cstheme="minorHAnsi"/>
          <w:sz w:val="24"/>
          <w:szCs w:val="24"/>
        </w:rPr>
      </w:pPr>
      <w:r>
        <w:rPr>
          <w:rFonts w:eastAsia="Times New Roman" w:cstheme="minorHAnsi"/>
          <w:sz w:val="24"/>
          <w:szCs w:val="24"/>
        </w:rPr>
        <w:t xml:space="preserve">Stool will be collected in the </w:t>
      </w:r>
      <w:r w:rsidRPr="00186F6E">
        <w:rPr>
          <w:rFonts w:eastAsia="Times New Roman" w:cstheme="minorHAnsi"/>
          <w:sz w:val="24"/>
          <w:szCs w:val="24"/>
        </w:rPr>
        <w:t xml:space="preserve">ME-200 + OMR-200 </w:t>
      </w:r>
      <w:r>
        <w:rPr>
          <w:rFonts w:eastAsia="Times New Roman" w:cstheme="minorHAnsi"/>
          <w:sz w:val="24"/>
          <w:szCs w:val="24"/>
        </w:rPr>
        <w:t xml:space="preserve">stool collection containers and shipped </w:t>
      </w:r>
      <w:r w:rsidR="00CB5980">
        <w:rPr>
          <w:rFonts w:eastAsia="Times New Roman" w:cstheme="minorHAnsi"/>
          <w:sz w:val="24"/>
          <w:szCs w:val="24"/>
        </w:rPr>
        <w:t xml:space="preserve">ambient directly from the participant </w:t>
      </w:r>
      <w:r>
        <w:rPr>
          <w:rFonts w:eastAsia="Times New Roman" w:cstheme="minorHAnsi"/>
          <w:sz w:val="24"/>
          <w:szCs w:val="24"/>
        </w:rPr>
        <w:t>to NCRAD.</w:t>
      </w:r>
    </w:p>
    <w:p w14:paraId="6D5C8F53" w14:textId="77777777" w:rsidR="00046D0D" w:rsidRDefault="00046D0D" w:rsidP="004E1528">
      <w:pPr>
        <w:spacing w:after="0"/>
        <w:ind w:left="1350"/>
        <w:rPr>
          <w:sz w:val="24"/>
          <w:szCs w:val="24"/>
        </w:rPr>
      </w:pPr>
    </w:p>
    <w:p w14:paraId="1617F56E" w14:textId="598B29AB" w:rsidR="00421058" w:rsidRPr="00685E4C" w:rsidRDefault="00421058" w:rsidP="004E1528">
      <w:pPr>
        <w:spacing w:after="0"/>
        <w:ind w:left="1350"/>
        <w:jc w:val="both"/>
        <w:rPr>
          <w:rFonts w:eastAsia="Times New Roman" w:cstheme="minorHAnsi"/>
          <w:sz w:val="24"/>
          <w:szCs w:val="24"/>
        </w:rPr>
      </w:pPr>
      <w:r w:rsidRPr="00685E4C">
        <w:rPr>
          <w:rFonts w:eastAsia="Times New Roman" w:cstheme="minorHAnsi"/>
          <w:sz w:val="24"/>
          <w:szCs w:val="24"/>
        </w:rPr>
        <w:t xml:space="preserve">Consent forms must specify that any biological samples and de-identified clinical data may be shared with academic </w:t>
      </w:r>
      <w:r w:rsidR="005E722F">
        <w:rPr>
          <w:rFonts w:eastAsia="Times New Roman" w:cstheme="minorHAnsi"/>
          <w:sz w:val="24"/>
          <w:szCs w:val="24"/>
        </w:rPr>
        <w:t>and/</w:t>
      </w:r>
      <w:r w:rsidRPr="00685E4C">
        <w:rPr>
          <w:rFonts w:eastAsia="Times New Roman" w:cstheme="minorHAnsi"/>
          <w:sz w:val="24"/>
          <w:szCs w:val="24"/>
        </w:rPr>
        <w:t xml:space="preserve">or industry </w:t>
      </w:r>
      <w:r>
        <w:rPr>
          <w:rFonts w:eastAsia="Times New Roman" w:cstheme="minorHAnsi"/>
          <w:sz w:val="24"/>
          <w:szCs w:val="24"/>
        </w:rPr>
        <w:t xml:space="preserve">collaborators </w:t>
      </w:r>
      <w:r w:rsidRPr="00685E4C">
        <w:rPr>
          <w:rFonts w:eastAsia="Times New Roman" w:cstheme="minorHAnsi"/>
          <w:sz w:val="24"/>
          <w:szCs w:val="24"/>
        </w:rPr>
        <w:t xml:space="preserve">through </w:t>
      </w:r>
      <w:r>
        <w:rPr>
          <w:rFonts w:eastAsia="Times New Roman" w:cstheme="minorHAnsi"/>
          <w:sz w:val="24"/>
          <w:szCs w:val="24"/>
        </w:rPr>
        <w:t>NCRAD</w:t>
      </w:r>
      <w:r w:rsidRPr="00685E4C">
        <w:rPr>
          <w:rFonts w:eastAsia="Times New Roman" w:cstheme="minorHAnsi"/>
          <w:sz w:val="24"/>
          <w:szCs w:val="24"/>
        </w:rPr>
        <w:t>.</w:t>
      </w:r>
      <w:r w:rsidR="00561DB4">
        <w:rPr>
          <w:rFonts w:eastAsia="Times New Roman" w:cstheme="minorHAnsi"/>
          <w:sz w:val="24"/>
          <w:szCs w:val="24"/>
        </w:rPr>
        <w:t xml:space="preserve"> </w:t>
      </w:r>
      <w:r w:rsidRPr="00685E4C">
        <w:rPr>
          <w:rFonts w:eastAsia="Times New Roman" w:cstheme="minorHAnsi"/>
          <w:sz w:val="24"/>
          <w:szCs w:val="24"/>
        </w:rPr>
        <w:t xml:space="preserve">A copy of the consent form for each </w:t>
      </w:r>
      <w:r w:rsidR="00061947">
        <w:rPr>
          <w:rFonts w:eastAsia="Times New Roman" w:cstheme="minorHAnsi"/>
          <w:sz w:val="24"/>
          <w:szCs w:val="24"/>
        </w:rPr>
        <w:t>participant</w:t>
      </w:r>
      <w:r w:rsidR="00DC6BCB">
        <w:rPr>
          <w:rFonts w:eastAsia="Times New Roman" w:cstheme="minorHAnsi"/>
          <w:sz w:val="24"/>
          <w:szCs w:val="24"/>
        </w:rPr>
        <w:t xml:space="preserve"> </w:t>
      </w:r>
      <w:r w:rsidRPr="00685E4C">
        <w:rPr>
          <w:rFonts w:eastAsia="Times New Roman" w:cstheme="minorHAnsi"/>
          <w:sz w:val="24"/>
          <w:szCs w:val="24"/>
        </w:rPr>
        <w:t xml:space="preserve">should be kept on file by the </w:t>
      </w:r>
      <w:r>
        <w:rPr>
          <w:rFonts w:eastAsia="Times New Roman" w:cstheme="minorHAnsi"/>
          <w:sz w:val="24"/>
          <w:szCs w:val="24"/>
        </w:rPr>
        <w:t xml:space="preserve">site </w:t>
      </w:r>
      <w:r w:rsidRPr="00685E4C">
        <w:rPr>
          <w:rFonts w:eastAsia="Times New Roman" w:cstheme="minorHAnsi"/>
          <w:sz w:val="24"/>
          <w:szCs w:val="24"/>
        </w:rPr>
        <w:t>investigator.</w:t>
      </w:r>
      <w:r w:rsidR="00561DB4">
        <w:rPr>
          <w:rFonts w:eastAsia="Times New Roman" w:cstheme="minorHAnsi"/>
          <w:sz w:val="24"/>
          <w:szCs w:val="24"/>
        </w:rPr>
        <w:t xml:space="preserve"> </w:t>
      </w:r>
    </w:p>
    <w:p w14:paraId="0F7FF2F7" w14:textId="77777777" w:rsidR="00015259" w:rsidRDefault="00015259" w:rsidP="004E1528">
      <w:pPr>
        <w:spacing w:after="0"/>
        <w:ind w:left="1350"/>
        <w:jc w:val="both"/>
        <w:rPr>
          <w:rFonts w:eastAsia="Times New Roman" w:cstheme="minorHAnsi"/>
          <w:sz w:val="24"/>
          <w:szCs w:val="24"/>
        </w:rPr>
      </w:pPr>
    </w:p>
    <w:p w14:paraId="62F6CA35" w14:textId="6CB1CA17" w:rsidR="00D62D2A" w:rsidRDefault="00C04067" w:rsidP="004E1528">
      <w:pPr>
        <w:spacing w:after="0"/>
        <w:ind w:left="1350"/>
        <w:jc w:val="both"/>
        <w:rPr>
          <w:rFonts w:cstheme="minorHAnsi"/>
          <w:sz w:val="24"/>
          <w:szCs w:val="24"/>
        </w:rPr>
      </w:pPr>
      <w:r>
        <w:rPr>
          <w:rFonts w:eastAsia="Times New Roman" w:cstheme="minorHAnsi"/>
          <w:sz w:val="24"/>
          <w:szCs w:val="24"/>
        </w:rPr>
        <w:t>Ambient</w:t>
      </w:r>
      <w:r w:rsidRPr="009D6D41">
        <w:rPr>
          <w:rFonts w:eastAsia="Times New Roman" w:cstheme="minorHAnsi"/>
          <w:sz w:val="24"/>
          <w:szCs w:val="24"/>
        </w:rPr>
        <w:t xml:space="preserve"> </w:t>
      </w:r>
      <w:r w:rsidR="00421058" w:rsidRPr="009D6D41">
        <w:rPr>
          <w:rFonts w:eastAsia="Times New Roman" w:cstheme="minorHAnsi"/>
          <w:sz w:val="24"/>
          <w:szCs w:val="24"/>
        </w:rPr>
        <w:t xml:space="preserve">samples are to be submitted according to the shipping methods outlined in </w:t>
      </w:r>
      <w:hyperlink w:anchor="_8.1__Frozen" w:history="1">
        <w:r w:rsidR="005F6970">
          <w:rPr>
            <w:rStyle w:val="Hyperlink"/>
            <w:rFonts w:eastAsia="Times New Roman" w:cstheme="minorHAnsi"/>
            <w:sz w:val="24"/>
            <w:szCs w:val="24"/>
          </w:rPr>
          <w:t>Section 8.1.</w:t>
        </w:r>
      </w:hyperlink>
      <w:r w:rsidR="00421058" w:rsidRPr="009D6D41">
        <w:rPr>
          <w:rFonts w:eastAsia="Times New Roman" w:cstheme="minorHAnsi"/>
          <w:sz w:val="24"/>
          <w:szCs w:val="24"/>
        </w:rPr>
        <w:t xml:space="preserve"> </w:t>
      </w:r>
      <w:r>
        <w:rPr>
          <w:rFonts w:eastAsia="Times New Roman" w:cstheme="minorHAnsi"/>
          <w:sz w:val="24"/>
          <w:szCs w:val="24"/>
        </w:rPr>
        <w:t xml:space="preserve">Frozen samples are to be submitted according to the shipping methods outlined in </w:t>
      </w:r>
      <w:hyperlink w:anchor="_Frozen_Packaging_Information" w:history="1">
        <w:r w:rsidRPr="00C04067">
          <w:rPr>
            <w:rStyle w:val="Hyperlink"/>
            <w:rFonts w:eastAsia="Times New Roman" w:cstheme="minorHAnsi"/>
            <w:sz w:val="24"/>
            <w:szCs w:val="24"/>
          </w:rPr>
          <w:t>Section 8.2</w:t>
        </w:r>
      </w:hyperlink>
      <w:r>
        <w:rPr>
          <w:rFonts w:eastAsia="Times New Roman" w:cstheme="minorHAnsi"/>
          <w:sz w:val="24"/>
          <w:szCs w:val="24"/>
        </w:rPr>
        <w:t xml:space="preserve">. </w:t>
      </w:r>
      <w:r w:rsidR="00421058" w:rsidRPr="009D6D41">
        <w:rPr>
          <w:rFonts w:cstheme="minorHAnsi"/>
          <w:sz w:val="24"/>
          <w:szCs w:val="24"/>
        </w:rPr>
        <w:t xml:space="preserve">Guidelines for the processing, storage location, and timing of sample collection are listed in the </w:t>
      </w:r>
      <w:r w:rsidR="00046D0D">
        <w:rPr>
          <w:rFonts w:cstheme="minorHAnsi"/>
          <w:sz w:val="24"/>
          <w:szCs w:val="24"/>
        </w:rPr>
        <w:t xml:space="preserve">following </w:t>
      </w:r>
      <w:r w:rsidR="00421058" w:rsidRPr="009D6D41">
        <w:rPr>
          <w:rFonts w:cstheme="minorHAnsi"/>
          <w:sz w:val="24"/>
          <w:szCs w:val="24"/>
        </w:rPr>
        <w:t>tables.</w:t>
      </w:r>
    </w:p>
    <w:p w14:paraId="12F342B0" w14:textId="77777777" w:rsidR="00046D0D" w:rsidRDefault="00046D0D" w:rsidP="00186F6E">
      <w:pPr>
        <w:spacing w:after="0"/>
        <w:jc w:val="both"/>
        <w:rPr>
          <w:rFonts w:cstheme="minorHAnsi"/>
          <w:sz w:val="24"/>
          <w:szCs w:val="24"/>
        </w:rPr>
        <w:sectPr w:rsidR="00046D0D">
          <w:pgSz w:w="12240" w:h="15840"/>
          <w:pgMar w:top="1440" w:right="1440" w:bottom="1440" w:left="1526" w:header="720" w:footer="720" w:gutter="0"/>
          <w:paperSrc w:first="15"/>
          <w:cols w:space="720"/>
        </w:sectPr>
      </w:pPr>
    </w:p>
    <w:p w14:paraId="38F122B9" w14:textId="1223DCBE" w:rsidR="004B559E" w:rsidRDefault="004B559E" w:rsidP="004E1528">
      <w:pPr>
        <w:pStyle w:val="Heading2"/>
        <w:numPr>
          <w:ilvl w:val="1"/>
          <w:numId w:val="16"/>
        </w:numPr>
        <w:spacing w:before="0"/>
      </w:pPr>
      <w:bookmarkStart w:id="387" w:name="_Toc110938816"/>
      <w:bookmarkStart w:id="388" w:name="_Toc110938899"/>
      <w:bookmarkStart w:id="389" w:name="_Toc110938982"/>
      <w:bookmarkStart w:id="390" w:name="_Toc110939066"/>
      <w:bookmarkStart w:id="391" w:name="_Toc110939150"/>
      <w:bookmarkStart w:id="392" w:name="_Toc110939234"/>
      <w:bookmarkStart w:id="393" w:name="_Toc110939317"/>
      <w:bookmarkStart w:id="394" w:name="_Toc110939401"/>
      <w:bookmarkStart w:id="395" w:name="_Toc110939479"/>
      <w:bookmarkStart w:id="396" w:name="_Toc110939557"/>
      <w:bookmarkStart w:id="397" w:name="_Toc110942919"/>
      <w:bookmarkStart w:id="398" w:name="_Toc110942999"/>
      <w:bookmarkStart w:id="399" w:name="_Toc110943079"/>
      <w:bookmarkStart w:id="400" w:name="_Toc110943159"/>
      <w:bookmarkStart w:id="401" w:name="_Toc110943240"/>
      <w:bookmarkStart w:id="402" w:name="_Toc110943327"/>
      <w:bookmarkStart w:id="403" w:name="_Toc110943415"/>
      <w:bookmarkStart w:id="404" w:name="_Toc110943503"/>
      <w:bookmarkStart w:id="405" w:name="_Toc110943591"/>
      <w:bookmarkStart w:id="406" w:name="_Toc110943679"/>
      <w:bookmarkStart w:id="407" w:name="_Toc110943767"/>
      <w:bookmarkStart w:id="408" w:name="_Toc110943855"/>
      <w:bookmarkStart w:id="409" w:name="_Toc110943933"/>
      <w:bookmarkStart w:id="410" w:name="_Toc110944012"/>
      <w:bookmarkStart w:id="411" w:name="_Toc110944092"/>
      <w:bookmarkStart w:id="412" w:name="_Toc110944171"/>
      <w:bookmarkStart w:id="413" w:name="_Toc110944251"/>
      <w:bookmarkStart w:id="414" w:name="_Toc110944331"/>
      <w:bookmarkStart w:id="415" w:name="_Toc110944410"/>
      <w:bookmarkStart w:id="416" w:name="_Toc110944487"/>
      <w:bookmarkStart w:id="417" w:name="_Toc110944564"/>
      <w:bookmarkStart w:id="418" w:name="_Toc110944642"/>
      <w:bookmarkStart w:id="419" w:name="_Toc110944731"/>
      <w:bookmarkStart w:id="420" w:name="_Toc111444630"/>
      <w:bookmarkStart w:id="421" w:name="_Toc111444771"/>
      <w:bookmarkStart w:id="422" w:name="_Toc111445128"/>
      <w:bookmarkStart w:id="423" w:name="_Toc130279260"/>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lastRenderedPageBreak/>
        <w:t>Biofluid Collection Chart</w:t>
      </w:r>
      <w:r w:rsidR="006C47DF">
        <w:t>s</w:t>
      </w:r>
      <w:bookmarkEnd w:id="423"/>
    </w:p>
    <w:p w14:paraId="5528838F" w14:textId="27AFE860" w:rsidR="004B559E" w:rsidRDefault="004B559E" w:rsidP="004E1528">
      <w:pPr>
        <w:pStyle w:val="Heading3"/>
        <w:numPr>
          <w:ilvl w:val="2"/>
          <w:numId w:val="16"/>
        </w:numPr>
      </w:pPr>
      <w:bookmarkStart w:id="424" w:name="_Toc130279261"/>
      <w:r>
        <w:t>Biofluid Collection for Urine Visits</w:t>
      </w:r>
      <w:bookmarkEnd w:id="424"/>
    </w:p>
    <w:tbl>
      <w:tblPr>
        <w:tblpPr w:leftFromText="180" w:rightFromText="180" w:bottomFromText="160" w:vertAnchor="text" w:horzAnchor="margin" w:tblpXSpec="center" w:tblpY="71"/>
        <w:tblW w:w="14125" w:type="dxa"/>
        <w:tblLayout w:type="fixed"/>
        <w:tblLook w:val="04A0" w:firstRow="1" w:lastRow="0" w:firstColumn="1" w:lastColumn="0" w:noHBand="0" w:noVBand="1"/>
      </w:tblPr>
      <w:tblGrid>
        <w:gridCol w:w="1350"/>
        <w:gridCol w:w="1080"/>
        <w:gridCol w:w="4135"/>
        <w:gridCol w:w="1800"/>
        <w:gridCol w:w="2700"/>
        <w:gridCol w:w="2160"/>
        <w:gridCol w:w="900"/>
      </w:tblGrid>
      <w:tr w:rsidR="00911B4C" w:rsidRPr="00042302" w14:paraId="37DB4963" w14:textId="77777777" w:rsidTr="00911B4C">
        <w:trPr>
          <w:trHeight w:val="620"/>
        </w:trPr>
        <w:tc>
          <w:tcPr>
            <w:tcW w:w="1350" w:type="dxa"/>
            <w:tcBorders>
              <w:top w:val="single" w:sz="4" w:space="0" w:color="auto"/>
              <w:left w:val="single" w:sz="4" w:space="0" w:color="auto"/>
              <w:bottom w:val="single" w:sz="4" w:space="0" w:color="auto"/>
              <w:right w:val="single" w:sz="4" w:space="0" w:color="auto"/>
            </w:tcBorders>
            <w:shd w:val="clear" w:color="auto" w:fill="0070C0"/>
            <w:vAlign w:val="center"/>
          </w:tcPr>
          <w:p w14:paraId="046DC772" w14:textId="77777777" w:rsidR="004B559E" w:rsidRPr="00042302" w:rsidRDefault="004B559E" w:rsidP="004B559E">
            <w:pPr>
              <w:spacing w:after="0" w:line="256" w:lineRule="auto"/>
              <w:jc w:val="center"/>
              <w:rPr>
                <w:rFonts w:ascii="Calibri" w:eastAsia="Calibri" w:hAnsi="Calibri" w:cs="Calibri"/>
                <w:b/>
                <w:bCs/>
                <w:color w:val="F2F2F2"/>
              </w:rPr>
            </w:pPr>
            <w:r>
              <w:rPr>
                <w:rFonts w:ascii="Calibri" w:eastAsia="Calibri" w:hAnsi="Calibri" w:cs="Calibri"/>
                <w:b/>
                <w:bCs/>
                <w:color w:val="F2F2F2"/>
              </w:rPr>
              <w:t>Draw Tube Order</w:t>
            </w:r>
          </w:p>
        </w:tc>
        <w:tc>
          <w:tcPr>
            <w:tcW w:w="10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289073B" w14:textId="77777777" w:rsidR="004B559E" w:rsidRPr="00042302" w:rsidRDefault="004B559E" w:rsidP="004B559E">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Sample Type</w:t>
            </w:r>
          </w:p>
        </w:tc>
        <w:tc>
          <w:tcPr>
            <w:tcW w:w="4135" w:type="dxa"/>
            <w:tcBorders>
              <w:top w:val="single" w:sz="4" w:space="0" w:color="auto"/>
              <w:left w:val="nil"/>
              <w:bottom w:val="single" w:sz="4" w:space="0" w:color="auto"/>
              <w:right w:val="single" w:sz="4" w:space="0" w:color="auto"/>
            </w:tcBorders>
            <w:shd w:val="clear" w:color="auto" w:fill="0070C0"/>
            <w:vAlign w:val="center"/>
            <w:hideMark/>
          </w:tcPr>
          <w:p w14:paraId="5DE7195B" w14:textId="77777777" w:rsidR="004B559E" w:rsidRPr="00042302" w:rsidRDefault="004B559E" w:rsidP="004B559E">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Tube Type</w:t>
            </w:r>
          </w:p>
        </w:tc>
        <w:tc>
          <w:tcPr>
            <w:tcW w:w="1800" w:type="dxa"/>
            <w:tcBorders>
              <w:top w:val="single" w:sz="4" w:space="0" w:color="auto"/>
              <w:left w:val="nil"/>
              <w:bottom w:val="single" w:sz="4" w:space="0" w:color="auto"/>
              <w:right w:val="single" w:sz="4" w:space="0" w:color="auto"/>
            </w:tcBorders>
            <w:shd w:val="clear" w:color="auto" w:fill="0070C0"/>
            <w:vAlign w:val="center"/>
            <w:hideMark/>
          </w:tcPr>
          <w:p w14:paraId="05C49760" w14:textId="77777777" w:rsidR="004B559E" w:rsidRPr="00042302" w:rsidRDefault="004B559E" w:rsidP="004B559E">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Number of Tubes Supplied in Kit</w:t>
            </w:r>
          </w:p>
        </w:tc>
        <w:tc>
          <w:tcPr>
            <w:tcW w:w="2700" w:type="dxa"/>
            <w:tcBorders>
              <w:top w:val="single" w:sz="4" w:space="0" w:color="auto"/>
              <w:left w:val="nil"/>
              <w:bottom w:val="single" w:sz="4" w:space="0" w:color="auto"/>
              <w:right w:val="single" w:sz="4" w:space="0" w:color="auto"/>
            </w:tcBorders>
            <w:shd w:val="clear" w:color="auto" w:fill="0070C0"/>
            <w:vAlign w:val="center"/>
            <w:hideMark/>
          </w:tcPr>
          <w:p w14:paraId="61EFE3C9" w14:textId="77777777" w:rsidR="004B559E" w:rsidRPr="00042302" w:rsidRDefault="004B559E" w:rsidP="004B559E">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Aliquot Volume</w:t>
            </w:r>
          </w:p>
        </w:tc>
        <w:tc>
          <w:tcPr>
            <w:tcW w:w="2160" w:type="dxa"/>
            <w:tcBorders>
              <w:top w:val="single" w:sz="4" w:space="0" w:color="auto"/>
              <w:left w:val="nil"/>
              <w:bottom w:val="single" w:sz="4" w:space="0" w:color="auto"/>
              <w:right w:val="single" w:sz="4" w:space="0" w:color="auto"/>
            </w:tcBorders>
            <w:shd w:val="clear" w:color="auto" w:fill="0070C0"/>
            <w:vAlign w:val="center"/>
            <w:hideMark/>
          </w:tcPr>
          <w:p w14:paraId="4B0292C6" w14:textId="77777777" w:rsidR="004B559E" w:rsidRPr="00042302" w:rsidRDefault="004B559E" w:rsidP="004B559E">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Tubes to NCRAD</w:t>
            </w:r>
          </w:p>
        </w:tc>
        <w:tc>
          <w:tcPr>
            <w:tcW w:w="900" w:type="dxa"/>
            <w:tcBorders>
              <w:top w:val="single" w:sz="4" w:space="0" w:color="auto"/>
              <w:left w:val="nil"/>
              <w:bottom w:val="single" w:sz="4" w:space="0" w:color="auto"/>
              <w:right w:val="single" w:sz="4" w:space="0" w:color="auto"/>
            </w:tcBorders>
            <w:shd w:val="clear" w:color="auto" w:fill="0070C0"/>
            <w:vAlign w:val="center"/>
          </w:tcPr>
          <w:p w14:paraId="04A48DA9" w14:textId="77777777" w:rsidR="004B559E" w:rsidRPr="00042302" w:rsidRDefault="004B559E" w:rsidP="004B559E">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Ship</w:t>
            </w:r>
          </w:p>
        </w:tc>
      </w:tr>
      <w:tr w:rsidR="003424D3" w:rsidRPr="00042302" w14:paraId="5F07B866" w14:textId="77777777" w:rsidTr="004E1528">
        <w:trPr>
          <w:trHeight w:val="482"/>
        </w:trPr>
        <w:tc>
          <w:tcPr>
            <w:tcW w:w="1350" w:type="dxa"/>
            <w:vMerge w:val="restart"/>
            <w:tcBorders>
              <w:top w:val="single" w:sz="4" w:space="0" w:color="auto"/>
              <w:left w:val="single" w:sz="4" w:space="0" w:color="auto"/>
              <w:right w:val="single" w:sz="4" w:space="0" w:color="auto"/>
            </w:tcBorders>
            <w:shd w:val="clear" w:color="auto" w:fill="9DF59F"/>
            <w:vAlign w:val="center"/>
          </w:tcPr>
          <w:p w14:paraId="729B2F42" w14:textId="1DCC8693" w:rsidR="003424D3" w:rsidRDefault="003424D3" w:rsidP="004B559E">
            <w:pPr>
              <w:spacing w:after="0" w:line="256" w:lineRule="auto"/>
              <w:jc w:val="center"/>
              <w:rPr>
                <w:rFonts w:ascii="Calibri" w:eastAsia="Calibri" w:hAnsi="Calibri" w:cs="Calibri"/>
                <w:b/>
                <w:bCs/>
                <w:color w:val="000000"/>
              </w:rPr>
            </w:pPr>
            <w:r>
              <w:rPr>
                <w:rFonts w:ascii="Calibri" w:eastAsia="Calibri" w:hAnsi="Calibri" w:cs="Calibri"/>
                <w:b/>
                <w:bCs/>
                <w:color w:val="000000"/>
              </w:rPr>
              <w:t>N/A</w:t>
            </w:r>
          </w:p>
        </w:tc>
        <w:tc>
          <w:tcPr>
            <w:tcW w:w="1080" w:type="dxa"/>
            <w:vMerge w:val="restart"/>
            <w:tcBorders>
              <w:top w:val="single" w:sz="4" w:space="0" w:color="auto"/>
              <w:left w:val="single" w:sz="4" w:space="0" w:color="auto"/>
              <w:right w:val="single" w:sz="4" w:space="0" w:color="auto"/>
            </w:tcBorders>
            <w:shd w:val="clear" w:color="auto" w:fill="9DF59F"/>
            <w:vAlign w:val="center"/>
          </w:tcPr>
          <w:p w14:paraId="4670DE14" w14:textId="77777777" w:rsidR="003424D3" w:rsidRPr="00042302" w:rsidRDefault="003424D3" w:rsidP="004B559E">
            <w:pPr>
              <w:spacing w:after="0" w:line="256" w:lineRule="auto"/>
              <w:jc w:val="center"/>
              <w:rPr>
                <w:rFonts w:ascii="Calibri" w:eastAsia="Calibri" w:hAnsi="Calibri" w:cs="Calibri"/>
                <w:b/>
                <w:bCs/>
                <w:color w:val="F2F2F2"/>
              </w:rPr>
            </w:pPr>
            <w:r>
              <w:rPr>
                <w:rFonts w:ascii="Calibri" w:eastAsia="Calibri" w:hAnsi="Calibri" w:cs="Calibri"/>
                <w:b/>
                <w:bCs/>
                <w:color w:val="000000"/>
              </w:rPr>
              <w:t>Urine</w:t>
            </w:r>
          </w:p>
        </w:tc>
        <w:tc>
          <w:tcPr>
            <w:tcW w:w="4135" w:type="dxa"/>
            <w:tcBorders>
              <w:top w:val="single" w:sz="4" w:space="0" w:color="auto"/>
              <w:left w:val="nil"/>
              <w:bottom w:val="single" w:sz="4" w:space="0" w:color="auto"/>
              <w:right w:val="single" w:sz="4" w:space="0" w:color="auto"/>
            </w:tcBorders>
            <w:shd w:val="clear" w:color="auto" w:fill="D2FAD3"/>
            <w:vAlign w:val="center"/>
          </w:tcPr>
          <w:p w14:paraId="73047CB4" w14:textId="73A8628D" w:rsidR="003424D3" w:rsidRPr="004B559E" w:rsidRDefault="003424D3" w:rsidP="004B559E">
            <w:pPr>
              <w:spacing w:after="0" w:line="256" w:lineRule="auto"/>
              <w:jc w:val="center"/>
              <w:rPr>
                <w:rFonts w:ascii="Calibri" w:eastAsia="Calibri" w:hAnsi="Calibri" w:cs="Calibri"/>
                <w:b/>
                <w:bCs/>
                <w:color w:val="000000"/>
              </w:rPr>
            </w:pPr>
            <w:r w:rsidRPr="00E47B4F">
              <w:rPr>
                <w:rFonts w:ascii="Calibri" w:eastAsia="Calibri" w:hAnsi="Calibri" w:cs="Calibri"/>
                <w:b/>
                <w:bCs/>
                <w:color w:val="000000"/>
              </w:rPr>
              <w:t>Sterile-screw-cap collection cup with integrated transfer device</w:t>
            </w:r>
          </w:p>
        </w:tc>
        <w:tc>
          <w:tcPr>
            <w:tcW w:w="1800" w:type="dxa"/>
            <w:tcBorders>
              <w:top w:val="single" w:sz="4" w:space="0" w:color="auto"/>
              <w:left w:val="nil"/>
              <w:bottom w:val="single" w:sz="4" w:space="0" w:color="auto"/>
              <w:right w:val="single" w:sz="4" w:space="0" w:color="auto"/>
            </w:tcBorders>
            <w:shd w:val="clear" w:color="auto" w:fill="D2FAD3"/>
            <w:vAlign w:val="center"/>
          </w:tcPr>
          <w:p w14:paraId="0E31049F" w14:textId="77777777" w:rsidR="003424D3" w:rsidRPr="004E1528" w:rsidRDefault="003424D3" w:rsidP="004B559E">
            <w:pPr>
              <w:spacing w:after="0" w:line="256" w:lineRule="auto"/>
              <w:jc w:val="center"/>
              <w:rPr>
                <w:rFonts w:ascii="Calibri" w:eastAsia="Calibri" w:hAnsi="Calibri" w:cs="Calibri"/>
                <w:color w:val="F2F2F2"/>
              </w:rPr>
            </w:pPr>
            <w:r w:rsidRPr="004E1528">
              <w:rPr>
                <w:rFonts w:ascii="Calibri" w:eastAsia="Calibri" w:hAnsi="Calibri" w:cs="Calibri"/>
                <w:color w:val="000000"/>
              </w:rPr>
              <w:t>1</w:t>
            </w:r>
          </w:p>
        </w:tc>
        <w:tc>
          <w:tcPr>
            <w:tcW w:w="2700" w:type="dxa"/>
            <w:tcBorders>
              <w:top w:val="single" w:sz="4" w:space="0" w:color="auto"/>
              <w:left w:val="nil"/>
              <w:bottom w:val="single" w:sz="4" w:space="0" w:color="auto"/>
              <w:right w:val="single" w:sz="4" w:space="0" w:color="auto"/>
            </w:tcBorders>
            <w:shd w:val="clear" w:color="auto" w:fill="D2FAD3"/>
            <w:vAlign w:val="center"/>
          </w:tcPr>
          <w:p w14:paraId="098B0BBA" w14:textId="1DD9BE33" w:rsidR="003424D3" w:rsidRPr="004E1528" w:rsidRDefault="003424D3" w:rsidP="004B559E">
            <w:pPr>
              <w:spacing w:after="0" w:line="256" w:lineRule="auto"/>
              <w:jc w:val="center"/>
              <w:rPr>
                <w:rFonts w:ascii="Calibri" w:eastAsia="Calibri" w:hAnsi="Calibri" w:cs="Calibri"/>
                <w:color w:val="F2F2F2"/>
              </w:rPr>
            </w:pPr>
            <w:r w:rsidRPr="004E1528">
              <w:rPr>
                <w:rFonts w:ascii="Calibri" w:eastAsia="Calibri" w:hAnsi="Calibri" w:cs="Calibri"/>
                <w:color w:val="000000"/>
              </w:rPr>
              <w:t>N/A</w:t>
            </w:r>
          </w:p>
        </w:tc>
        <w:tc>
          <w:tcPr>
            <w:tcW w:w="2160" w:type="dxa"/>
            <w:tcBorders>
              <w:top w:val="single" w:sz="4" w:space="0" w:color="auto"/>
              <w:left w:val="nil"/>
              <w:bottom w:val="single" w:sz="4" w:space="0" w:color="auto"/>
              <w:right w:val="single" w:sz="4" w:space="0" w:color="auto"/>
            </w:tcBorders>
            <w:shd w:val="clear" w:color="auto" w:fill="D2FAD3"/>
            <w:vAlign w:val="center"/>
          </w:tcPr>
          <w:p w14:paraId="364D8862" w14:textId="4562717C" w:rsidR="003424D3" w:rsidRPr="004E1528" w:rsidRDefault="003424D3" w:rsidP="004B559E">
            <w:pPr>
              <w:spacing w:after="0" w:line="256" w:lineRule="auto"/>
              <w:jc w:val="center"/>
              <w:rPr>
                <w:rFonts w:ascii="Calibri" w:eastAsia="Calibri" w:hAnsi="Calibri" w:cs="Calibri"/>
                <w:color w:val="F2F2F2"/>
              </w:rPr>
            </w:pPr>
            <w:r w:rsidRPr="004E1528">
              <w:rPr>
                <w:rFonts w:ascii="Calibri" w:eastAsia="Calibri" w:hAnsi="Calibri" w:cs="Calibri"/>
                <w:color w:val="000000"/>
              </w:rPr>
              <w:t>N/A</w:t>
            </w:r>
          </w:p>
        </w:tc>
        <w:tc>
          <w:tcPr>
            <w:tcW w:w="900" w:type="dxa"/>
            <w:tcBorders>
              <w:top w:val="single" w:sz="4" w:space="0" w:color="auto"/>
              <w:left w:val="nil"/>
              <w:bottom w:val="single" w:sz="4" w:space="0" w:color="auto"/>
              <w:right w:val="single" w:sz="4" w:space="0" w:color="auto"/>
            </w:tcBorders>
            <w:shd w:val="clear" w:color="auto" w:fill="D2FAD3"/>
            <w:vAlign w:val="center"/>
          </w:tcPr>
          <w:p w14:paraId="5775D8B7" w14:textId="16B9A43C" w:rsidR="003424D3" w:rsidRPr="004E1528" w:rsidRDefault="003424D3" w:rsidP="004B559E">
            <w:pPr>
              <w:spacing w:after="0" w:line="256" w:lineRule="auto"/>
              <w:jc w:val="center"/>
              <w:rPr>
                <w:rFonts w:ascii="Calibri" w:eastAsia="Calibri" w:hAnsi="Calibri" w:cs="Calibri"/>
                <w:color w:val="F2F2F2"/>
              </w:rPr>
            </w:pPr>
            <w:r w:rsidRPr="004E1528">
              <w:rPr>
                <w:rFonts w:ascii="Calibri" w:eastAsia="Calibri" w:hAnsi="Calibri" w:cs="Calibri"/>
                <w:color w:val="000000"/>
              </w:rPr>
              <w:t>N/A</w:t>
            </w:r>
          </w:p>
        </w:tc>
      </w:tr>
      <w:tr w:rsidR="003424D3" w:rsidRPr="00042302" w14:paraId="44806B43" w14:textId="77777777" w:rsidTr="004E1528">
        <w:trPr>
          <w:trHeight w:val="482"/>
        </w:trPr>
        <w:tc>
          <w:tcPr>
            <w:tcW w:w="1350" w:type="dxa"/>
            <w:vMerge/>
            <w:tcBorders>
              <w:left w:val="single" w:sz="4" w:space="0" w:color="auto"/>
              <w:right w:val="single" w:sz="4" w:space="0" w:color="auto"/>
            </w:tcBorders>
            <w:shd w:val="clear" w:color="auto" w:fill="9DF59F"/>
            <w:vAlign w:val="center"/>
          </w:tcPr>
          <w:p w14:paraId="2BA8988C" w14:textId="77777777" w:rsidR="003424D3" w:rsidRDefault="003424D3" w:rsidP="00E47B4F">
            <w:pPr>
              <w:spacing w:after="0" w:line="256" w:lineRule="auto"/>
              <w:jc w:val="center"/>
              <w:rPr>
                <w:rFonts w:ascii="Calibri" w:eastAsia="Calibri" w:hAnsi="Calibri" w:cs="Calibri"/>
                <w:b/>
                <w:bCs/>
                <w:color w:val="000000"/>
              </w:rPr>
            </w:pPr>
          </w:p>
        </w:tc>
        <w:tc>
          <w:tcPr>
            <w:tcW w:w="1080" w:type="dxa"/>
            <w:vMerge/>
            <w:tcBorders>
              <w:left w:val="single" w:sz="4" w:space="0" w:color="auto"/>
              <w:right w:val="single" w:sz="4" w:space="0" w:color="auto"/>
            </w:tcBorders>
            <w:shd w:val="clear" w:color="auto" w:fill="9DF59F"/>
            <w:vAlign w:val="center"/>
          </w:tcPr>
          <w:p w14:paraId="7DF10FFE" w14:textId="77777777" w:rsidR="003424D3" w:rsidRDefault="003424D3" w:rsidP="00E47B4F">
            <w:pPr>
              <w:spacing w:after="0" w:line="256" w:lineRule="auto"/>
              <w:jc w:val="center"/>
              <w:rPr>
                <w:rFonts w:ascii="Calibri" w:eastAsia="Calibri" w:hAnsi="Calibri" w:cs="Calibri"/>
                <w:b/>
                <w:bCs/>
                <w:color w:val="000000"/>
              </w:rPr>
            </w:pPr>
          </w:p>
        </w:tc>
        <w:tc>
          <w:tcPr>
            <w:tcW w:w="4135" w:type="dxa"/>
            <w:tcBorders>
              <w:top w:val="single" w:sz="4" w:space="0" w:color="auto"/>
              <w:left w:val="nil"/>
              <w:bottom w:val="single" w:sz="4" w:space="0" w:color="auto"/>
              <w:right w:val="single" w:sz="4" w:space="0" w:color="auto"/>
            </w:tcBorders>
            <w:shd w:val="clear" w:color="auto" w:fill="D2FAD3"/>
            <w:vAlign w:val="center"/>
          </w:tcPr>
          <w:p w14:paraId="23FF7B03" w14:textId="6ADE4E69" w:rsidR="003424D3" w:rsidRPr="004E1528" w:rsidRDefault="003424D3" w:rsidP="004E1528">
            <w:pPr>
              <w:spacing w:after="0" w:line="256" w:lineRule="auto"/>
              <w:jc w:val="center"/>
              <w:rPr>
                <w:rFonts w:ascii="Calibri" w:eastAsia="Calibri" w:hAnsi="Calibri" w:cs="Calibri"/>
                <w:b/>
                <w:bCs/>
                <w:color w:val="000000"/>
              </w:rPr>
            </w:pPr>
            <w:r w:rsidRPr="004E1528">
              <w:rPr>
                <w:rFonts w:ascii="Calibri" w:eastAsia="Calibri" w:hAnsi="Calibri" w:cs="Calibri"/>
                <w:b/>
                <w:bCs/>
                <w:color w:val="000000"/>
              </w:rPr>
              <w:t>URINE: C &amp; S Preservative Tube (Gray-Top) Urine Collection Tube (4 ml)</w:t>
            </w:r>
          </w:p>
        </w:tc>
        <w:tc>
          <w:tcPr>
            <w:tcW w:w="1800" w:type="dxa"/>
            <w:tcBorders>
              <w:top w:val="single" w:sz="4" w:space="0" w:color="auto"/>
              <w:left w:val="nil"/>
              <w:bottom w:val="single" w:sz="4" w:space="0" w:color="auto"/>
              <w:right w:val="single" w:sz="4" w:space="0" w:color="auto"/>
            </w:tcBorders>
            <w:shd w:val="clear" w:color="auto" w:fill="D2FAD3"/>
            <w:vAlign w:val="center"/>
          </w:tcPr>
          <w:p w14:paraId="1B1EDFC2" w14:textId="6D731052" w:rsidR="003424D3" w:rsidRPr="004E1528" w:rsidRDefault="003424D3" w:rsidP="00E47B4F">
            <w:pPr>
              <w:spacing w:after="0" w:line="256" w:lineRule="auto"/>
              <w:jc w:val="center"/>
              <w:rPr>
                <w:rFonts w:ascii="Calibri" w:eastAsia="Calibri" w:hAnsi="Calibri" w:cs="Calibri"/>
                <w:color w:val="000000"/>
              </w:rPr>
            </w:pPr>
            <w:r w:rsidRPr="004E1528">
              <w:rPr>
                <w:rFonts w:ascii="Calibri" w:eastAsia="Calibri" w:hAnsi="Calibri" w:cs="Calibri"/>
                <w:color w:val="000000"/>
              </w:rPr>
              <w:t>1</w:t>
            </w:r>
          </w:p>
        </w:tc>
        <w:tc>
          <w:tcPr>
            <w:tcW w:w="2700" w:type="dxa"/>
            <w:tcBorders>
              <w:top w:val="single" w:sz="4" w:space="0" w:color="auto"/>
              <w:left w:val="nil"/>
              <w:bottom w:val="single" w:sz="4" w:space="0" w:color="auto"/>
              <w:right w:val="single" w:sz="4" w:space="0" w:color="auto"/>
            </w:tcBorders>
            <w:shd w:val="clear" w:color="auto" w:fill="D2FAD3"/>
            <w:vAlign w:val="center"/>
          </w:tcPr>
          <w:p w14:paraId="0A7ADBC3" w14:textId="05B37EC9" w:rsidR="003424D3" w:rsidRPr="004E1528" w:rsidRDefault="003424D3" w:rsidP="00E47B4F">
            <w:pPr>
              <w:spacing w:after="0" w:line="256" w:lineRule="auto"/>
              <w:jc w:val="center"/>
              <w:rPr>
                <w:rFonts w:ascii="Calibri" w:eastAsia="Calibri" w:hAnsi="Calibri" w:cs="Calibri"/>
                <w:color w:val="000000"/>
              </w:rPr>
            </w:pPr>
            <w:r w:rsidRPr="004E1528">
              <w:rPr>
                <w:rFonts w:ascii="Calibri" w:eastAsia="Calibri" w:hAnsi="Calibri" w:cs="Calibri"/>
                <w:color w:val="000000"/>
              </w:rPr>
              <w:t>N/A</w:t>
            </w:r>
          </w:p>
        </w:tc>
        <w:tc>
          <w:tcPr>
            <w:tcW w:w="2160" w:type="dxa"/>
            <w:tcBorders>
              <w:top w:val="single" w:sz="4" w:space="0" w:color="auto"/>
              <w:left w:val="nil"/>
              <w:bottom w:val="single" w:sz="4" w:space="0" w:color="auto"/>
              <w:right w:val="single" w:sz="4" w:space="0" w:color="auto"/>
            </w:tcBorders>
            <w:shd w:val="clear" w:color="auto" w:fill="D2FAD3"/>
            <w:vAlign w:val="center"/>
          </w:tcPr>
          <w:p w14:paraId="264D89DB" w14:textId="521389CF" w:rsidR="003424D3" w:rsidRPr="004E1528" w:rsidRDefault="003424D3" w:rsidP="00E47B4F">
            <w:pPr>
              <w:spacing w:after="0" w:line="256" w:lineRule="auto"/>
              <w:jc w:val="center"/>
              <w:rPr>
                <w:rFonts w:ascii="Calibri" w:eastAsia="Calibri" w:hAnsi="Calibri" w:cs="Calibri"/>
                <w:color w:val="000000"/>
              </w:rPr>
            </w:pPr>
            <w:r w:rsidRPr="004E1528">
              <w:rPr>
                <w:rFonts w:ascii="Calibri" w:eastAsia="Calibri" w:hAnsi="Calibri" w:cs="Calibri"/>
                <w:color w:val="000000"/>
              </w:rPr>
              <w:t>N/A</w:t>
            </w:r>
          </w:p>
        </w:tc>
        <w:tc>
          <w:tcPr>
            <w:tcW w:w="900" w:type="dxa"/>
            <w:tcBorders>
              <w:top w:val="single" w:sz="4" w:space="0" w:color="auto"/>
              <w:left w:val="nil"/>
              <w:bottom w:val="single" w:sz="4" w:space="0" w:color="auto"/>
              <w:right w:val="single" w:sz="4" w:space="0" w:color="auto"/>
            </w:tcBorders>
            <w:shd w:val="clear" w:color="auto" w:fill="D2FAD3"/>
            <w:vAlign w:val="center"/>
          </w:tcPr>
          <w:p w14:paraId="07AE4B03" w14:textId="12A4F906" w:rsidR="003424D3" w:rsidRPr="004E1528" w:rsidRDefault="003424D3" w:rsidP="00E47B4F">
            <w:pPr>
              <w:spacing w:after="0" w:line="256" w:lineRule="auto"/>
              <w:jc w:val="center"/>
              <w:rPr>
                <w:rFonts w:ascii="Calibri" w:eastAsia="Calibri" w:hAnsi="Calibri" w:cs="Calibri"/>
                <w:color w:val="000000"/>
              </w:rPr>
            </w:pPr>
            <w:r w:rsidRPr="004E1528">
              <w:rPr>
                <w:rFonts w:ascii="Calibri" w:eastAsia="Calibri" w:hAnsi="Calibri" w:cs="Calibri"/>
                <w:color w:val="000000"/>
              </w:rPr>
              <w:t>N/A</w:t>
            </w:r>
          </w:p>
        </w:tc>
      </w:tr>
      <w:tr w:rsidR="003424D3" w:rsidRPr="00042302" w14:paraId="2E1CD115" w14:textId="77777777" w:rsidTr="004E1528">
        <w:trPr>
          <w:trHeight w:val="482"/>
        </w:trPr>
        <w:tc>
          <w:tcPr>
            <w:tcW w:w="1350" w:type="dxa"/>
            <w:vMerge/>
            <w:tcBorders>
              <w:left w:val="single" w:sz="4" w:space="0" w:color="auto"/>
              <w:bottom w:val="single" w:sz="4" w:space="0" w:color="auto"/>
              <w:right w:val="single" w:sz="4" w:space="0" w:color="auto"/>
            </w:tcBorders>
            <w:shd w:val="clear" w:color="auto" w:fill="9DF59F"/>
            <w:vAlign w:val="center"/>
          </w:tcPr>
          <w:p w14:paraId="62CB39BC" w14:textId="77777777" w:rsidR="003424D3" w:rsidRDefault="003424D3" w:rsidP="00E47B4F">
            <w:pPr>
              <w:spacing w:after="0" w:line="256" w:lineRule="auto"/>
              <w:jc w:val="center"/>
              <w:rPr>
                <w:rFonts w:ascii="Calibri" w:eastAsia="Calibri" w:hAnsi="Calibri" w:cs="Calibri"/>
                <w:b/>
                <w:bCs/>
                <w:color w:val="000000"/>
              </w:rPr>
            </w:pPr>
          </w:p>
        </w:tc>
        <w:tc>
          <w:tcPr>
            <w:tcW w:w="1080" w:type="dxa"/>
            <w:vMerge/>
            <w:tcBorders>
              <w:left w:val="single" w:sz="4" w:space="0" w:color="auto"/>
              <w:bottom w:val="single" w:sz="4" w:space="0" w:color="auto"/>
              <w:right w:val="single" w:sz="4" w:space="0" w:color="auto"/>
            </w:tcBorders>
            <w:shd w:val="clear" w:color="auto" w:fill="9DF59F"/>
            <w:vAlign w:val="center"/>
          </w:tcPr>
          <w:p w14:paraId="2972D01E" w14:textId="77777777" w:rsidR="003424D3" w:rsidRDefault="003424D3" w:rsidP="00E47B4F">
            <w:pPr>
              <w:spacing w:after="0" w:line="256" w:lineRule="auto"/>
              <w:jc w:val="center"/>
              <w:rPr>
                <w:rFonts w:ascii="Calibri" w:eastAsia="Calibri" w:hAnsi="Calibri" w:cs="Calibri"/>
                <w:b/>
                <w:bCs/>
                <w:color w:val="000000"/>
              </w:rPr>
            </w:pPr>
          </w:p>
        </w:tc>
        <w:tc>
          <w:tcPr>
            <w:tcW w:w="4135" w:type="dxa"/>
            <w:tcBorders>
              <w:top w:val="single" w:sz="4" w:space="0" w:color="auto"/>
              <w:left w:val="nil"/>
              <w:bottom w:val="single" w:sz="4" w:space="0" w:color="auto"/>
              <w:right w:val="single" w:sz="4" w:space="0" w:color="auto"/>
            </w:tcBorders>
            <w:shd w:val="clear" w:color="auto" w:fill="D2FAD3"/>
            <w:vAlign w:val="center"/>
          </w:tcPr>
          <w:p w14:paraId="34A6DB2D" w14:textId="5DF20656" w:rsidR="003424D3" w:rsidRPr="003424D3" w:rsidRDefault="003424D3" w:rsidP="00794A40">
            <w:pPr>
              <w:spacing w:after="0" w:line="256" w:lineRule="auto"/>
              <w:jc w:val="center"/>
              <w:rPr>
                <w:rFonts w:ascii="Calibri" w:eastAsia="Calibri" w:hAnsi="Calibri" w:cs="Calibri"/>
                <w:color w:val="000000"/>
              </w:rPr>
            </w:pPr>
            <w:r>
              <w:rPr>
                <w:rFonts w:ascii="Calibri" w:eastAsia="Calibri" w:hAnsi="Calibri" w:cs="Calibri"/>
                <w:color w:val="000000"/>
              </w:rPr>
              <w:t>U</w:t>
            </w:r>
            <w:r w:rsidR="00FC6286">
              <w:rPr>
                <w:rFonts w:ascii="Calibri" w:eastAsia="Calibri" w:hAnsi="Calibri" w:cs="Calibri"/>
                <w:color w:val="000000"/>
              </w:rPr>
              <w:t>RINE</w:t>
            </w:r>
            <w:r>
              <w:rPr>
                <w:rFonts w:ascii="Calibri" w:eastAsia="Calibri" w:hAnsi="Calibri" w:cs="Calibri"/>
                <w:color w:val="000000"/>
              </w:rPr>
              <w:t>: 2.0 ml cryovials with yellow cap</w:t>
            </w:r>
          </w:p>
        </w:tc>
        <w:tc>
          <w:tcPr>
            <w:tcW w:w="1800" w:type="dxa"/>
            <w:tcBorders>
              <w:top w:val="single" w:sz="4" w:space="0" w:color="auto"/>
              <w:left w:val="nil"/>
              <w:bottom w:val="single" w:sz="4" w:space="0" w:color="auto"/>
              <w:right w:val="single" w:sz="4" w:space="0" w:color="auto"/>
            </w:tcBorders>
            <w:shd w:val="clear" w:color="auto" w:fill="D2FAD3"/>
            <w:vAlign w:val="center"/>
          </w:tcPr>
          <w:p w14:paraId="003323BF" w14:textId="3086410A" w:rsidR="003424D3" w:rsidDel="003424D3" w:rsidRDefault="003424D3" w:rsidP="00E47B4F">
            <w:pPr>
              <w:spacing w:after="0" w:line="256" w:lineRule="auto"/>
              <w:jc w:val="center"/>
              <w:rPr>
                <w:rFonts w:ascii="Calibri" w:eastAsia="Calibri" w:hAnsi="Calibri" w:cs="Calibri"/>
                <w:b/>
                <w:bCs/>
                <w:color w:val="000000"/>
              </w:rPr>
            </w:pPr>
            <w:r>
              <w:rPr>
                <w:rFonts w:ascii="Calibri" w:eastAsia="Calibri" w:hAnsi="Calibri" w:cs="Calibri"/>
                <w:b/>
                <w:bCs/>
                <w:color w:val="000000"/>
              </w:rPr>
              <w:t>3</w:t>
            </w:r>
          </w:p>
        </w:tc>
        <w:tc>
          <w:tcPr>
            <w:tcW w:w="2700" w:type="dxa"/>
            <w:tcBorders>
              <w:top w:val="single" w:sz="4" w:space="0" w:color="auto"/>
              <w:left w:val="nil"/>
              <w:bottom w:val="single" w:sz="4" w:space="0" w:color="auto"/>
              <w:right w:val="single" w:sz="4" w:space="0" w:color="auto"/>
            </w:tcBorders>
            <w:shd w:val="clear" w:color="auto" w:fill="D2FAD3"/>
            <w:vAlign w:val="center"/>
          </w:tcPr>
          <w:p w14:paraId="44EEF40F" w14:textId="28EA030F" w:rsidR="003424D3" w:rsidRPr="00191AD1" w:rsidRDefault="003424D3" w:rsidP="00E47B4F">
            <w:pPr>
              <w:spacing w:after="0" w:line="256" w:lineRule="auto"/>
              <w:jc w:val="center"/>
              <w:rPr>
                <w:rFonts w:ascii="Calibri" w:eastAsia="Calibri" w:hAnsi="Calibri" w:cs="Calibri"/>
                <w:b/>
                <w:bCs/>
                <w:color w:val="000000"/>
              </w:rPr>
            </w:pPr>
            <w:r w:rsidRPr="003424D3">
              <w:rPr>
                <w:rFonts w:ascii="Calibri" w:eastAsia="Calibri" w:hAnsi="Calibri" w:cs="Calibri"/>
                <w:b/>
                <w:bCs/>
                <w:color w:val="000000"/>
              </w:rPr>
              <w:t xml:space="preserve">1.5 ml </w:t>
            </w:r>
            <w:r>
              <w:rPr>
                <w:rFonts w:ascii="Calibri" w:eastAsia="Calibri" w:hAnsi="Calibri" w:cs="Calibri"/>
                <w:b/>
                <w:bCs/>
                <w:color w:val="000000"/>
              </w:rPr>
              <w:t>urine</w:t>
            </w:r>
            <w:r w:rsidRPr="003424D3">
              <w:rPr>
                <w:rFonts w:ascii="Calibri" w:eastAsia="Calibri" w:hAnsi="Calibri" w:cs="Calibri"/>
                <w:b/>
                <w:bCs/>
                <w:color w:val="000000"/>
              </w:rPr>
              <w:t xml:space="preserve"> aliquot per 2.0 ml cryovial (</w:t>
            </w:r>
            <w:r>
              <w:rPr>
                <w:rFonts w:ascii="Calibri" w:eastAsia="Calibri" w:hAnsi="Calibri" w:cs="Calibri"/>
                <w:b/>
                <w:bCs/>
                <w:color w:val="000000"/>
              </w:rPr>
              <w:t>yellow</w:t>
            </w:r>
            <w:r w:rsidRPr="003424D3">
              <w:rPr>
                <w:rFonts w:ascii="Calibri" w:eastAsia="Calibri" w:hAnsi="Calibri" w:cs="Calibri"/>
                <w:b/>
                <w:bCs/>
                <w:color w:val="000000"/>
              </w:rPr>
              <w:t xml:space="preserve"> cap)</w:t>
            </w:r>
          </w:p>
        </w:tc>
        <w:tc>
          <w:tcPr>
            <w:tcW w:w="2160" w:type="dxa"/>
            <w:tcBorders>
              <w:top w:val="single" w:sz="4" w:space="0" w:color="auto"/>
              <w:left w:val="nil"/>
              <w:bottom w:val="single" w:sz="4" w:space="0" w:color="auto"/>
              <w:right w:val="single" w:sz="4" w:space="0" w:color="auto"/>
            </w:tcBorders>
            <w:shd w:val="clear" w:color="auto" w:fill="D2FAD3"/>
            <w:vAlign w:val="center"/>
          </w:tcPr>
          <w:p w14:paraId="1E15BA98" w14:textId="2979D9A0" w:rsidR="003424D3" w:rsidRPr="004E1528" w:rsidRDefault="003424D3" w:rsidP="00E47B4F">
            <w:pPr>
              <w:spacing w:after="0" w:line="256" w:lineRule="auto"/>
              <w:jc w:val="center"/>
              <w:rPr>
                <w:rFonts w:ascii="Calibri" w:eastAsia="Calibri" w:hAnsi="Calibri" w:cs="Calibri"/>
                <w:b/>
                <w:bCs/>
                <w:color w:val="000000"/>
              </w:rPr>
            </w:pPr>
            <w:r w:rsidRPr="004E1528">
              <w:rPr>
                <w:rFonts w:ascii="Calibri" w:eastAsia="Calibri" w:hAnsi="Calibri" w:cs="Calibri"/>
                <w:b/>
                <w:bCs/>
                <w:color w:val="000000"/>
              </w:rPr>
              <w:t>3</w:t>
            </w:r>
          </w:p>
        </w:tc>
        <w:tc>
          <w:tcPr>
            <w:tcW w:w="900" w:type="dxa"/>
            <w:tcBorders>
              <w:top w:val="single" w:sz="4" w:space="0" w:color="auto"/>
              <w:left w:val="nil"/>
              <w:bottom w:val="single" w:sz="4" w:space="0" w:color="auto"/>
              <w:right w:val="single" w:sz="4" w:space="0" w:color="auto"/>
            </w:tcBorders>
            <w:shd w:val="clear" w:color="auto" w:fill="D2FAD3"/>
            <w:vAlign w:val="center"/>
          </w:tcPr>
          <w:p w14:paraId="42A42499" w14:textId="52B380AC" w:rsidR="003424D3" w:rsidRPr="004E1528" w:rsidRDefault="003424D3" w:rsidP="004E1528">
            <w:pPr>
              <w:spacing w:after="0" w:line="256" w:lineRule="auto"/>
              <w:rPr>
                <w:rFonts w:ascii="Calibri" w:eastAsia="Calibri" w:hAnsi="Calibri" w:cs="Calibri"/>
                <w:b/>
                <w:bCs/>
                <w:color w:val="000000"/>
              </w:rPr>
            </w:pPr>
            <w:r w:rsidRPr="004E1528">
              <w:rPr>
                <w:rFonts w:ascii="Calibri" w:eastAsia="Calibri" w:hAnsi="Calibri" w:cs="Calibri"/>
                <w:b/>
                <w:bCs/>
                <w:color w:val="000000"/>
              </w:rPr>
              <w:t>Frozen</w:t>
            </w:r>
          </w:p>
        </w:tc>
      </w:tr>
    </w:tbl>
    <w:p w14:paraId="6E7D6F18" w14:textId="23A7A582" w:rsidR="004B559E" w:rsidRDefault="004B559E" w:rsidP="00186F6E">
      <w:pPr>
        <w:pStyle w:val="Heading3"/>
        <w:numPr>
          <w:ilvl w:val="2"/>
          <w:numId w:val="16"/>
        </w:numPr>
      </w:pPr>
      <w:bookmarkStart w:id="425" w:name="_Toc110938819"/>
      <w:bookmarkStart w:id="426" w:name="_Toc110938902"/>
      <w:bookmarkStart w:id="427" w:name="_Toc110938985"/>
      <w:bookmarkStart w:id="428" w:name="_Toc110939069"/>
      <w:bookmarkStart w:id="429" w:name="_Toc110939153"/>
      <w:bookmarkStart w:id="430" w:name="_Toc110939237"/>
      <w:bookmarkStart w:id="431" w:name="_Toc110939320"/>
      <w:bookmarkStart w:id="432" w:name="_Toc110939404"/>
      <w:bookmarkStart w:id="433" w:name="_Toc110939482"/>
      <w:bookmarkStart w:id="434" w:name="_Toc110939560"/>
      <w:bookmarkStart w:id="435" w:name="_Toc110942922"/>
      <w:bookmarkStart w:id="436" w:name="_Toc110943002"/>
      <w:bookmarkStart w:id="437" w:name="_Toc110943082"/>
      <w:bookmarkStart w:id="438" w:name="_Toc110943162"/>
      <w:bookmarkStart w:id="439" w:name="_Toc110943243"/>
      <w:bookmarkStart w:id="440" w:name="_Toc110943330"/>
      <w:bookmarkStart w:id="441" w:name="_Toc110943418"/>
      <w:bookmarkStart w:id="442" w:name="_Toc110943506"/>
      <w:bookmarkStart w:id="443" w:name="_Toc110943594"/>
      <w:bookmarkStart w:id="444" w:name="_Toc110943682"/>
      <w:bookmarkStart w:id="445" w:name="_Toc110943770"/>
      <w:bookmarkStart w:id="446" w:name="_Toc110943858"/>
      <w:bookmarkStart w:id="447" w:name="_Toc110943936"/>
      <w:bookmarkStart w:id="448" w:name="_Toc110944015"/>
      <w:bookmarkStart w:id="449" w:name="_Toc110944095"/>
      <w:bookmarkStart w:id="450" w:name="_Toc110944174"/>
      <w:bookmarkStart w:id="451" w:name="_Toc110944254"/>
      <w:bookmarkStart w:id="452" w:name="_Toc110944334"/>
      <w:bookmarkStart w:id="453" w:name="_Toc110944413"/>
      <w:bookmarkStart w:id="454" w:name="_Toc110944490"/>
      <w:bookmarkStart w:id="455" w:name="_Toc110944567"/>
      <w:bookmarkStart w:id="456" w:name="_Toc110944645"/>
      <w:bookmarkStart w:id="457" w:name="_Toc110944734"/>
      <w:bookmarkStart w:id="458" w:name="_Toc111444633"/>
      <w:bookmarkStart w:id="459" w:name="_Toc111444774"/>
      <w:bookmarkStart w:id="460" w:name="_Toc111445131"/>
      <w:bookmarkStart w:id="461" w:name="_Toc110938821"/>
      <w:bookmarkStart w:id="462" w:name="_Toc110938904"/>
      <w:bookmarkStart w:id="463" w:name="_Toc110938987"/>
      <w:bookmarkStart w:id="464" w:name="_Toc110939071"/>
      <w:bookmarkStart w:id="465" w:name="_Toc110939155"/>
      <w:bookmarkStart w:id="466" w:name="_Toc110939239"/>
      <w:bookmarkStart w:id="467" w:name="_Toc110939322"/>
      <w:bookmarkStart w:id="468" w:name="_Toc110939406"/>
      <w:bookmarkStart w:id="469" w:name="_Toc110939484"/>
      <w:bookmarkStart w:id="470" w:name="_Toc110939562"/>
      <w:bookmarkStart w:id="471" w:name="_Toc110942924"/>
      <w:bookmarkStart w:id="472" w:name="_Toc110943004"/>
      <w:bookmarkStart w:id="473" w:name="_Toc110943084"/>
      <w:bookmarkStart w:id="474" w:name="_Toc110943164"/>
      <w:bookmarkStart w:id="475" w:name="_Toc110943245"/>
      <w:bookmarkStart w:id="476" w:name="_Toc110943332"/>
      <w:bookmarkStart w:id="477" w:name="_Toc110943420"/>
      <w:bookmarkStart w:id="478" w:name="_Toc110943508"/>
      <w:bookmarkStart w:id="479" w:name="_Toc110943596"/>
      <w:bookmarkStart w:id="480" w:name="_Toc110943684"/>
      <w:bookmarkStart w:id="481" w:name="_Toc110943772"/>
      <w:bookmarkStart w:id="482" w:name="_Toc110943860"/>
      <w:bookmarkStart w:id="483" w:name="_Toc110943938"/>
      <w:bookmarkStart w:id="484" w:name="_Toc110944017"/>
      <w:bookmarkStart w:id="485" w:name="_Toc110944097"/>
      <w:bookmarkStart w:id="486" w:name="_Toc110944176"/>
      <w:bookmarkStart w:id="487" w:name="_Toc110944256"/>
      <w:bookmarkStart w:id="488" w:name="_Toc110944336"/>
      <w:bookmarkStart w:id="489" w:name="_Toc110944415"/>
      <w:bookmarkStart w:id="490" w:name="_Toc110944492"/>
      <w:bookmarkStart w:id="491" w:name="_Toc110944569"/>
      <w:bookmarkStart w:id="492" w:name="_Toc110944647"/>
      <w:bookmarkStart w:id="493" w:name="_Toc110944736"/>
      <w:bookmarkStart w:id="494" w:name="_Toc111444635"/>
      <w:bookmarkStart w:id="495" w:name="_Toc111444776"/>
      <w:bookmarkStart w:id="496" w:name="_Toc111445133"/>
      <w:bookmarkStart w:id="497" w:name="_Toc110938822"/>
      <w:bookmarkStart w:id="498" w:name="_Toc110938905"/>
      <w:bookmarkStart w:id="499" w:name="_Toc110938988"/>
      <w:bookmarkStart w:id="500" w:name="_Toc110939072"/>
      <w:bookmarkStart w:id="501" w:name="_Toc110939156"/>
      <w:bookmarkStart w:id="502" w:name="_Toc110939240"/>
      <w:bookmarkStart w:id="503" w:name="_Toc110939323"/>
      <w:bookmarkStart w:id="504" w:name="_Toc110939407"/>
      <w:bookmarkStart w:id="505" w:name="_Toc110939485"/>
      <w:bookmarkStart w:id="506" w:name="_Toc110939563"/>
      <w:bookmarkStart w:id="507" w:name="_Toc110942925"/>
      <w:bookmarkStart w:id="508" w:name="_Toc110943005"/>
      <w:bookmarkStart w:id="509" w:name="_Toc110943085"/>
      <w:bookmarkStart w:id="510" w:name="_Toc110943165"/>
      <w:bookmarkStart w:id="511" w:name="_Toc110943246"/>
      <w:bookmarkStart w:id="512" w:name="_Toc110943333"/>
      <w:bookmarkStart w:id="513" w:name="_Toc110943421"/>
      <w:bookmarkStart w:id="514" w:name="_Toc110943509"/>
      <w:bookmarkStart w:id="515" w:name="_Toc110943597"/>
      <w:bookmarkStart w:id="516" w:name="_Toc110943685"/>
      <w:bookmarkStart w:id="517" w:name="_Toc110943773"/>
      <w:bookmarkStart w:id="518" w:name="_Toc110943861"/>
      <w:bookmarkStart w:id="519" w:name="_Toc110943939"/>
      <w:bookmarkStart w:id="520" w:name="_Toc110944018"/>
      <w:bookmarkStart w:id="521" w:name="_Toc110944098"/>
      <w:bookmarkStart w:id="522" w:name="_Toc110944177"/>
      <w:bookmarkStart w:id="523" w:name="_Toc110944257"/>
      <w:bookmarkStart w:id="524" w:name="_Toc110944337"/>
      <w:bookmarkStart w:id="525" w:name="_Toc110944416"/>
      <w:bookmarkStart w:id="526" w:name="_Toc110944493"/>
      <w:bookmarkStart w:id="527" w:name="_Toc110944570"/>
      <w:bookmarkStart w:id="528" w:name="_Toc110944648"/>
      <w:bookmarkStart w:id="529" w:name="_Toc110944737"/>
      <w:bookmarkStart w:id="530" w:name="_Toc111444636"/>
      <w:bookmarkStart w:id="531" w:name="_Toc111444777"/>
      <w:bookmarkStart w:id="532" w:name="_Toc111445134"/>
      <w:bookmarkStart w:id="533" w:name="_Toc130279262"/>
      <w:bookmarkStart w:id="534" w:name="BiospecimensCollectionChart"/>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4B559E">
        <w:t>Biofluid Collection for Baseline</w:t>
      </w:r>
      <w:r>
        <w:t>, Months 12 and 24 Visits</w:t>
      </w:r>
      <w:bookmarkEnd w:id="533"/>
    </w:p>
    <w:tbl>
      <w:tblPr>
        <w:tblpPr w:leftFromText="180" w:rightFromText="180" w:bottomFromText="160" w:vertAnchor="text" w:horzAnchor="margin" w:tblpXSpec="center" w:tblpY="73"/>
        <w:tblW w:w="14125" w:type="dxa"/>
        <w:tblLayout w:type="fixed"/>
        <w:tblLook w:val="04A0" w:firstRow="1" w:lastRow="0" w:firstColumn="1" w:lastColumn="0" w:noHBand="0" w:noVBand="1"/>
      </w:tblPr>
      <w:tblGrid>
        <w:gridCol w:w="1240"/>
        <w:gridCol w:w="2254"/>
        <w:gridCol w:w="3791"/>
        <w:gridCol w:w="1890"/>
        <w:gridCol w:w="2700"/>
        <w:gridCol w:w="1170"/>
        <w:gridCol w:w="1080"/>
      </w:tblGrid>
      <w:tr w:rsidR="00E70D42" w:rsidRPr="00042302" w14:paraId="4A178DE0" w14:textId="77777777" w:rsidTr="004E1528">
        <w:trPr>
          <w:trHeight w:val="527"/>
        </w:trPr>
        <w:tc>
          <w:tcPr>
            <w:tcW w:w="1240" w:type="dxa"/>
            <w:tcBorders>
              <w:top w:val="single" w:sz="4" w:space="0" w:color="auto"/>
              <w:left w:val="single" w:sz="4" w:space="0" w:color="auto"/>
              <w:bottom w:val="single" w:sz="4" w:space="0" w:color="auto"/>
              <w:right w:val="single" w:sz="4" w:space="0" w:color="auto"/>
            </w:tcBorders>
            <w:shd w:val="clear" w:color="auto" w:fill="0070C0"/>
            <w:vAlign w:val="center"/>
          </w:tcPr>
          <w:p w14:paraId="2A1AF39B" w14:textId="77777777" w:rsidR="00E70D42" w:rsidRPr="00042302" w:rsidRDefault="00E70D42" w:rsidP="00E70D42">
            <w:pPr>
              <w:spacing w:after="0" w:line="256" w:lineRule="auto"/>
              <w:jc w:val="center"/>
              <w:rPr>
                <w:rFonts w:ascii="Calibri" w:eastAsia="Calibri" w:hAnsi="Calibri" w:cs="Calibri"/>
                <w:b/>
                <w:bCs/>
                <w:color w:val="F2F2F2"/>
              </w:rPr>
            </w:pPr>
            <w:r>
              <w:rPr>
                <w:rFonts w:ascii="Calibri" w:eastAsia="Calibri" w:hAnsi="Calibri" w:cs="Calibri"/>
                <w:b/>
                <w:bCs/>
                <w:color w:val="F2F2F2"/>
              </w:rPr>
              <w:t>Draw Tube Order</w:t>
            </w:r>
          </w:p>
        </w:tc>
        <w:tc>
          <w:tcPr>
            <w:tcW w:w="2254"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005A9F"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Sample Type</w:t>
            </w:r>
          </w:p>
        </w:tc>
        <w:tc>
          <w:tcPr>
            <w:tcW w:w="3791" w:type="dxa"/>
            <w:tcBorders>
              <w:top w:val="single" w:sz="4" w:space="0" w:color="auto"/>
              <w:left w:val="nil"/>
              <w:bottom w:val="single" w:sz="4" w:space="0" w:color="auto"/>
              <w:right w:val="single" w:sz="4" w:space="0" w:color="auto"/>
            </w:tcBorders>
            <w:shd w:val="clear" w:color="auto" w:fill="0070C0"/>
            <w:vAlign w:val="center"/>
            <w:hideMark/>
          </w:tcPr>
          <w:p w14:paraId="13A17363"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Tube Type</w:t>
            </w:r>
          </w:p>
        </w:tc>
        <w:tc>
          <w:tcPr>
            <w:tcW w:w="1890" w:type="dxa"/>
            <w:tcBorders>
              <w:top w:val="single" w:sz="4" w:space="0" w:color="auto"/>
              <w:left w:val="nil"/>
              <w:bottom w:val="single" w:sz="4" w:space="0" w:color="auto"/>
              <w:right w:val="single" w:sz="4" w:space="0" w:color="auto"/>
            </w:tcBorders>
            <w:shd w:val="clear" w:color="auto" w:fill="0070C0"/>
            <w:vAlign w:val="center"/>
            <w:hideMark/>
          </w:tcPr>
          <w:p w14:paraId="33D4467A"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Number of Tubes Supplied in Kit</w:t>
            </w:r>
          </w:p>
        </w:tc>
        <w:tc>
          <w:tcPr>
            <w:tcW w:w="2700" w:type="dxa"/>
            <w:tcBorders>
              <w:top w:val="single" w:sz="4" w:space="0" w:color="auto"/>
              <w:left w:val="nil"/>
              <w:bottom w:val="single" w:sz="4" w:space="0" w:color="auto"/>
              <w:right w:val="single" w:sz="4" w:space="0" w:color="auto"/>
            </w:tcBorders>
            <w:shd w:val="clear" w:color="auto" w:fill="0070C0"/>
            <w:vAlign w:val="center"/>
            <w:hideMark/>
          </w:tcPr>
          <w:p w14:paraId="71A081EC"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Aliquot Volume</w:t>
            </w:r>
          </w:p>
        </w:tc>
        <w:tc>
          <w:tcPr>
            <w:tcW w:w="1170" w:type="dxa"/>
            <w:tcBorders>
              <w:top w:val="single" w:sz="4" w:space="0" w:color="auto"/>
              <w:left w:val="nil"/>
              <w:bottom w:val="single" w:sz="4" w:space="0" w:color="auto"/>
              <w:right w:val="single" w:sz="4" w:space="0" w:color="auto"/>
            </w:tcBorders>
            <w:shd w:val="clear" w:color="auto" w:fill="0070C0"/>
            <w:vAlign w:val="center"/>
            <w:hideMark/>
          </w:tcPr>
          <w:p w14:paraId="35A51F24"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Tubes to NCRAD</w:t>
            </w:r>
          </w:p>
        </w:tc>
        <w:tc>
          <w:tcPr>
            <w:tcW w:w="1080" w:type="dxa"/>
            <w:tcBorders>
              <w:top w:val="single" w:sz="4" w:space="0" w:color="auto"/>
              <w:left w:val="nil"/>
              <w:bottom w:val="single" w:sz="4" w:space="0" w:color="auto"/>
              <w:right w:val="single" w:sz="4" w:space="0" w:color="auto"/>
            </w:tcBorders>
            <w:shd w:val="clear" w:color="auto" w:fill="0070C0"/>
            <w:vAlign w:val="center"/>
          </w:tcPr>
          <w:p w14:paraId="1AA86AD8"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F2F2F2"/>
              </w:rPr>
              <w:t>Ship</w:t>
            </w:r>
          </w:p>
        </w:tc>
      </w:tr>
      <w:tr w:rsidR="00E70D42" w:rsidRPr="00042302" w14:paraId="7A08EA66" w14:textId="77777777" w:rsidTr="004E1528">
        <w:trPr>
          <w:trHeight w:val="482"/>
        </w:trPr>
        <w:tc>
          <w:tcPr>
            <w:tcW w:w="1240" w:type="dxa"/>
            <w:vMerge w:val="restart"/>
            <w:tcBorders>
              <w:top w:val="single" w:sz="4" w:space="0" w:color="auto"/>
              <w:left w:val="single" w:sz="4" w:space="0" w:color="auto"/>
              <w:right w:val="single" w:sz="4" w:space="0" w:color="auto"/>
            </w:tcBorders>
            <w:shd w:val="clear" w:color="auto" w:fill="D99594"/>
            <w:vAlign w:val="center"/>
          </w:tcPr>
          <w:p w14:paraId="04AAA711" w14:textId="77777777" w:rsidR="00E70D42" w:rsidRPr="00042302" w:rsidRDefault="00E70D42" w:rsidP="00E70D42">
            <w:pPr>
              <w:spacing w:after="0" w:line="256" w:lineRule="auto"/>
              <w:jc w:val="center"/>
              <w:rPr>
                <w:rFonts w:ascii="Calibri" w:eastAsia="Calibri" w:hAnsi="Calibri" w:cs="Calibri"/>
                <w:b/>
                <w:bCs/>
                <w:color w:val="000000"/>
              </w:rPr>
            </w:pPr>
            <w:r>
              <w:rPr>
                <w:rFonts w:ascii="Calibri" w:eastAsia="Calibri" w:hAnsi="Calibri" w:cs="Calibri"/>
                <w:b/>
                <w:bCs/>
                <w:color w:val="000000"/>
              </w:rPr>
              <w:t>1</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D99594"/>
            <w:vAlign w:val="center"/>
          </w:tcPr>
          <w:p w14:paraId="21D7DEBD" w14:textId="77777777" w:rsidR="00E70D42" w:rsidRPr="00042302" w:rsidRDefault="00E70D42" w:rsidP="00E70D42">
            <w:pPr>
              <w:spacing w:after="0" w:line="256" w:lineRule="auto"/>
              <w:jc w:val="center"/>
              <w:rPr>
                <w:rFonts w:ascii="Calibri" w:eastAsia="Calibri" w:hAnsi="Calibri" w:cs="Calibri"/>
                <w:b/>
                <w:bCs/>
                <w:color w:val="000000"/>
              </w:rPr>
            </w:pPr>
            <w:r w:rsidRPr="00042302">
              <w:rPr>
                <w:rFonts w:ascii="Calibri" w:eastAsia="Calibri" w:hAnsi="Calibri" w:cs="Calibri"/>
                <w:b/>
                <w:bCs/>
                <w:color w:val="000000"/>
              </w:rPr>
              <w:t>Whole blood for isolation for serum</w:t>
            </w:r>
          </w:p>
        </w:tc>
        <w:tc>
          <w:tcPr>
            <w:tcW w:w="3791" w:type="dxa"/>
            <w:tcBorders>
              <w:top w:val="nil"/>
              <w:left w:val="nil"/>
              <w:bottom w:val="single" w:sz="4" w:space="0" w:color="auto"/>
              <w:right w:val="single" w:sz="4" w:space="0" w:color="auto"/>
            </w:tcBorders>
            <w:shd w:val="clear" w:color="auto" w:fill="F2DBDB"/>
            <w:vAlign w:val="center"/>
          </w:tcPr>
          <w:p w14:paraId="7188CEE6" w14:textId="13D4B0FD" w:rsidR="00E70D42" w:rsidRPr="00042302" w:rsidRDefault="00E70D42" w:rsidP="00E70D42">
            <w:pPr>
              <w:spacing w:after="0" w:line="256" w:lineRule="auto"/>
              <w:jc w:val="center"/>
              <w:rPr>
                <w:rFonts w:ascii="Calibri" w:eastAsia="Calibri" w:hAnsi="Calibri" w:cs="Calibri"/>
                <w:b/>
                <w:bCs/>
                <w:color w:val="000000"/>
              </w:rPr>
            </w:pPr>
            <w:r w:rsidRPr="00042302">
              <w:rPr>
                <w:rFonts w:ascii="Calibri" w:eastAsia="Calibri" w:hAnsi="Calibri" w:cs="Calibri"/>
                <w:b/>
                <w:bCs/>
                <w:color w:val="000000"/>
              </w:rPr>
              <w:t>Serum (Red-Top) Blood Collection Tube (10ml)</w:t>
            </w:r>
          </w:p>
        </w:tc>
        <w:tc>
          <w:tcPr>
            <w:tcW w:w="1890" w:type="dxa"/>
            <w:tcBorders>
              <w:top w:val="nil"/>
              <w:left w:val="nil"/>
              <w:bottom w:val="single" w:sz="4" w:space="0" w:color="auto"/>
              <w:right w:val="single" w:sz="4" w:space="0" w:color="auto"/>
            </w:tcBorders>
            <w:shd w:val="clear" w:color="auto" w:fill="F2DBDB"/>
            <w:vAlign w:val="center"/>
          </w:tcPr>
          <w:p w14:paraId="28765062" w14:textId="77777777" w:rsidR="00E70D42" w:rsidRPr="00191AD1" w:rsidRDefault="00E70D42" w:rsidP="00E70D42">
            <w:pPr>
              <w:spacing w:after="0" w:line="256" w:lineRule="auto"/>
              <w:jc w:val="center"/>
              <w:rPr>
                <w:rFonts w:ascii="Calibri" w:eastAsia="Calibri" w:hAnsi="Calibri" w:cs="Calibri"/>
                <w:color w:val="000000"/>
              </w:rPr>
            </w:pPr>
            <w:r w:rsidRPr="00191AD1">
              <w:rPr>
                <w:rFonts w:ascii="Calibri" w:eastAsia="Calibri" w:hAnsi="Calibri" w:cs="Calibri"/>
                <w:color w:val="000000"/>
              </w:rPr>
              <w:t>1</w:t>
            </w:r>
          </w:p>
        </w:tc>
        <w:tc>
          <w:tcPr>
            <w:tcW w:w="2700" w:type="dxa"/>
            <w:tcBorders>
              <w:top w:val="nil"/>
              <w:left w:val="nil"/>
              <w:bottom w:val="single" w:sz="4" w:space="0" w:color="auto"/>
              <w:right w:val="single" w:sz="4" w:space="0" w:color="auto"/>
            </w:tcBorders>
            <w:shd w:val="clear" w:color="auto" w:fill="F2DBDB"/>
            <w:vAlign w:val="center"/>
          </w:tcPr>
          <w:p w14:paraId="5DF678C5" w14:textId="77777777" w:rsidR="00E70D42" w:rsidRPr="00191AD1" w:rsidRDefault="00E70D42" w:rsidP="00E70D42">
            <w:pPr>
              <w:spacing w:after="0" w:line="256" w:lineRule="auto"/>
              <w:jc w:val="center"/>
              <w:rPr>
                <w:rFonts w:ascii="Calibri" w:eastAsia="Calibri" w:hAnsi="Calibri" w:cs="Calibri"/>
                <w:color w:val="000000"/>
              </w:rPr>
            </w:pPr>
            <w:r w:rsidRPr="00191AD1">
              <w:rPr>
                <w:rFonts w:ascii="Calibri" w:eastAsia="Calibri" w:hAnsi="Calibri" w:cs="Calibri"/>
                <w:color w:val="000000"/>
              </w:rPr>
              <w:t>N/A</w:t>
            </w:r>
          </w:p>
        </w:tc>
        <w:tc>
          <w:tcPr>
            <w:tcW w:w="1170" w:type="dxa"/>
            <w:tcBorders>
              <w:top w:val="nil"/>
              <w:left w:val="nil"/>
              <w:bottom w:val="single" w:sz="4" w:space="0" w:color="auto"/>
              <w:right w:val="single" w:sz="4" w:space="0" w:color="auto"/>
            </w:tcBorders>
            <w:shd w:val="clear" w:color="auto" w:fill="F2DBDB"/>
            <w:vAlign w:val="center"/>
          </w:tcPr>
          <w:p w14:paraId="53840E1C" w14:textId="77777777" w:rsidR="00E70D42" w:rsidRPr="00191AD1" w:rsidRDefault="00E70D42" w:rsidP="00E70D42">
            <w:pPr>
              <w:spacing w:after="0" w:line="256" w:lineRule="auto"/>
              <w:jc w:val="center"/>
              <w:rPr>
                <w:rFonts w:ascii="Calibri" w:eastAsia="Calibri" w:hAnsi="Calibri" w:cs="Calibri"/>
                <w:color w:val="000000"/>
              </w:rPr>
            </w:pPr>
            <w:r w:rsidRPr="00191AD1">
              <w:rPr>
                <w:rFonts w:ascii="Calibri" w:eastAsia="Calibri" w:hAnsi="Calibri" w:cs="Calibri"/>
                <w:color w:val="000000"/>
              </w:rPr>
              <w:t>N/A</w:t>
            </w:r>
          </w:p>
        </w:tc>
        <w:tc>
          <w:tcPr>
            <w:tcW w:w="1080" w:type="dxa"/>
            <w:tcBorders>
              <w:top w:val="nil"/>
              <w:left w:val="nil"/>
              <w:bottom w:val="single" w:sz="4" w:space="0" w:color="auto"/>
              <w:right w:val="single" w:sz="4" w:space="0" w:color="auto"/>
            </w:tcBorders>
            <w:shd w:val="clear" w:color="auto" w:fill="F2DBDB"/>
            <w:vAlign w:val="center"/>
          </w:tcPr>
          <w:p w14:paraId="0C1E1B45" w14:textId="77777777" w:rsidR="00E70D42" w:rsidRPr="00191AD1" w:rsidRDefault="00E70D42" w:rsidP="00E70D42">
            <w:pPr>
              <w:spacing w:after="0" w:line="256" w:lineRule="auto"/>
              <w:jc w:val="center"/>
              <w:rPr>
                <w:rFonts w:ascii="Calibri" w:eastAsia="Calibri" w:hAnsi="Calibri" w:cs="Calibri"/>
                <w:color w:val="000000"/>
              </w:rPr>
            </w:pPr>
            <w:r w:rsidRPr="00191AD1">
              <w:rPr>
                <w:rFonts w:ascii="Calibri" w:eastAsia="Calibri" w:hAnsi="Calibri" w:cs="Calibri"/>
                <w:color w:val="000000"/>
              </w:rPr>
              <w:t>N/A</w:t>
            </w:r>
          </w:p>
        </w:tc>
      </w:tr>
      <w:tr w:rsidR="00E70D42" w:rsidRPr="00042302" w14:paraId="00369583" w14:textId="77777777" w:rsidTr="004E1528">
        <w:trPr>
          <w:trHeight w:val="482"/>
        </w:trPr>
        <w:tc>
          <w:tcPr>
            <w:tcW w:w="1240" w:type="dxa"/>
            <w:vMerge/>
            <w:tcBorders>
              <w:left w:val="single" w:sz="4" w:space="0" w:color="auto"/>
              <w:bottom w:val="single" w:sz="4" w:space="0" w:color="auto"/>
              <w:right w:val="single" w:sz="4" w:space="0" w:color="auto"/>
            </w:tcBorders>
            <w:vAlign w:val="center"/>
          </w:tcPr>
          <w:p w14:paraId="43153E12" w14:textId="77777777" w:rsidR="00E70D42" w:rsidRPr="00042302" w:rsidRDefault="00E70D42" w:rsidP="00E70D42">
            <w:pPr>
              <w:spacing w:after="0" w:line="256" w:lineRule="auto"/>
              <w:jc w:val="center"/>
              <w:rPr>
                <w:rFonts w:ascii="Calibri" w:eastAsia="Calibri" w:hAnsi="Calibri" w:cs="Calibri"/>
                <w:b/>
                <w:bCs/>
                <w:color w:val="000000"/>
              </w:rPr>
            </w:pPr>
          </w:p>
        </w:tc>
        <w:tc>
          <w:tcPr>
            <w:tcW w:w="2254" w:type="dxa"/>
            <w:vMerge/>
            <w:tcBorders>
              <w:top w:val="single" w:sz="4" w:space="0" w:color="auto"/>
              <w:left w:val="single" w:sz="4" w:space="0" w:color="auto"/>
              <w:bottom w:val="single" w:sz="4" w:space="0" w:color="auto"/>
              <w:right w:val="single" w:sz="4" w:space="0" w:color="auto"/>
            </w:tcBorders>
            <w:vAlign w:val="center"/>
          </w:tcPr>
          <w:p w14:paraId="20FB0B7D" w14:textId="77777777" w:rsidR="00E70D42" w:rsidRPr="00042302" w:rsidRDefault="00E70D42" w:rsidP="00E70D42">
            <w:pPr>
              <w:spacing w:after="0" w:line="256" w:lineRule="auto"/>
              <w:jc w:val="center"/>
              <w:rPr>
                <w:rFonts w:ascii="Calibri" w:eastAsia="Calibri" w:hAnsi="Calibri" w:cs="Calibri"/>
                <w:b/>
                <w:bCs/>
                <w:color w:val="000000"/>
              </w:rPr>
            </w:pPr>
          </w:p>
        </w:tc>
        <w:tc>
          <w:tcPr>
            <w:tcW w:w="3791" w:type="dxa"/>
            <w:tcBorders>
              <w:top w:val="nil"/>
              <w:left w:val="nil"/>
              <w:bottom w:val="single" w:sz="4" w:space="0" w:color="auto"/>
              <w:right w:val="single" w:sz="4" w:space="0" w:color="auto"/>
            </w:tcBorders>
            <w:shd w:val="clear" w:color="auto" w:fill="F2DBDB"/>
            <w:vAlign w:val="center"/>
          </w:tcPr>
          <w:p w14:paraId="59F470CF" w14:textId="77777777" w:rsidR="00E70D42" w:rsidRPr="00042302" w:rsidRDefault="00E70D42" w:rsidP="00E70D42">
            <w:pPr>
              <w:spacing w:after="0" w:line="256" w:lineRule="auto"/>
              <w:jc w:val="center"/>
              <w:rPr>
                <w:rFonts w:ascii="Calibri" w:eastAsia="Calibri" w:hAnsi="Calibri" w:cs="Calibri"/>
                <w:b/>
                <w:bCs/>
                <w:color w:val="000000"/>
              </w:rPr>
            </w:pPr>
            <w:r w:rsidRPr="00042302">
              <w:rPr>
                <w:rFonts w:ascii="Calibri" w:eastAsia="Calibri" w:hAnsi="Calibri" w:cs="Calibri"/>
                <w:bCs/>
                <w:color w:val="000000"/>
              </w:rPr>
              <w:t>S</w:t>
            </w:r>
            <w:r>
              <w:rPr>
                <w:rFonts w:ascii="Calibri" w:eastAsia="Calibri" w:hAnsi="Calibri" w:cs="Calibri"/>
                <w:bCs/>
                <w:color w:val="000000"/>
              </w:rPr>
              <w:t>ERUM</w:t>
            </w:r>
            <w:r w:rsidRPr="00042302">
              <w:rPr>
                <w:rFonts w:ascii="Calibri" w:eastAsia="Calibri" w:hAnsi="Calibri" w:cs="Calibri"/>
                <w:bCs/>
                <w:color w:val="000000"/>
              </w:rPr>
              <w:t>: 2.0 ml cryovials with red cap (residual volume placed in 2.0 ml cryovial with blue cap)</w:t>
            </w:r>
          </w:p>
        </w:tc>
        <w:tc>
          <w:tcPr>
            <w:tcW w:w="1890" w:type="dxa"/>
            <w:tcBorders>
              <w:top w:val="nil"/>
              <w:left w:val="nil"/>
              <w:bottom w:val="single" w:sz="4" w:space="0" w:color="auto"/>
              <w:right w:val="single" w:sz="4" w:space="0" w:color="auto"/>
            </w:tcBorders>
            <w:shd w:val="clear" w:color="auto" w:fill="F2DBDB"/>
            <w:vAlign w:val="center"/>
          </w:tcPr>
          <w:p w14:paraId="11988A19" w14:textId="77777777" w:rsidR="00E70D42" w:rsidRPr="00191AD1" w:rsidRDefault="00E70D42" w:rsidP="00E70D42">
            <w:pPr>
              <w:spacing w:after="0" w:line="256" w:lineRule="auto"/>
              <w:jc w:val="center"/>
              <w:rPr>
                <w:rFonts w:ascii="Calibri" w:eastAsia="Calibri" w:hAnsi="Calibri" w:cs="Calibri"/>
                <w:b/>
                <w:bCs/>
                <w:color w:val="000000"/>
              </w:rPr>
            </w:pPr>
            <w:r w:rsidRPr="00191AD1">
              <w:rPr>
                <w:rFonts w:ascii="Calibri" w:eastAsia="Calibri" w:hAnsi="Calibri" w:cs="Calibri"/>
                <w:b/>
                <w:bCs/>
                <w:color w:val="000000"/>
              </w:rPr>
              <w:t>4</w:t>
            </w:r>
          </w:p>
        </w:tc>
        <w:tc>
          <w:tcPr>
            <w:tcW w:w="2700" w:type="dxa"/>
            <w:tcBorders>
              <w:top w:val="nil"/>
              <w:left w:val="nil"/>
              <w:bottom w:val="single" w:sz="4" w:space="0" w:color="auto"/>
              <w:right w:val="single" w:sz="4" w:space="0" w:color="auto"/>
            </w:tcBorders>
            <w:shd w:val="clear" w:color="auto" w:fill="F2DBDB"/>
            <w:vAlign w:val="center"/>
          </w:tcPr>
          <w:p w14:paraId="23F68CD8" w14:textId="77777777" w:rsidR="00E70D42" w:rsidRPr="00191AD1" w:rsidRDefault="00E70D42" w:rsidP="00E70D42">
            <w:pPr>
              <w:spacing w:after="0" w:line="256" w:lineRule="auto"/>
              <w:jc w:val="center"/>
              <w:rPr>
                <w:rFonts w:ascii="Calibri" w:eastAsia="Calibri" w:hAnsi="Calibri" w:cs="Calibri"/>
                <w:b/>
                <w:bCs/>
                <w:color w:val="000000"/>
              </w:rPr>
            </w:pPr>
            <w:r w:rsidRPr="00191AD1">
              <w:rPr>
                <w:rFonts w:ascii="Calibri" w:eastAsia="Calibri" w:hAnsi="Calibri" w:cs="Calibri"/>
                <w:b/>
                <w:bCs/>
                <w:color w:val="000000"/>
              </w:rPr>
              <w:t>1.5 ml serum aliquot per 2.0 ml cryovial (red cap)</w:t>
            </w:r>
          </w:p>
        </w:tc>
        <w:tc>
          <w:tcPr>
            <w:tcW w:w="1170" w:type="dxa"/>
            <w:tcBorders>
              <w:top w:val="nil"/>
              <w:left w:val="nil"/>
              <w:bottom w:val="single" w:sz="4" w:space="0" w:color="auto"/>
              <w:right w:val="single" w:sz="4" w:space="0" w:color="auto"/>
            </w:tcBorders>
            <w:shd w:val="clear" w:color="auto" w:fill="F2DBDB"/>
            <w:vAlign w:val="center"/>
          </w:tcPr>
          <w:p w14:paraId="4485F0F1" w14:textId="77777777" w:rsidR="00E70D42" w:rsidRPr="00191AD1" w:rsidRDefault="00E70D42" w:rsidP="00E70D42">
            <w:pPr>
              <w:spacing w:after="0" w:line="256" w:lineRule="auto"/>
              <w:jc w:val="center"/>
              <w:rPr>
                <w:rFonts w:ascii="Calibri" w:eastAsia="Calibri" w:hAnsi="Calibri" w:cs="Calibri"/>
                <w:b/>
                <w:bCs/>
                <w:color w:val="000000"/>
              </w:rPr>
            </w:pPr>
            <w:r w:rsidRPr="00191AD1">
              <w:rPr>
                <w:rFonts w:ascii="Calibri" w:eastAsia="Calibri" w:hAnsi="Calibri" w:cs="Calibri"/>
                <w:b/>
                <w:bCs/>
                <w:color w:val="000000"/>
              </w:rPr>
              <w:t>Up to 4</w:t>
            </w:r>
          </w:p>
        </w:tc>
        <w:tc>
          <w:tcPr>
            <w:tcW w:w="1080" w:type="dxa"/>
            <w:tcBorders>
              <w:top w:val="nil"/>
              <w:left w:val="nil"/>
              <w:bottom w:val="single" w:sz="4" w:space="0" w:color="auto"/>
              <w:right w:val="single" w:sz="4" w:space="0" w:color="auto"/>
            </w:tcBorders>
            <w:shd w:val="clear" w:color="auto" w:fill="F2DBDB"/>
            <w:vAlign w:val="center"/>
          </w:tcPr>
          <w:p w14:paraId="61792969" w14:textId="77777777" w:rsidR="00E70D42" w:rsidRPr="00191AD1" w:rsidRDefault="00E70D42" w:rsidP="00E70D42">
            <w:pPr>
              <w:spacing w:after="0" w:line="256" w:lineRule="auto"/>
              <w:jc w:val="center"/>
              <w:rPr>
                <w:rFonts w:ascii="Calibri" w:eastAsia="Calibri" w:hAnsi="Calibri" w:cs="Calibri"/>
                <w:b/>
                <w:bCs/>
                <w:color w:val="000000"/>
              </w:rPr>
            </w:pPr>
            <w:r w:rsidRPr="00191AD1">
              <w:rPr>
                <w:rFonts w:ascii="Calibri" w:eastAsia="Calibri" w:hAnsi="Calibri" w:cs="Calibri"/>
                <w:b/>
                <w:bCs/>
                <w:color w:val="000000"/>
              </w:rPr>
              <w:t>Frozen</w:t>
            </w:r>
          </w:p>
        </w:tc>
      </w:tr>
      <w:tr w:rsidR="00E70D42" w:rsidRPr="00042302" w14:paraId="4AD98F3F" w14:textId="77777777" w:rsidTr="004E1528">
        <w:trPr>
          <w:trHeight w:val="482"/>
        </w:trPr>
        <w:tc>
          <w:tcPr>
            <w:tcW w:w="1240" w:type="dxa"/>
            <w:tcBorders>
              <w:top w:val="single" w:sz="4" w:space="0" w:color="auto"/>
              <w:left w:val="single" w:sz="4" w:space="0" w:color="auto"/>
              <w:right w:val="single" w:sz="4" w:space="0" w:color="auto"/>
            </w:tcBorders>
            <w:shd w:val="clear" w:color="auto" w:fill="B2A1C7" w:themeFill="accent4" w:themeFillTint="99"/>
            <w:vAlign w:val="center"/>
          </w:tcPr>
          <w:p w14:paraId="49127970" w14:textId="77777777" w:rsidR="00E70D42" w:rsidRPr="00042302" w:rsidRDefault="00E70D42" w:rsidP="00E70D42">
            <w:pPr>
              <w:spacing w:after="0" w:line="256" w:lineRule="auto"/>
              <w:jc w:val="center"/>
              <w:rPr>
                <w:rFonts w:ascii="Calibri" w:eastAsia="Calibri" w:hAnsi="Calibri" w:cs="Calibri"/>
                <w:b/>
                <w:bCs/>
                <w:color w:val="000000"/>
              </w:rPr>
            </w:pPr>
          </w:p>
        </w:tc>
        <w:tc>
          <w:tcPr>
            <w:tcW w:w="2254" w:type="dxa"/>
            <w:vMerge w:val="restart"/>
            <w:tcBorders>
              <w:top w:val="single" w:sz="4" w:space="0" w:color="auto"/>
              <w:left w:val="single" w:sz="4" w:space="0" w:color="auto"/>
              <w:right w:val="single" w:sz="4" w:space="0" w:color="auto"/>
            </w:tcBorders>
            <w:shd w:val="clear" w:color="auto" w:fill="B2A1C7" w:themeFill="accent4" w:themeFillTint="99"/>
            <w:vAlign w:val="center"/>
          </w:tcPr>
          <w:p w14:paraId="64C99607"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000000"/>
              </w:rPr>
              <w:t>Whole blood for isolation of plasma &amp; buffy coat (for DNA extraction)</w:t>
            </w:r>
          </w:p>
        </w:tc>
        <w:tc>
          <w:tcPr>
            <w:tcW w:w="3791"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248D78B1" w14:textId="2054F2ED"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
                <w:bCs/>
                <w:color w:val="000000"/>
              </w:rPr>
              <w:t>EDTA (</w:t>
            </w:r>
            <w:r w:rsidR="001036E7">
              <w:rPr>
                <w:rFonts w:ascii="Calibri" w:eastAsia="Calibri" w:hAnsi="Calibri" w:cs="Calibri"/>
                <w:b/>
                <w:bCs/>
                <w:color w:val="000000"/>
              </w:rPr>
              <w:t>Purple</w:t>
            </w:r>
            <w:r w:rsidRPr="00042302">
              <w:rPr>
                <w:rFonts w:ascii="Calibri" w:eastAsia="Calibri" w:hAnsi="Calibri" w:cs="Calibri"/>
                <w:b/>
                <w:bCs/>
                <w:color w:val="000000"/>
              </w:rPr>
              <w:t>-Top) Blood Collection Tube (10 ml)</w:t>
            </w:r>
          </w:p>
        </w:tc>
        <w:tc>
          <w:tcPr>
            <w:tcW w:w="189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625BD239" w14:textId="77777777" w:rsidR="00E70D42" w:rsidRPr="00191AD1" w:rsidRDefault="00E70D42" w:rsidP="00E70D42">
            <w:pPr>
              <w:spacing w:after="0" w:line="256" w:lineRule="auto"/>
              <w:jc w:val="center"/>
              <w:rPr>
                <w:rFonts w:ascii="Calibri" w:eastAsia="Calibri" w:hAnsi="Calibri" w:cs="Calibri"/>
                <w:color w:val="F2F2F2"/>
              </w:rPr>
            </w:pPr>
            <w:r w:rsidRPr="00191AD1">
              <w:rPr>
                <w:rFonts w:ascii="Calibri" w:eastAsia="Calibri" w:hAnsi="Calibri" w:cs="Calibri"/>
                <w:color w:val="000000"/>
              </w:rPr>
              <w:t>2</w:t>
            </w:r>
          </w:p>
        </w:tc>
        <w:tc>
          <w:tcPr>
            <w:tcW w:w="270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779CD030" w14:textId="77777777" w:rsidR="00E70D42" w:rsidRPr="00191AD1" w:rsidRDefault="00E70D42" w:rsidP="00E70D42">
            <w:pPr>
              <w:spacing w:after="0" w:line="256" w:lineRule="auto"/>
              <w:jc w:val="center"/>
              <w:rPr>
                <w:rFonts w:ascii="Calibri" w:eastAsia="Calibri" w:hAnsi="Calibri" w:cs="Calibri"/>
                <w:color w:val="F2F2F2"/>
              </w:rPr>
            </w:pPr>
            <w:r w:rsidRPr="00191AD1">
              <w:rPr>
                <w:rFonts w:ascii="Calibri" w:eastAsia="Calibri" w:hAnsi="Calibri" w:cs="Calibri"/>
                <w:color w:val="000000"/>
              </w:rPr>
              <w:t>N/A</w:t>
            </w:r>
          </w:p>
        </w:tc>
        <w:tc>
          <w:tcPr>
            <w:tcW w:w="117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55EBA877" w14:textId="77777777" w:rsidR="00E70D42" w:rsidRPr="00191AD1" w:rsidRDefault="00E70D42" w:rsidP="00E70D42">
            <w:pPr>
              <w:spacing w:after="0" w:line="256" w:lineRule="auto"/>
              <w:jc w:val="center"/>
              <w:rPr>
                <w:rFonts w:ascii="Calibri" w:eastAsia="Calibri" w:hAnsi="Calibri" w:cs="Calibri"/>
                <w:color w:val="F2F2F2"/>
              </w:rPr>
            </w:pPr>
            <w:r w:rsidRPr="00191AD1">
              <w:rPr>
                <w:rFonts w:ascii="Calibri" w:eastAsia="Calibri" w:hAnsi="Calibri" w:cs="Calibri"/>
                <w:color w:val="000000"/>
              </w:rPr>
              <w:t>N/A</w:t>
            </w:r>
          </w:p>
        </w:tc>
        <w:tc>
          <w:tcPr>
            <w:tcW w:w="108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4CAAADC7" w14:textId="77777777" w:rsidR="00E70D42" w:rsidRPr="00191AD1" w:rsidRDefault="00E70D42" w:rsidP="00E70D42">
            <w:pPr>
              <w:spacing w:after="0" w:line="256" w:lineRule="auto"/>
              <w:jc w:val="center"/>
              <w:rPr>
                <w:rFonts w:ascii="Calibri" w:eastAsia="Calibri" w:hAnsi="Calibri" w:cs="Calibri"/>
                <w:color w:val="F2F2F2"/>
              </w:rPr>
            </w:pPr>
            <w:r w:rsidRPr="00191AD1">
              <w:rPr>
                <w:rFonts w:ascii="Calibri" w:eastAsia="Calibri" w:hAnsi="Calibri" w:cs="Calibri"/>
                <w:color w:val="000000"/>
              </w:rPr>
              <w:t>N/A</w:t>
            </w:r>
          </w:p>
        </w:tc>
      </w:tr>
      <w:tr w:rsidR="00E70D42" w:rsidRPr="00042302" w14:paraId="6E3F5A75" w14:textId="77777777" w:rsidTr="004E1528">
        <w:trPr>
          <w:trHeight w:val="482"/>
        </w:trPr>
        <w:tc>
          <w:tcPr>
            <w:tcW w:w="1240" w:type="dxa"/>
            <w:tcBorders>
              <w:left w:val="single" w:sz="4" w:space="0" w:color="auto"/>
              <w:right w:val="single" w:sz="4" w:space="0" w:color="auto"/>
            </w:tcBorders>
            <w:shd w:val="clear" w:color="auto" w:fill="B2A1C7" w:themeFill="accent4" w:themeFillTint="99"/>
            <w:vAlign w:val="center"/>
          </w:tcPr>
          <w:p w14:paraId="17594991" w14:textId="77777777" w:rsidR="00E70D42" w:rsidRPr="0003165E" w:rsidRDefault="00E70D42" w:rsidP="00E70D42">
            <w:pPr>
              <w:spacing w:after="0" w:line="256" w:lineRule="auto"/>
              <w:jc w:val="center"/>
              <w:rPr>
                <w:rFonts w:ascii="Calibri" w:eastAsia="Calibri" w:hAnsi="Calibri" w:cs="Calibri"/>
                <w:b/>
                <w:bCs/>
              </w:rPr>
            </w:pPr>
            <w:r>
              <w:rPr>
                <w:rFonts w:ascii="Calibri" w:eastAsia="Calibri" w:hAnsi="Calibri" w:cs="Calibri"/>
                <w:b/>
                <w:bCs/>
              </w:rPr>
              <w:t>2</w:t>
            </w:r>
          </w:p>
        </w:tc>
        <w:tc>
          <w:tcPr>
            <w:tcW w:w="2254" w:type="dxa"/>
            <w:vMerge/>
            <w:tcBorders>
              <w:left w:val="single" w:sz="4" w:space="0" w:color="auto"/>
              <w:right w:val="single" w:sz="4" w:space="0" w:color="auto"/>
            </w:tcBorders>
            <w:shd w:val="clear" w:color="auto" w:fill="B2A1C7" w:themeFill="accent4" w:themeFillTint="99"/>
            <w:vAlign w:val="center"/>
          </w:tcPr>
          <w:p w14:paraId="576805CF" w14:textId="77777777" w:rsidR="00E70D42" w:rsidRPr="00042302" w:rsidRDefault="00E70D42" w:rsidP="00E70D42">
            <w:pPr>
              <w:spacing w:after="0" w:line="256" w:lineRule="auto"/>
              <w:jc w:val="center"/>
              <w:rPr>
                <w:rFonts w:ascii="Calibri" w:eastAsia="Calibri" w:hAnsi="Calibri" w:cs="Calibri"/>
                <w:b/>
                <w:bCs/>
                <w:color w:val="F2F2F2"/>
              </w:rPr>
            </w:pPr>
          </w:p>
        </w:tc>
        <w:tc>
          <w:tcPr>
            <w:tcW w:w="3791"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4CB3B0A3" w14:textId="77777777" w:rsidR="00E70D42" w:rsidRPr="00042302" w:rsidRDefault="00E70D42" w:rsidP="00E70D42">
            <w:pPr>
              <w:spacing w:after="0" w:line="256" w:lineRule="auto"/>
              <w:jc w:val="center"/>
              <w:rPr>
                <w:rFonts w:ascii="Calibri" w:eastAsia="Calibri" w:hAnsi="Calibri" w:cs="Calibri"/>
                <w:bCs/>
                <w:color w:val="000000"/>
              </w:rPr>
            </w:pPr>
            <w:r w:rsidRPr="00042302">
              <w:rPr>
                <w:rFonts w:ascii="Calibri" w:eastAsia="Calibri" w:hAnsi="Calibri" w:cs="Calibri"/>
                <w:bCs/>
                <w:color w:val="000000"/>
              </w:rPr>
              <w:t>PLASMA:</w:t>
            </w:r>
          </w:p>
          <w:p w14:paraId="248C4046"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Cs/>
                <w:color w:val="000000"/>
              </w:rPr>
              <w:t xml:space="preserve">2.0 ml cryovials with purple cap (residual volume placed in 2.0 ml cryovial with blue cap) </w:t>
            </w:r>
          </w:p>
        </w:tc>
        <w:tc>
          <w:tcPr>
            <w:tcW w:w="189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338A75DA" w14:textId="77777777"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7</w:t>
            </w:r>
          </w:p>
        </w:tc>
        <w:tc>
          <w:tcPr>
            <w:tcW w:w="270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61D7FD6A" w14:textId="77777777"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1.5 ml plasma aliquot per 2.0 ml cryovial (purple cap)</w:t>
            </w:r>
          </w:p>
        </w:tc>
        <w:tc>
          <w:tcPr>
            <w:tcW w:w="117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3621C7D1" w14:textId="77777777"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Up to 7</w:t>
            </w:r>
          </w:p>
        </w:tc>
        <w:tc>
          <w:tcPr>
            <w:tcW w:w="108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48FB5D84" w14:textId="77777777"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Frozen</w:t>
            </w:r>
          </w:p>
        </w:tc>
      </w:tr>
      <w:tr w:rsidR="00E70D42" w:rsidRPr="00042302" w14:paraId="025DD1DD" w14:textId="77777777" w:rsidTr="004E1528">
        <w:trPr>
          <w:trHeight w:val="482"/>
        </w:trPr>
        <w:tc>
          <w:tcPr>
            <w:tcW w:w="1240" w:type="dxa"/>
            <w:tcBorders>
              <w:left w:val="single" w:sz="4" w:space="0" w:color="auto"/>
              <w:bottom w:val="single" w:sz="4" w:space="0" w:color="auto"/>
              <w:right w:val="single" w:sz="4" w:space="0" w:color="auto"/>
            </w:tcBorders>
            <w:shd w:val="clear" w:color="auto" w:fill="B2A1C7" w:themeFill="accent4" w:themeFillTint="99"/>
            <w:vAlign w:val="center"/>
          </w:tcPr>
          <w:p w14:paraId="0F7E1B9D" w14:textId="77777777" w:rsidR="00E70D42" w:rsidRPr="00042302" w:rsidRDefault="00E70D42" w:rsidP="00E70D42">
            <w:pPr>
              <w:spacing w:after="0" w:line="256" w:lineRule="auto"/>
              <w:jc w:val="center"/>
              <w:rPr>
                <w:rFonts w:ascii="Calibri" w:eastAsia="Calibri" w:hAnsi="Calibri" w:cs="Calibri"/>
                <w:b/>
                <w:bCs/>
                <w:color w:val="F2F2F2"/>
              </w:rPr>
            </w:pPr>
          </w:p>
        </w:tc>
        <w:tc>
          <w:tcPr>
            <w:tcW w:w="2254" w:type="dxa"/>
            <w:vMerge/>
            <w:tcBorders>
              <w:left w:val="single" w:sz="4" w:space="0" w:color="auto"/>
              <w:bottom w:val="single" w:sz="4" w:space="0" w:color="auto"/>
              <w:right w:val="single" w:sz="4" w:space="0" w:color="auto"/>
            </w:tcBorders>
            <w:shd w:val="clear" w:color="auto" w:fill="B2A1C7" w:themeFill="accent4" w:themeFillTint="99"/>
            <w:vAlign w:val="center"/>
          </w:tcPr>
          <w:p w14:paraId="73F61918" w14:textId="77777777" w:rsidR="00E70D42" w:rsidRPr="00042302" w:rsidRDefault="00E70D42" w:rsidP="00E70D42">
            <w:pPr>
              <w:spacing w:after="0" w:line="256" w:lineRule="auto"/>
              <w:jc w:val="center"/>
              <w:rPr>
                <w:rFonts w:ascii="Calibri" w:eastAsia="Calibri" w:hAnsi="Calibri" w:cs="Calibri"/>
                <w:b/>
                <w:bCs/>
                <w:color w:val="F2F2F2"/>
              </w:rPr>
            </w:pPr>
          </w:p>
        </w:tc>
        <w:tc>
          <w:tcPr>
            <w:tcW w:w="3791"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432D9D5D" w14:textId="77777777" w:rsidR="00E70D42" w:rsidRPr="00042302" w:rsidRDefault="00E70D42" w:rsidP="00E70D42">
            <w:pPr>
              <w:spacing w:after="0" w:line="256" w:lineRule="auto"/>
              <w:jc w:val="center"/>
              <w:rPr>
                <w:rFonts w:ascii="Calibri" w:eastAsia="Calibri" w:hAnsi="Calibri" w:cs="Calibri"/>
                <w:bCs/>
                <w:color w:val="000000"/>
              </w:rPr>
            </w:pPr>
            <w:r w:rsidRPr="00042302">
              <w:rPr>
                <w:rFonts w:ascii="Calibri" w:eastAsia="Calibri" w:hAnsi="Calibri" w:cs="Calibri"/>
                <w:bCs/>
                <w:color w:val="000000"/>
              </w:rPr>
              <w:t>BUFFY COAT:</w:t>
            </w:r>
            <w:r>
              <w:rPr>
                <w:rFonts w:ascii="Calibri" w:eastAsia="Calibri" w:hAnsi="Calibri" w:cs="Calibri"/>
                <w:bCs/>
                <w:color w:val="000000"/>
              </w:rPr>
              <w:t xml:space="preserve">   </w:t>
            </w:r>
          </w:p>
          <w:p w14:paraId="47FAC523" w14:textId="77777777" w:rsidR="00E70D42" w:rsidRPr="00042302" w:rsidRDefault="00E70D42" w:rsidP="00E70D42">
            <w:pPr>
              <w:spacing w:after="0" w:line="256" w:lineRule="auto"/>
              <w:jc w:val="center"/>
              <w:rPr>
                <w:rFonts w:ascii="Calibri" w:eastAsia="Calibri" w:hAnsi="Calibri" w:cs="Calibri"/>
                <w:b/>
                <w:bCs/>
                <w:color w:val="F2F2F2"/>
              </w:rPr>
            </w:pPr>
            <w:r w:rsidRPr="00042302">
              <w:rPr>
                <w:rFonts w:ascii="Calibri" w:eastAsia="Calibri" w:hAnsi="Calibri" w:cs="Calibri"/>
                <w:bCs/>
                <w:color w:val="000000"/>
              </w:rPr>
              <w:t xml:space="preserve">2.0 ml cryovial </w:t>
            </w:r>
          </w:p>
        </w:tc>
        <w:tc>
          <w:tcPr>
            <w:tcW w:w="189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7A69AD12" w14:textId="77777777"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2</w:t>
            </w:r>
          </w:p>
        </w:tc>
        <w:tc>
          <w:tcPr>
            <w:tcW w:w="270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4321982E" w14:textId="0ADB2670"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1 ml buffy coat aliquot per 2.0 ml cryovial (</w:t>
            </w:r>
            <w:r w:rsidR="0007740B">
              <w:rPr>
                <w:rFonts w:ascii="Calibri" w:eastAsia="Calibri" w:hAnsi="Calibri" w:cs="Calibri"/>
                <w:b/>
                <w:color w:val="000000"/>
              </w:rPr>
              <w:t>clear</w:t>
            </w:r>
            <w:r w:rsidRPr="00191AD1">
              <w:rPr>
                <w:rFonts w:ascii="Calibri" w:eastAsia="Calibri" w:hAnsi="Calibri" w:cs="Calibri"/>
                <w:b/>
                <w:color w:val="000000"/>
              </w:rPr>
              <w:t xml:space="preserve"> cap) </w:t>
            </w:r>
          </w:p>
        </w:tc>
        <w:tc>
          <w:tcPr>
            <w:tcW w:w="117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7AD7F44D" w14:textId="77777777"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2</w:t>
            </w:r>
          </w:p>
        </w:tc>
        <w:tc>
          <w:tcPr>
            <w:tcW w:w="1080"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49C414C6" w14:textId="77777777" w:rsidR="00E70D42" w:rsidRPr="00191AD1" w:rsidRDefault="00E70D42" w:rsidP="00E70D42">
            <w:pPr>
              <w:spacing w:after="0" w:line="256" w:lineRule="auto"/>
              <w:jc w:val="center"/>
              <w:rPr>
                <w:rFonts w:ascii="Calibri" w:eastAsia="Calibri" w:hAnsi="Calibri" w:cs="Calibri"/>
                <w:b/>
                <w:color w:val="F2F2F2"/>
              </w:rPr>
            </w:pPr>
            <w:r w:rsidRPr="00191AD1">
              <w:rPr>
                <w:rFonts w:ascii="Calibri" w:eastAsia="Calibri" w:hAnsi="Calibri" w:cs="Calibri"/>
                <w:b/>
                <w:color w:val="000000"/>
              </w:rPr>
              <w:t>Frozen</w:t>
            </w:r>
          </w:p>
        </w:tc>
      </w:tr>
      <w:tr w:rsidR="00E70D42" w:rsidRPr="00042302" w14:paraId="27950FC3" w14:textId="77777777" w:rsidTr="004E1528">
        <w:trPr>
          <w:trHeight w:val="482"/>
        </w:trPr>
        <w:tc>
          <w:tcPr>
            <w:tcW w:w="124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448CE45" w14:textId="77777777" w:rsidR="00E70D42" w:rsidRPr="00042302" w:rsidRDefault="00E70D42" w:rsidP="00E70D42">
            <w:pPr>
              <w:spacing w:after="0" w:line="256" w:lineRule="auto"/>
              <w:jc w:val="center"/>
              <w:rPr>
                <w:rFonts w:ascii="Calibri" w:eastAsia="Calibri" w:hAnsi="Calibri" w:cs="Calibri"/>
                <w:b/>
                <w:bCs/>
                <w:color w:val="F2F2F2"/>
              </w:rPr>
            </w:pPr>
            <w:r>
              <w:rPr>
                <w:rFonts w:ascii="Calibri" w:eastAsia="Calibri" w:hAnsi="Calibri" w:cs="Calibri"/>
                <w:b/>
                <w:bCs/>
                <w:color w:val="000000"/>
              </w:rPr>
              <w:t>N/A</w:t>
            </w:r>
          </w:p>
        </w:tc>
        <w:tc>
          <w:tcPr>
            <w:tcW w:w="225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81E15BE" w14:textId="77777777" w:rsidR="00E70D42" w:rsidRPr="00042302" w:rsidRDefault="00E70D42" w:rsidP="00E70D42">
            <w:pPr>
              <w:spacing w:after="0" w:line="256" w:lineRule="auto"/>
              <w:jc w:val="center"/>
              <w:rPr>
                <w:rFonts w:ascii="Calibri" w:eastAsia="Calibri" w:hAnsi="Calibri" w:cs="Calibri"/>
                <w:b/>
                <w:bCs/>
                <w:color w:val="F2F2F2"/>
              </w:rPr>
            </w:pPr>
            <w:r>
              <w:rPr>
                <w:rFonts w:ascii="Calibri" w:eastAsia="Calibri" w:hAnsi="Calibri" w:cs="Calibri"/>
                <w:b/>
                <w:bCs/>
                <w:color w:val="000000"/>
              </w:rPr>
              <w:t>Stool</w:t>
            </w:r>
          </w:p>
        </w:tc>
        <w:tc>
          <w:tcPr>
            <w:tcW w:w="3791"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535015A" w14:textId="77777777" w:rsidR="00E70D42" w:rsidRPr="00042302" w:rsidRDefault="00E70D42" w:rsidP="00E70D42">
            <w:pPr>
              <w:spacing w:after="0" w:line="256" w:lineRule="auto"/>
              <w:jc w:val="center"/>
              <w:rPr>
                <w:rFonts w:ascii="Calibri" w:eastAsia="Calibri" w:hAnsi="Calibri" w:cs="Calibri"/>
                <w:bCs/>
                <w:color w:val="000000"/>
              </w:rPr>
            </w:pPr>
            <w:r w:rsidRPr="004E0D78">
              <w:rPr>
                <w:rFonts w:ascii="Calibri" w:eastAsia="Calibri" w:hAnsi="Calibri" w:cs="Calibri"/>
                <w:b/>
                <w:bCs/>
                <w:color w:val="000000"/>
              </w:rPr>
              <w:t>ME-200 + OMR-200 Bundle option</w:t>
            </w:r>
          </w:p>
        </w:tc>
        <w:tc>
          <w:tcPr>
            <w:tcW w:w="189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2D819FAE" w14:textId="71853EB8" w:rsidR="00E70D42" w:rsidRDefault="00A45F71" w:rsidP="00E70D42">
            <w:pPr>
              <w:spacing w:after="0" w:line="256" w:lineRule="auto"/>
              <w:jc w:val="center"/>
              <w:rPr>
                <w:rFonts w:ascii="Calibri" w:eastAsia="Calibri" w:hAnsi="Calibri" w:cs="Calibri"/>
                <w:bCs/>
                <w:color w:val="000000"/>
              </w:rPr>
            </w:pPr>
            <w:r>
              <w:rPr>
                <w:rFonts w:ascii="Calibri" w:eastAsia="Calibri" w:hAnsi="Calibri" w:cs="Calibri"/>
                <w:b/>
                <w:bCs/>
                <w:color w:val="000000"/>
              </w:rPr>
              <w:t>2</w:t>
            </w:r>
          </w:p>
        </w:tc>
        <w:tc>
          <w:tcPr>
            <w:tcW w:w="270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0D7A2B6" w14:textId="77777777" w:rsidR="00E70D42" w:rsidRPr="00042302" w:rsidRDefault="00E70D42" w:rsidP="00E70D42">
            <w:pPr>
              <w:spacing w:after="0" w:line="256" w:lineRule="auto"/>
              <w:jc w:val="center"/>
              <w:rPr>
                <w:rFonts w:ascii="Calibri" w:eastAsia="Calibri" w:hAnsi="Calibri" w:cs="Calibri"/>
                <w:bCs/>
                <w:color w:val="000000"/>
              </w:rPr>
            </w:pPr>
            <w:r>
              <w:rPr>
                <w:rFonts w:ascii="Calibri" w:eastAsia="Calibri" w:hAnsi="Calibri" w:cs="Calibri"/>
                <w:b/>
                <w:bCs/>
                <w:color w:val="000000"/>
              </w:rPr>
              <w:t>N/A</w:t>
            </w:r>
          </w:p>
        </w:tc>
        <w:tc>
          <w:tcPr>
            <w:tcW w:w="117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B8A0B6A" w14:textId="1FC41886" w:rsidR="00E70D42" w:rsidRDefault="00A45F71" w:rsidP="00E70D42">
            <w:pPr>
              <w:spacing w:after="0" w:line="256" w:lineRule="auto"/>
              <w:jc w:val="center"/>
              <w:rPr>
                <w:rFonts w:ascii="Calibri" w:eastAsia="Calibri" w:hAnsi="Calibri" w:cs="Calibri"/>
                <w:bCs/>
                <w:color w:val="000000"/>
              </w:rPr>
            </w:pPr>
            <w:r>
              <w:rPr>
                <w:rFonts w:ascii="Calibri" w:eastAsia="Calibri" w:hAnsi="Calibri" w:cs="Calibri"/>
                <w:b/>
                <w:bCs/>
                <w:color w:val="000000"/>
              </w:rPr>
              <w:t>2</w:t>
            </w:r>
          </w:p>
        </w:tc>
        <w:tc>
          <w:tcPr>
            <w:tcW w:w="108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9E4BF8C" w14:textId="77777777" w:rsidR="00E70D42" w:rsidRPr="00042302" w:rsidRDefault="00E70D42" w:rsidP="00E70D42">
            <w:pPr>
              <w:spacing w:after="0" w:line="256" w:lineRule="auto"/>
              <w:jc w:val="center"/>
              <w:rPr>
                <w:rFonts w:ascii="Calibri" w:eastAsia="Calibri" w:hAnsi="Calibri" w:cs="Calibri"/>
                <w:bCs/>
                <w:color w:val="000000"/>
              </w:rPr>
            </w:pPr>
            <w:r>
              <w:rPr>
                <w:rFonts w:ascii="Calibri" w:eastAsia="Calibri" w:hAnsi="Calibri" w:cs="Calibri"/>
                <w:b/>
                <w:bCs/>
                <w:color w:val="000000"/>
              </w:rPr>
              <w:t>Ambient</w:t>
            </w:r>
          </w:p>
        </w:tc>
      </w:tr>
    </w:tbl>
    <w:bookmarkEnd w:id="534"/>
    <w:p w14:paraId="4A98C3A4" w14:textId="4660E76A" w:rsidR="00046D0D" w:rsidRDefault="00E70D42" w:rsidP="004E1528">
      <w:pPr>
        <w:pStyle w:val="ColorfulList-Accent11"/>
        <w:autoSpaceDE w:val="0"/>
        <w:autoSpaceDN w:val="0"/>
        <w:adjustRightInd w:val="0"/>
        <w:spacing w:after="0" w:line="259" w:lineRule="auto"/>
        <w:ind w:left="1440"/>
        <w:jc w:val="both"/>
        <w:rPr>
          <w:rFonts w:asciiTheme="minorHAnsi" w:hAnsiTheme="minorHAnsi" w:cstheme="minorHAnsi"/>
          <w:color w:val="000000"/>
          <w:sz w:val="24"/>
          <w:szCs w:val="24"/>
        </w:rPr>
        <w:sectPr w:rsidR="00046D0D" w:rsidSect="004E1528">
          <w:headerReference w:type="default" r:id="rId19"/>
          <w:pgSz w:w="15840" w:h="12240" w:orient="landscape"/>
          <w:pgMar w:top="720" w:right="720" w:bottom="720" w:left="720" w:header="720" w:footer="720" w:gutter="0"/>
          <w:paperSrc w:first="15"/>
          <w:cols w:space="720"/>
          <w:docGrid w:linePitch="299"/>
        </w:sectPr>
      </w:pPr>
      <w:r>
        <w:rPr>
          <w:rFonts w:asciiTheme="minorHAnsi" w:hAnsiTheme="minorHAnsi" w:cstheme="minorHAnsi"/>
          <w:color w:val="000000"/>
          <w:sz w:val="24"/>
          <w:szCs w:val="24"/>
        </w:rPr>
        <w:t xml:space="preserve">If a </w:t>
      </w:r>
      <w:r w:rsidR="006C47DF" w:rsidRPr="009D6D41">
        <w:rPr>
          <w:rFonts w:asciiTheme="minorHAnsi" w:hAnsiTheme="minorHAnsi" w:cstheme="minorHAnsi"/>
          <w:color w:val="000000"/>
          <w:sz w:val="24"/>
          <w:szCs w:val="24"/>
        </w:rPr>
        <w:t xml:space="preserve">sample is not obtained at a particular visit, </w:t>
      </w:r>
      <w:r w:rsidR="006C47DF">
        <w:rPr>
          <w:rFonts w:asciiTheme="minorHAnsi" w:hAnsiTheme="minorHAnsi" w:cstheme="minorHAnsi"/>
          <w:color w:val="000000"/>
          <w:sz w:val="24"/>
          <w:szCs w:val="24"/>
        </w:rPr>
        <w:t>it</w:t>
      </w:r>
      <w:r w:rsidR="006C47DF" w:rsidRPr="009D6D41">
        <w:rPr>
          <w:rFonts w:asciiTheme="minorHAnsi" w:hAnsiTheme="minorHAnsi" w:cstheme="minorHAnsi"/>
          <w:color w:val="000000"/>
          <w:sz w:val="24"/>
          <w:szCs w:val="24"/>
        </w:rPr>
        <w:t xml:space="preserve"> should be recorded in the notes section of the </w:t>
      </w:r>
      <w:r w:rsidR="006C47DF" w:rsidRPr="009D6D41">
        <w:rPr>
          <w:rFonts w:asciiTheme="minorHAnsi" w:hAnsiTheme="minorHAnsi" w:cstheme="minorHAnsi"/>
          <w:b/>
          <w:color w:val="000000"/>
          <w:sz w:val="24"/>
          <w:szCs w:val="24"/>
        </w:rPr>
        <w:t>B</w:t>
      </w:r>
      <w:r w:rsidR="006C47DF">
        <w:rPr>
          <w:rFonts w:asciiTheme="minorHAnsi" w:hAnsiTheme="minorHAnsi" w:cstheme="minorHAnsi"/>
          <w:b/>
          <w:color w:val="000000"/>
          <w:sz w:val="24"/>
          <w:szCs w:val="24"/>
        </w:rPr>
        <w:t>lood</w:t>
      </w:r>
      <w:r w:rsidR="006C47DF" w:rsidRPr="009D6D41">
        <w:rPr>
          <w:rFonts w:asciiTheme="minorHAnsi" w:hAnsiTheme="minorHAnsi" w:cstheme="minorHAnsi"/>
          <w:b/>
          <w:color w:val="000000"/>
          <w:sz w:val="24"/>
          <w:szCs w:val="24"/>
        </w:rPr>
        <w:t xml:space="preserve"> Sample and Shipment Notification Form</w:t>
      </w:r>
      <w:r>
        <w:rPr>
          <w:rFonts w:asciiTheme="minorHAnsi" w:hAnsiTheme="minorHAnsi" w:cstheme="minorHAnsi"/>
          <w:b/>
          <w:color w:val="000000"/>
          <w:sz w:val="24"/>
          <w:szCs w:val="24"/>
        </w:rPr>
        <w:t xml:space="preserve"> </w:t>
      </w:r>
      <w:r w:rsidR="006C47DF" w:rsidRPr="009D6D41">
        <w:rPr>
          <w:rFonts w:asciiTheme="minorHAnsi" w:hAnsiTheme="minorHAnsi" w:cstheme="minorHAnsi"/>
          <w:b/>
          <w:color w:val="000000"/>
          <w:sz w:val="24"/>
          <w:szCs w:val="24"/>
        </w:rPr>
        <w:t xml:space="preserve">(see </w:t>
      </w:r>
      <w:hyperlink w:anchor="AppendixB" w:history="1">
        <w:r w:rsidR="006C47DF" w:rsidRPr="009D6D41">
          <w:rPr>
            <w:rStyle w:val="Hyperlink"/>
            <w:sz w:val="24"/>
            <w:szCs w:val="24"/>
          </w:rPr>
          <w:t>Appendix B</w:t>
        </w:r>
      </w:hyperlink>
      <w:r w:rsidR="006C47DF" w:rsidRPr="009D6D41">
        <w:rPr>
          <w:rFonts w:asciiTheme="minorHAnsi" w:hAnsiTheme="minorHAnsi" w:cstheme="minorHAnsi"/>
          <w:b/>
          <w:color w:val="000000"/>
          <w:sz w:val="24"/>
          <w:szCs w:val="24"/>
        </w:rPr>
        <w:t>).</w:t>
      </w:r>
      <w:r w:rsidR="006C47DF">
        <w:rPr>
          <w:rFonts w:asciiTheme="minorHAnsi" w:hAnsiTheme="minorHAnsi" w:cstheme="minorHAnsi"/>
          <w:b/>
          <w:color w:val="000000"/>
          <w:sz w:val="24"/>
          <w:szCs w:val="24"/>
        </w:rPr>
        <w:t xml:space="preserve"> </w:t>
      </w:r>
      <w:r w:rsidR="006C47DF" w:rsidRPr="009D6D41">
        <w:rPr>
          <w:rFonts w:asciiTheme="minorHAnsi" w:hAnsiTheme="minorHAnsi" w:cstheme="minorHAnsi"/>
          <w:b/>
          <w:color w:val="000000"/>
          <w:sz w:val="24"/>
          <w:szCs w:val="24"/>
        </w:rPr>
        <w:t xml:space="preserve"> </w:t>
      </w:r>
      <w:r w:rsidR="006C47DF" w:rsidRPr="009D6D41">
        <w:rPr>
          <w:rFonts w:asciiTheme="minorHAnsi" w:hAnsiTheme="minorHAnsi" w:cstheme="minorHAnsi"/>
          <w:color w:val="000000"/>
          <w:sz w:val="24"/>
          <w:szCs w:val="24"/>
        </w:rPr>
        <w:t>Submit a copy to NCRAD with a reason provided for the omission</w:t>
      </w:r>
      <w:r w:rsidR="006C47DF">
        <w:rPr>
          <w:rFonts w:asciiTheme="minorHAnsi" w:hAnsiTheme="minorHAnsi" w:cstheme="minorHAnsi"/>
          <w:color w:val="000000"/>
          <w:sz w:val="24"/>
          <w:szCs w:val="24"/>
        </w:rPr>
        <w:t xml:space="preserve"> and track it as a protocol deviatio</w:t>
      </w:r>
      <w:r>
        <w:rPr>
          <w:rFonts w:asciiTheme="minorHAnsi" w:hAnsiTheme="minorHAnsi" w:cstheme="minorHAnsi"/>
          <w:color w:val="000000"/>
          <w:sz w:val="24"/>
          <w:szCs w:val="24"/>
        </w:rPr>
        <w:t>n.</w:t>
      </w:r>
    </w:p>
    <w:p w14:paraId="5D3CE377" w14:textId="2917A300" w:rsidR="00533508" w:rsidRDefault="00533508" w:rsidP="004E1528">
      <w:pPr>
        <w:pStyle w:val="Heading1"/>
        <w:spacing w:before="0"/>
      </w:pPr>
      <w:bookmarkStart w:id="535" w:name="_Toc110938990"/>
      <w:bookmarkStart w:id="536" w:name="_Toc110939074"/>
      <w:bookmarkStart w:id="537" w:name="_Toc110939158"/>
      <w:bookmarkStart w:id="538" w:name="_Toc110939565"/>
      <w:bookmarkStart w:id="539" w:name="_Toc110942927"/>
      <w:bookmarkStart w:id="540" w:name="_Toc110943007"/>
      <w:bookmarkStart w:id="541" w:name="_Toc110943087"/>
      <w:bookmarkStart w:id="542" w:name="_Toc110943167"/>
      <w:bookmarkStart w:id="543" w:name="_Toc110943248"/>
      <w:bookmarkStart w:id="544" w:name="_Toc110943335"/>
      <w:bookmarkStart w:id="545" w:name="_Toc110943423"/>
      <w:bookmarkStart w:id="546" w:name="_Toc110943511"/>
      <w:bookmarkStart w:id="547" w:name="_Toc110943599"/>
      <w:bookmarkStart w:id="548" w:name="_Toc110943687"/>
      <w:bookmarkStart w:id="549" w:name="_Toc110943775"/>
      <w:bookmarkStart w:id="550" w:name="_Toc110943863"/>
      <w:bookmarkStart w:id="551" w:name="_Toc110943941"/>
      <w:bookmarkStart w:id="552" w:name="_Toc110944020"/>
      <w:bookmarkStart w:id="553" w:name="_Toc110944100"/>
      <w:bookmarkStart w:id="554" w:name="_Toc110944179"/>
      <w:bookmarkStart w:id="555" w:name="_Toc110944259"/>
      <w:bookmarkStart w:id="556" w:name="_Toc110944339"/>
      <w:bookmarkStart w:id="557" w:name="_Toc110944418"/>
      <w:bookmarkStart w:id="558" w:name="_Toc110944495"/>
      <w:bookmarkStart w:id="559" w:name="_Toc110944572"/>
      <w:bookmarkStart w:id="560" w:name="_Toc110944650"/>
      <w:bookmarkStart w:id="561" w:name="_Toc110944739"/>
      <w:bookmarkStart w:id="562" w:name="_Toc111444638"/>
      <w:bookmarkStart w:id="563" w:name="_Toc111444779"/>
      <w:bookmarkStart w:id="564" w:name="_Toc111445136"/>
      <w:bookmarkStart w:id="565" w:name="_Toc130279263"/>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lastRenderedPageBreak/>
        <w:t>Specimen Collection Kits, Shipping Kits, and Supplies</w:t>
      </w:r>
      <w:bookmarkEnd w:id="565"/>
    </w:p>
    <w:p w14:paraId="7CF1C0A6" w14:textId="127E6A98" w:rsidR="00725A0A" w:rsidRDefault="00FB4015" w:rsidP="00186F6E">
      <w:pPr>
        <w:spacing w:after="0"/>
        <w:ind w:left="720"/>
        <w:jc w:val="both"/>
        <w:rPr>
          <w:rFonts w:cstheme="minorHAnsi"/>
          <w:sz w:val="24"/>
          <w:szCs w:val="24"/>
        </w:rPr>
      </w:pPr>
      <w:bookmarkStart w:id="566" w:name="_Toc110929245"/>
      <w:bookmarkStart w:id="567" w:name="_Toc110929286"/>
      <w:bookmarkStart w:id="568" w:name="_Toc110929328"/>
      <w:bookmarkStart w:id="569" w:name="_Toc110929378"/>
      <w:bookmarkStart w:id="570" w:name="_Toc110929446"/>
      <w:bookmarkStart w:id="571" w:name="_Toc110929498"/>
      <w:bookmarkStart w:id="572" w:name="_Toc110929549"/>
      <w:bookmarkStart w:id="573" w:name="_Toc110938824"/>
      <w:bookmarkStart w:id="574" w:name="_Toc110938907"/>
      <w:bookmarkStart w:id="575" w:name="_Toc110938991"/>
      <w:bookmarkStart w:id="576" w:name="_Toc110939075"/>
      <w:bookmarkStart w:id="577" w:name="_Toc110939159"/>
      <w:bookmarkStart w:id="578" w:name="_Toc110939243"/>
      <w:bookmarkStart w:id="579" w:name="_Toc110939326"/>
      <w:bookmarkStart w:id="580" w:name="_Toc110929246"/>
      <w:bookmarkStart w:id="581" w:name="_Toc110929287"/>
      <w:bookmarkStart w:id="582" w:name="_Toc110929329"/>
      <w:bookmarkStart w:id="583" w:name="_Toc110929379"/>
      <w:bookmarkStart w:id="584" w:name="_Toc110929447"/>
      <w:bookmarkStart w:id="585" w:name="_Toc110929499"/>
      <w:bookmarkStart w:id="586" w:name="_Toc110929550"/>
      <w:bookmarkStart w:id="587" w:name="_Toc110938825"/>
      <w:bookmarkStart w:id="588" w:name="_Toc110938908"/>
      <w:bookmarkStart w:id="589" w:name="_Toc110938992"/>
      <w:bookmarkStart w:id="590" w:name="_Toc110939076"/>
      <w:bookmarkStart w:id="591" w:name="_Toc110939160"/>
      <w:bookmarkStart w:id="592" w:name="_Toc110939244"/>
      <w:bookmarkStart w:id="593" w:name="_Toc110939327"/>
      <w:bookmarkStart w:id="594" w:name="_Toc110929247"/>
      <w:bookmarkStart w:id="595" w:name="_Toc110929288"/>
      <w:bookmarkStart w:id="596" w:name="_Toc110929330"/>
      <w:bookmarkStart w:id="597" w:name="_Toc110929380"/>
      <w:bookmarkStart w:id="598" w:name="_Toc110929448"/>
      <w:bookmarkStart w:id="599" w:name="_Toc110929500"/>
      <w:bookmarkStart w:id="600" w:name="_Toc110929551"/>
      <w:bookmarkStart w:id="601" w:name="_Toc110938826"/>
      <w:bookmarkStart w:id="602" w:name="_Toc110938909"/>
      <w:bookmarkStart w:id="603" w:name="_Toc110938993"/>
      <w:bookmarkStart w:id="604" w:name="_Toc110939077"/>
      <w:bookmarkStart w:id="605" w:name="_Toc110939161"/>
      <w:bookmarkStart w:id="606" w:name="_Toc110939245"/>
      <w:bookmarkStart w:id="607" w:name="_Toc110939328"/>
      <w:bookmarkStart w:id="608" w:name="_Toc110929248"/>
      <w:bookmarkStart w:id="609" w:name="_Toc110929289"/>
      <w:bookmarkStart w:id="610" w:name="_Toc110929331"/>
      <w:bookmarkStart w:id="611" w:name="_Toc110929381"/>
      <w:bookmarkStart w:id="612" w:name="_Toc110929449"/>
      <w:bookmarkStart w:id="613" w:name="_Toc110929501"/>
      <w:bookmarkStart w:id="614" w:name="_Toc110929552"/>
      <w:bookmarkStart w:id="615" w:name="_Toc110938827"/>
      <w:bookmarkStart w:id="616" w:name="_Toc110938910"/>
      <w:bookmarkStart w:id="617" w:name="_Toc110938994"/>
      <w:bookmarkStart w:id="618" w:name="_Toc110939078"/>
      <w:bookmarkStart w:id="619" w:name="_Toc110939162"/>
      <w:bookmarkStart w:id="620" w:name="_Toc110939246"/>
      <w:bookmarkStart w:id="621" w:name="_Toc110939329"/>
      <w:bookmarkStart w:id="622" w:name="_Toc110939247"/>
      <w:bookmarkStart w:id="623" w:name="_Toc110939330"/>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Pr>
          <w:rFonts w:cstheme="minorHAnsi"/>
          <w:sz w:val="24"/>
          <w:szCs w:val="24"/>
        </w:rPr>
        <w:t xml:space="preserve">NCRAD will </w:t>
      </w:r>
      <w:r w:rsidRPr="009D6D41">
        <w:rPr>
          <w:rFonts w:cstheme="minorHAnsi"/>
          <w:sz w:val="24"/>
          <w:szCs w:val="24"/>
        </w:rPr>
        <w:t xml:space="preserve">provide: 1) </w:t>
      </w:r>
      <w:r w:rsidR="00911B4C">
        <w:rPr>
          <w:rFonts w:cstheme="minorHAnsi"/>
          <w:sz w:val="24"/>
          <w:szCs w:val="24"/>
        </w:rPr>
        <w:t>Urine, b</w:t>
      </w:r>
      <w:r w:rsidRPr="009D6D41">
        <w:rPr>
          <w:rFonts w:cstheme="minorHAnsi"/>
          <w:sz w:val="24"/>
          <w:szCs w:val="24"/>
        </w:rPr>
        <w:t>lood</w:t>
      </w:r>
      <w:r w:rsidR="00015259">
        <w:rPr>
          <w:rFonts w:cstheme="minorHAnsi"/>
          <w:sz w:val="24"/>
          <w:szCs w:val="24"/>
        </w:rPr>
        <w:t>, and stool</w:t>
      </w:r>
      <w:r w:rsidRPr="009D6D41">
        <w:rPr>
          <w:rFonts w:cstheme="minorHAnsi"/>
          <w:sz w:val="24"/>
          <w:szCs w:val="24"/>
        </w:rPr>
        <w:t xml:space="preserve"> sample collection kits for r</w:t>
      </w:r>
      <w:r w:rsidR="00CB5EE9" w:rsidRPr="009D6D41">
        <w:rPr>
          <w:rFonts w:cstheme="minorHAnsi"/>
          <w:sz w:val="24"/>
          <w:szCs w:val="24"/>
        </w:rPr>
        <w:t xml:space="preserve">esearch specimens </w:t>
      </w:r>
      <w:r w:rsidR="0042087F" w:rsidRPr="009D6D41">
        <w:rPr>
          <w:rFonts w:cstheme="minorHAnsi"/>
          <w:sz w:val="24"/>
          <w:szCs w:val="24"/>
        </w:rPr>
        <w:t>to be stored</w:t>
      </w:r>
      <w:r w:rsidR="00CB5EE9" w:rsidRPr="009D6D41">
        <w:rPr>
          <w:rFonts w:cstheme="minorHAnsi"/>
          <w:sz w:val="24"/>
          <w:szCs w:val="24"/>
        </w:rPr>
        <w:t xml:space="preserve"> at NCRAD</w:t>
      </w:r>
      <w:r w:rsidR="006978E0">
        <w:rPr>
          <w:rFonts w:cstheme="minorHAnsi"/>
          <w:sz w:val="24"/>
          <w:szCs w:val="24"/>
        </w:rPr>
        <w:t>,</w:t>
      </w:r>
      <w:r w:rsidRPr="009D6D41">
        <w:rPr>
          <w:rFonts w:cstheme="minorHAnsi"/>
          <w:sz w:val="24"/>
          <w:szCs w:val="24"/>
        </w:rPr>
        <w:t xml:space="preserve"> </w:t>
      </w:r>
      <w:r w:rsidR="006978E0">
        <w:rPr>
          <w:rFonts w:cstheme="minorHAnsi"/>
          <w:sz w:val="24"/>
          <w:szCs w:val="24"/>
        </w:rPr>
        <w:t xml:space="preserve">the Supplemental Supply Kit, the Frozen Shipment </w:t>
      </w:r>
      <w:r w:rsidR="0094315F">
        <w:rPr>
          <w:rFonts w:cstheme="minorHAnsi"/>
          <w:sz w:val="24"/>
          <w:szCs w:val="24"/>
        </w:rPr>
        <w:t xml:space="preserve">Supply </w:t>
      </w:r>
      <w:r w:rsidR="006978E0">
        <w:rPr>
          <w:rFonts w:cstheme="minorHAnsi"/>
          <w:sz w:val="24"/>
          <w:szCs w:val="24"/>
        </w:rPr>
        <w:t>Kit</w:t>
      </w:r>
      <w:r w:rsidR="00E47B4F">
        <w:rPr>
          <w:rFonts w:cstheme="minorHAnsi"/>
          <w:sz w:val="24"/>
          <w:szCs w:val="24"/>
        </w:rPr>
        <w:t xml:space="preserve">, </w:t>
      </w:r>
      <w:r w:rsidR="00C04067">
        <w:rPr>
          <w:rFonts w:cstheme="minorHAnsi"/>
          <w:sz w:val="24"/>
          <w:szCs w:val="24"/>
        </w:rPr>
        <w:t>and the Ambient Shipment Supply Kit</w:t>
      </w:r>
      <w:r w:rsidR="00E47B4F">
        <w:rPr>
          <w:rFonts w:cstheme="minorHAnsi"/>
          <w:sz w:val="24"/>
          <w:szCs w:val="24"/>
        </w:rPr>
        <w:t>; and 2)</w:t>
      </w:r>
      <w:r w:rsidR="00C04067">
        <w:rPr>
          <w:rFonts w:cstheme="minorHAnsi"/>
          <w:sz w:val="24"/>
          <w:szCs w:val="24"/>
        </w:rPr>
        <w:t xml:space="preserve"> </w:t>
      </w:r>
      <w:r w:rsidR="00CB5EE9" w:rsidRPr="009D6D41">
        <w:rPr>
          <w:rFonts w:cstheme="minorHAnsi"/>
          <w:sz w:val="24"/>
          <w:szCs w:val="24"/>
        </w:rPr>
        <w:t xml:space="preserve">clinical lab supplies (with the exception of dry ice and equipment supplies listed in </w:t>
      </w:r>
      <w:hyperlink w:anchor="_SITE_REQUIRED_EQUIPMENT" w:history="1">
        <w:r w:rsidR="005F6970">
          <w:rPr>
            <w:rStyle w:val="Hyperlink"/>
            <w:rFonts w:cstheme="minorHAnsi"/>
            <w:sz w:val="24"/>
            <w:szCs w:val="24"/>
          </w:rPr>
          <w:t>Section 4.1</w:t>
        </w:r>
      </w:hyperlink>
      <w:r w:rsidR="00CB5EE9" w:rsidRPr="009D6D41">
        <w:rPr>
          <w:rFonts w:cstheme="minorHAnsi"/>
          <w:sz w:val="24"/>
          <w:szCs w:val="24"/>
        </w:rPr>
        <w:t>).</w:t>
      </w:r>
      <w:r w:rsidR="00561DB4">
        <w:rPr>
          <w:rFonts w:cstheme="minorHAnsi"/>
          <w:sz w:val="24"/>
          <w:szCs w:val="24"/>
        </w:rPr>
        <w:t xml:space="preserve"> </w:t>
      </w:r>
      <w:r w:rsidR="00CB5EE9" w:rsidRPr="009D6D41">
        <w:rPr>
          <w:rFonts w:cstheme="minorHAnsi"/>
          <w:sz w:val="24"/>
          <w:szCs w:val="24"/>
        </w:rPr>
        <w:t>The</w:t>
      </w:r>
      <w:r w:rsidR="00061947">
        <w:rPr>
          <w:rFonts w:cstheme="minorHAnsi"/>
          <w:sz w:val="24"/>
          <w:szCs w:val="24"/>
        </w:rPr>
        <w:t xml:space="preserve"> provided </w:t>
      </w:r>
      <w:r w:rsidR="00CB5EE9" w:rsidRPr="009D6D41">
        <w:rPr>
          <w:rFonts w:cstheme="minorHAnsi"/>
          <w:sz w:val="24"/>
          <w:szCs w:val="24"/>
        </w:rPr>
        <w:t>materials include blood tubes,</w:t>
      </w:r>
      <w:r w:rsidR="009C680C" w:rsidRPr="009D6D41">
        <w:rPr>
          <w:rFonts w:cstheme="minorHAnsi"/>
          <w:sz w:val="24"/>
          <w:szCs w:val="24"/>
        </w:rPr>
        <w:t xml:space="preserve"> pipet</w:t>
      </w:r>
      <w:r w:rsidR="00D7546E">
        <w:rPr>
          <w:rFonts w:cstheme="minorHAnsi"/>
          <w:sz w:val="24"/>
          <w:szCs w:val="24"/>
        </w:rPr>
        <w:t>te</w:t>
      </w:r>
      <w:r w:rsidR="009C680C" w:rsidRPr="009D6D41">
        <w:rPr>
          <w:rFonts w:cstheme="minorHAnsi"/>
          <w:sz w:val="24"/>
          <w:szCs w:val="24"/>
        </w:rPr>
        <w:t>s</w:t>
      </w:r>
      <w:r w:rsidR="00B54AA1">
        <w:rPr>
          <w:rFonts w:cstheme="minorHAnsi"/>
          <w:sz w:val="24"/>
          <w:szCs w:val="24"/>
        </w:rPr>
        <w:t xml:space="preserve">, </w:t>
      </w:r>
      <w:r w:rsidR="00CB5EE9" w:rsidRPr="009D6D41">
        <w:rPr>
          <w:rFonts w:cstheme="minorHAnsi"/>
          <w:sz w:val="24"/>
          <w:szCs w:val="24"/>
        </w:rPr>
        <w:t xml:space="preserve">boxes for </w:t>
      </w:r>
      <w:r w:rsidR="001A5283">
        <w:rPr>
          <w:rFonts w:cstheme="minorHAnsi"/>
          <w:sz w:val="24"/>
          <w:szCs w:val="24"/>
        </w:rPr>
        <w:t xml:space="preserve">serum, </w:t>
      </w:r>
      <w:r w:rsidR="00CB5EE9" w:rsidRPr="009D6D41">
        <w:rPr>
          <w:rFonts w:cstheme="minorHAnsi"/>
          <w:sz w:val="24"/>
          <w:szCs w:val="24"/>
        </w:rPr>
        <w:t>plasma</w:t>
      </w:r>
      <w:r w:rsidR="00E47B4F">
        <w:rPr>
          <w:rFonts w:cstheme="minorHAnsi"/>
          <w:sz w:val="24"/>
          <w:szCs w:val="24"/>
        </w:rPr>
        <w:t xml:space="preserve">, and </w:t>
      </w:r>
      <w:r w:rsidR="00CB5EE9" w:rsidRPr="009D6D41">
        <w:rPr>
          <w:rFonts w:cstheme="minorHAnsi"/>
          <w:sz w:val="24"/>
          <w:szCs w:val="24"/>
        </w:rPr>
        <w:t>buffy coat</w:t>
      </w:r>
      <w:r w:rsidR="00B54AA1">
        <w:rPr>
          <w:rFonts w:cstheme="minorHAnsi"/>
          <w:sz w:val="24"/>
          <w:szCs w:val="24"/>
        </w:rPr>
        <w:t xml:space="preserve"> </w:t>
      </w:r>
      <w:r w:rsidR="00CB5EE9" w:rsidRPr="009D6D41">
        <w:rPr>
          <w:rFonts w:cstheme="minorHAnsi"/>
          <w:sz w:val="24"/>
          <w:szCs w:val="24"/>
        </w:rPr>
        <w:t>aliquots, as well as shipping labels to send materials to NCRAD.</w:t>
      </w:r>
      <w:r w:rsidR="00561DB4">
        <w:rPr>
          <w:rFonts w:cstheme="minorHAnsi"/>
          <w:sz w:val="24"/>
          <w:szCs w:val="24"/>
        </w:rPr>
        <w:t xml:space="preserve"> </w:t>
      </w:r>
      <w:r w:rsidR="00F76721" w:rsidRPr="009D6D41">
        <w:rPr>
          <w:rFonts w:cstheme="minorHAnsi"/>
          <w:sz w:val="24"/>
          <w:szCs w:val="24"/>
        </w:rPr>
        <w:t>K</w:t>
      </w:r>
      <w:r w:rsidR="00CB5EE9" w:rsidRPr="009D6D41">
        <w:rPr>
          <w:rFonts w:cstheme="minorHAnsi"/>
          <w:sz w:val="24"/>
          <w:szCs w:val="24"/>
        </w:rPr>
        <w:t xml:space="preserve">it </w:t>
      </w:r>
      <w:r w:rsidR="00F76721" w:rsidRPr="009D6D41">
        <w:rPr>
          <w:rFonts w:cstheme="minorHAnsi"/>
          <w:sz w:val="24"/>
          <w:szCs w:val="24"/>
        </w:rPr>
        <w:t>Number L</w:t>
      </w:r>
      <w:r w:rsidR="00CB5EE9" w:rsidRPr="009D6D41">
        <w:rPr>
          <w:rFonts w:cstheme="minorHAnsi"/>
          <w:sz w:val="24"/>
          <w:szCs w:val="24"/>
        </w:rPr>
        <w:t xml:space="preserve">abels, </w:t>
      </w:r>
      <w:r w:rsidR="006C47DF">
        <w:rPr>
          <w:rFonts w:cstheme="minorHAnsi"/>
          <w:sz w:val="24"/>
          <w:szCs w:val="24"/>
        </w:rPr>
        <w:t xml:space="preserve">Patient ID </w:t>
      </w:r>
      <w:r w:rsidR="00F76721" w:rsidRPr="009D6D41">
        <w:rPr>
          <w:rFonts w:cstheme="minorHAnsi"/>
          <w:sz w:val="24"/>
          <w:szCs w:val="24"/>
        </w:rPr>
        <w:t>L</w:t>
      </w:r>
      <w:r w:rsidR="00CB5EE9" w:rsidRPr="009D6D41">
        <w:rPr>
          <w:rFonts w:cstheme="minorHAnsi"/>
          <w:sz w:val="24"/>
          <w:szCs w:val="24"/>
        </w:rPr>
        <w:t xml:space="preserve">abels, </w:t>
      </w:r>
      <w:r w:rsidR="00BA4AAC">
        <w:rPr>
          <w:rFonts w:cstheme="minorHAnsi"/>
          <w:sz w:val="24"/>
          <w:szCs w:val="24"/>
        </w:rPr>
        <w:t xml:space="preserve">and </w:t>
      </w:r>
      <w:r w:rsidR="00F36CC5" w:rsidRPr="009D6D41">
        <w:rPr>
          <w:rFonts w:cstheme="minorHAnsi"/>
          <w:sz w:val="24"/>
          <w:szCs w:val="24"/>
        </w:rPr>
        <w:t>C</w:t>
      </w:r>
      <w:r w:rsidR="00CB5EE9" w:rsidRPr="009D6D41">
        <w:rPr>
          <w:rFonts w:cstheme="minorHAnsi"/>
          <w:sz w:val="24"/>
          <w:szCs w:val="24"/>
        </w:rPr>
        <w:t>ollection</w:t>
      </w:r>
      <w:r w:rsidR="00CC33E0">
        <w:rPr>
          <w:rFonts w:cstheme="minorHAnsi"/>
          <w:sz w:val="24"/>
          <w:szCs w:val="24"/>
        </w:rPr>
        <w:t xml:space="preserve"> </w:t>
      </w:r>
      <w:r w:rsidR="00F76721" w:rsidRPr="009D6D41">
        <w:rPr>
          <w:rFonts w:cstheme="minorHAnsi"/>
          <w:sz w:val="24"/>
          <w:szCs w:val="24"/>
        </w:rPr>
        <w:t>T</w:t>
      </w:r>
      <w:r w:rsidR="00CB5EE9" w:rsidRPr="009D6D41">
        <w:rPr>
          <w:rFonts w:cstheme="minorHAnsi"/>
          <w:sz w:val="24"/>
          <w:szCs w:val="24"/>
        </w:rPr>
        <w:t xml:space="preserve">ube </w:t>
      </w:r>
      <w:r w:rsidR="00B919A9">
        <w:rPr>
          <w:rFonts w:cstheme="minorHAnsi"/>
          <w:sz w:val="24"/>
          <w:szCs w:val="24"/>
        </w:rPr>
        <w:t xml:space="preserve">and Aliquot </w:t>
      </w:r>
      <w:r w:rsidR="00F76721" w:rsidRPr="009D6D41">
        <w:rPr>
          <w:rFonts w:cstheme="minorHAnsi"/>
          <w:sz w:val="24"/>
          <w:szCs w:val="24"/>
        </w:rPr>
        <w:t>L</w:t>
      </w:r>
      <w:r w:rsidR="00CB5EE9" w:rsidRPr="009D6D41">
        <w:rPr>
          <w:rFonts w:cstheme="minorHAnsi"/>
          <w:sz w:val="24"/>
          <w:szCs w:val="24"/>
        </w:rPr>
        <w:t>abels will all be provided by NCRAD.</w:t>
      </w:r>
      <w:r w:rsidR="00561DB4">
        <w:rPr>
          <w:rFonts w:cstheme="minorHAnsi"/>
          <w:sz w:val="24"/>
          <w:szCs w:val="24"/>
        </w:rPr>
        <w:t xml:space="preserve"> </w:t>
      </w:r>
      <w:r w:rsidR="00912135" w:rsidRPr="009D6D41">
        <w:rPr>
          <w:rFonts w:cstheme="minorHAnsi"/>
          <w:sz w:val="24"/>
          <w:szCs w:val="24"/>
        </w:rPr>
        <w:t>Details regardin</w:t>
      </w:r>
      <w:r w:rsidR="009E7FF5">
        <w:rPr>
          <w:rFonts w:cstheme="minorHAnsi"/>
          <w:sz w:val="24"/>
          <w:szCs w:val="24"/>
        </w:rPr>
        <w:t xml:space="preserve">g the </w:t>
      </w:r>
      <w:r w:rsidR="005833A9">
        <w:rPr>
          <w:rFonts w:cstheme="minorHAnsi"/>
          <w:sz w:val="24"/>
          <w:szCs w:val="24"/>
        </w:rPr>
        <w:t xml:space="preserve">blood </w:t>
      </w:r>
      <w:r w:rsidR="00B54AA1">
        <w:rPr>
          <w:rFonts w:cstheme="minorHAnsi"/>
          <w:sz w:val="24"/>
          <w:szCs w:val="24"/>
        </w:rPr>
        <w:t>k</w:t>
      </w:r>
      <w:r w:rsidR="009E7FF5">
        <w:rPr>
          <w:rFonts w:cstheme="minorHAnsi"/>
          <w:sz w:val="24"/>
          <w:szCs w:val="24"/>
        </w:rPr>
        <w:t xml:space="preserve">its are found in this Manual of </w:t>
      </w:r>
      <w:r w:rsidR="00E72B82" w:rsidRPr="009D6D41">
        <w:rPr>
          <w:rFonts w:cstheme="minorHAnsi"/>
          <w:sz w:val="24"/>
          <w:szCs w:val="24"/>
        </w:rPr>
        <w:t>Procedures.</w:t>
      </w:r>
      <w:r w:rsidR="00561DB4">
        <w:rPr>
          <w:rFonts w:cstheme="minorHAnsi"/>
          <w:sz w:val="24"/>
          <w:szCs w:val="24"/>
        </w:rPr>
        <w:t xml:space="preserve"> </w:t>
      </w:r>
      <w:r w:rsidR="00CB5EE9" w:rsidRPr="009D6D41">
        <w:rPr>
          <w:rFonts w:cstheme="minorHAnsi"/>
          <w:sz w:val="24"/>
          <w:szCs w:val="24"/>
        </w:rPr>
        <w:t>Collection</w:t>
      </w:r>
      <w:r w:rsidR="00F76721" w:rsidRPr="009D6D41">
        <w:rPr>
          <w:rFonts w:cstheme="minorHAnsi"/>
          <w:sz w:val="24"/>
          <w:szCs w:val="24"/>
        </w:rPr>
        <w:t xml:space="preserve"> T</w:t>
      </w:r>
      <w:r w:rsidR="00CB5EE9" w:rsidRPr="009D6D41">
        <w:rPr>
          <w:rFonts w:cstheme="minorHAnsi"/>
          <w:sz w:val="24"/>
          <w:szCs w:val="24"/>
        </w:rPr>
        <w:t xml:space="preserve">ube </w:t>
      </w:r>
      <w:r w:rsidR="008D39EC">
        <w:rPr>
          <w:rFonts w:cstheme="minorHAnsi"/>
          <w:sz w:val="24"/>
          <w:szCs w:val="24"/>
        </w:rPr>
        <w:t xml:space="preserve">and Cryovial </w:t>
      </w:r>
      <w:r w:rsidR="00F76721" w:rsidRPr="009D6D41">
        <w:rPr>
          <w:rFonts w:cstheme="minorHAnsi"/>
          <w:sz w:val="24"/>
          <w:szCs w:val="24"/>
        </w:rPr>
        <w:t>L</w:t>
      </w:r>
      <w:r w:rsidR="00CB5EE9" w:rsidRPr="009D6D41">
        <w:rPr>
          <w:rFonts w:cstheme="minorHAnsi"/>
          <w:sz w:val="24"/>
          <w:szCs w:val="24"/>
        </w:rPr>
        <w:t>abels will be pre-printed with study information specific to the type of sample being drawn.</w:t>
      </w:r>
      <w:r w:rsidR="00561DB4">
        <w:rPr>
          <w:rFonts w:cstheme="minorHAnsi"/>
          <w:sz w:val="24"/>
          <w:szCs w:val="24"/>
        </w:rPr>
        <w:t xml:space="preserve"> </w:t>
      </w:r>
      <w:r w:rsidR="00CB5EE9" w:rsidRPr="009D6D41">
        <w:rPr>
          <w:rFonts w:cstheme="minorHAnsi"/>
          <w:sz w:val="24"/>
          <w:szCs w:val="24"/>
        </w:rPr>
        <w:t xml:space="preserve">Ensure that all tubes are properly labeled during processing and at the time of shipment according to </w:t>
      </w:r>
      <w:hyperlink w:anchor="_Labeling_Samples" w:history="1">
        <w:r w:rsidR="005F6970">
          <w:rPr>
            <w:rStyle w:val="Hyperlink"/>
            <w:rFonts w:cstheme="minorHAnsi"/>
            <w:sz w:val="24"/>
            <w:szCs w:val="24"/>
          </w:rPr>
          <w:t>Section 6.1</w:t>
        </w:r>
      </w:hyperlink>
      <w:r w:rsidR="00CB5EE9" w:rsidRPr="009D6D41">
        <w:rPr>
          <w:rFonts w:cstheme="minorHAnsi"/>
          <w:sz w:val="24"/>
          <w:szCs w:val="24"/>
        </w:rPr>
        <w:t>.</w:t>
      </w:r>
    </w:p>
    <w:p w14:paraId="26658F7E" w14:textId="77777777" w:rsidR="00533508" w:rsidRPr="00725A0A" w:rsidRDefault="00533508" w:rsidP="004E1528">
      <w:pPr>
        <w:spacing w:after="0"/>
        <w:ind w:left="720"/>
        <w:jc w:val="both"/>
        <w:rPr>
          <w:rStyle w:val="Hyperlink"/>
          <w:rFonts w:cstheme="minorHAnsi"/>
          <w:color w:val="auto"/>
          <w:sz w:val="24"/>
          <w:szCs w:val="24"/>
          <w:u w:val="none"/>
        </w:rPr>
      </w:pPr>
    </w:p>
    <w:p w14:paraId="70D8EBE0" w14:textId="329487AE" w:rsidR="00CB5EE9" w:rsidRDefault="00C94FF8" w:rsidP="002943B6">
      <w:pPr>
        <w:pStyle w:val="Heading2"/>
        <w:numPr>
          <w:ilvl w:val="1"/>
          <w:numId w:val="32"/>
        </w:numPr>
      </w:pPr>
      <w:r>
        <w:t xml:space="preserve">     </w:t>
      </w:r>
      <w:bookmarkStart w:id="624" w:name="_Toc130279264"/>
      <w:r w:rsidR="00CB5EE9">
        <w:t>Specimen Collection Kit Contents</w:t>
      </w:r>
      <w:bookmarkStart w:id="625" w:name="SpecimenCollectionKitContents"/>
      <w:bookmarkEnd w:id="624"/>
    </w:p>
    <w:bookmarkEnd w:id="625"/>
    <w:p w14:paraId="6261BCDC" w14:textId="7E739348" w:rsidR="00A33FDE" w:rsidRDefault="001242E4" w:rsidP="004E1528">
      <w:pPr>
        <w:spacing w:after="0"/>
        <w:ind w:left="1440"/>
        <w:jc w:val="both"/>
        <w:rPr>
          <w:rFonts w:cstheme="minorHAnsi"/>
          <w:i/>
          <w:sz w:val="24"/>
          <w:szCs w:val="24"/>
          <w:u w:val="single"/>
        </w:rPr>
      </w:pPr>
      <w:r w:rsidRPr="00AB6649">
        <w:rPr>
          <w:rFonts w:cstheme="minorHAnsi"/>
          <w:sz w:val="24"/>
          <w:szCs w:val="24"/>
        </w:rPr>
        <w:t xml:space="preserve">Collection kits contain the following (for each </w:t>
      </w:r>
      <w:r w:rsidR="00061947">
        <w:rPr>
          <w:rFonts w:cstheme="minorHAnsi"/>
          <w:sz w:val="24"/>
          <w:szCs w:val="24"/>
        </w:rPr>
        <w:t>participant</w:t>
      </w:r>
      <w:r w:rsidRPr="00AB6649">
        <w:rPr>
          <w:rFonts w:cstheme="minorHAnsi"/>
          <w:sz w:val="24"/>
          <w:szCs w:val="24"/>
        </w:rPr>
        <w:t xml:space="preserve">) and provide the necessary supplies to collect samples from a given </w:t>
      </w:r>
      <w:r w:rsidR="00061947">
        <w:rPr>
          <w:rFonts w:cstheme="minorHAnsi"/>
          <w:sz w:val="24"/>
          <w:szCs w:val="24"/>
        </w:rPr>
        <w:t>participant</w:t>
      </w:r>
      <w:r w:rsidRPr="00AB6649">
        <w:rPr>
          <w:rFonts w:cstheme="minorHAnsi"/>
          <w:sz w:val="24"/>
          <w:szCs w:val="24"/>
        </w:rPr>
        <w:t xml:space="preserve">. Do not replace or supplement any of the tubes or kit components provided with your own supplies unless you have received approval from </w:t>
      </w:r>
      <w:r>
        <w:rPr>
          <w:rFonts w:cstheme="minorHAnsi"/>
          <w:sz w:val="24"/>
          <w:szCs w:val="24"/>
        </w:rPr>
        <w:t xml:space="preserve">the </w:t>
      </w:r>
      <w:r>
        <w:rPr>
          <w:rFonts w:eastAsia="Times New Roman" w:cstheme="minorHAnsi"/>
          <w:sz w:val="24"/>
          <w:szCs w:val="24"/>
        </w:rPr>
        <w:t>NCRAD</w:t>
      </w:r>
      <w:r w:rsidRPr="00AB6649">
        <w:rPr>
          <w:rFonts w:cstheme="minorHAnsi"/>
          <w:sz w:val="24"/>
          <w:szCs w:val="24"/>
        </w:rPr>
        <w:t xml:space="preserve"> Study team to do so.</w:t>
      </w:r>
      <w:r w:rsidR="00561DB4">
        <w:rPr>
          <w:rFonts w:cstheme="minorHAnsi"/>
          <w:sz w:val="24"/>
          <w:szCs w:val="24"/>
        </w:rPr>
        <w:t xml:space="preserve"> </w:t>
      </w:r>
      <w:r w:rsidRPr="00421861">
        <w:rPr>
          <w:rFonts w:cstheme="minorHAnsi"/>
          <w:i/>
          <w:sz w:val="24"/>
          <w:szCs w:val="24"/>
          <w:u w:val="single"/>
        </w:rPr>
        <w:t>Please store all kits at room temperature until use.</w:t>
      </w:r>
    </w:p>
    <w:p w14:paraId="05E50D4E" w14:textId="77777777" w:rsidR="0085745C" w:rsidRDefault="0085745C" w:rsidP="004E1528">
      <w:pPr>
        <w:spacing w:after="0"/>
        <w:ind w:left="1440"/>
        <w:jc w:val="both"/>
        <w:rPr>
          <w:rFonts w:cstheme="minorHAnsi"/>
          <w:i/>
          <w:sz w:val="24"/>
          <w:szCs w:val="24"/>
          <w:u w:val="single"/>
        </w:rPr>
      </w:pPr>
    </w:p>
    <w:p w14:paraId="3E844A8F" w14:textId="5DA5F0DB" w:rsidR="001242E4" w:rsidRPr="000D676A" w:rsidRDefault="004B559E" w:rsidP="004E1528">
      <w:pPr>
        <w:spacing w:after="0"/>
        <w:ind w:right="270"/>
        <w:jc w:val="center"/>
        <w:rPr>
          <w:b/>
          <w:sz w:val="24"/>
          <w:szCs w:val="24"/>
          <w:u w:val="single"/>
        </w:rPr>
      </w:pPr>
      <w:r>
        <w:rPr>
          <w:b/>
          <w:sz w:val="24"/>
          <w:szCs w:val="24"/>
          <w:u w:val="single"/>
        </w:rPr>
        <w:t>ACE</w:t>
      </w:r>
      <w:r w:rsidR="00526440">
        <w:rPr>
          <w:b/>
          <w:sz w:val="24"/>
          <w:szCs w:val="24"/>
          <w:u w:val="single"/>
        </w:rPr>
        <w:t xml:space="preserve"> </w:t>
      </w:r>
      <w:r>
        <w:rPr>
          <w:b/>
          <w:sz w:val="24"/>
          <w:szCs w:val="24"/>
          <w:u w:val="single"/>
        </w:rPr>
        <w:t>Pre-intervention (</w:t>
      </w:r>
      <w:r w:rsidR="00F004B4">
        <w:rPr>
          <w:b/>
          <w:sz w:val="24"/>
          <w:szCs w:val="24"/>
          <w:u w:val="single"/>
        </w:rPr>
        <w:t>U</w:t>
      </w:r>
      <w:r>
        <w:rPr>
          <w:b/>
          <w:sz w:val="24"/>
          <w:szCs w:val="24"/>
          <w:u w:val="single"/>
        </w:rPr>
        <w:t>rine) Collection</w:t>
      </w:r>
      <w:r w:rsidR="009E7FF5">
        <w:rPr>
          <w:b/>
          <w:sz w:val="24"/>
          <w:szCs w:val="24"/>
          <w:u w:val="single"/>
        </w:rPr>
        <w:t xml:space="preserve"> Kit</w:t>
      </w:r>
    </w:p>
    <w:tbl>
      <w:tblPr>
        <w:tblStyle w:val="TableGrid"/>
        <w:tblW w:w="8051" w:type="dxa"/>
        <w:tblInd w:w="1214" w:type="dxa"/>
        <w:tblLook w:val="04A0" w:firstRow="1" w:lastRow="0" w:firstColumn="1" w:lastColumn="0" w:noHBand="0" w:noVBand="1"/>
      </w:tblPr>
      <w:tblGrid>
        <w:gridCol w:w="1096"/>
        <w:gridCol w:w="6955"/>
      </w:tblGrid>
      <w:tr w:rsidR="00FF2BC2" w14:paraId="33D8BE38" w14:textId="77777777" w:rsidTr="004E1528">
        <w:trPr>
          <w:trHeight w:val="20"/>
        </w:trPr>
        <w:tc>
          <w:tcPr>
            <w:tcW w:w="1096" w:type="dxa"/>
            <w:hideMark/>
          </w:tcPr>
          <w:p w14:paraId="6221B0A1" w14:textId="77777777" w:rsidR="00FF2BC2" w:rsidRPr="005D0318" w:rsidRDefault="00FF2BC2" w:rsidP="004E1528">
            <w:pPr>
              <w:autoSpaceDE w:val="0"/>
              <w:autoSpaceDN w:val="0"/>
              <w:jc w:val="center"/>
              <w:rPr>
                <w:b/>
                <w:bCs/>
                <w:color w:val="000000"/>
                <w:sz w:val="24"/>
                <w:szCs w:val="24"/>
              </w:rPr>
            </w:pPr>
            <w:r w:rsidRPr="005D0318">
              <w:rPr>
                <w:b/>
                <w:bCs/>
                <w:color w:val="000000"/>
                <w:sz w:val="24"/>
                <w:szCs w:val="24"/>
              </w:rPr>
              <w:t>Quantity</w:t>
            </w:r>
          </w:p>
        </w:tc>
        <w:tc>
          <w:tcPr>
            <w:tcW w:w="6955" w:type="dxa"/>
            <w:hideMark/>
          </w:tcPr>
          <w:p w14:paraId="418203CE" w14:textId="4215D7BA" w:rsidR="00FF2BC2" w:rsidRPr="005D0318" w:rsidRDefault="00F01DC2" w:rsidP="004E1528">
            <w:pPr>
              <w:autoSpaceDE w:val="0"/>
              <w:autoSpaceDN w:val="0"/>
              <w:rPr>
                <w:b/>
                <w:bCs/>
                <w:color w:val="000000"/>
                <w:sz w:val="24"/>
                <w:szCs w:val="24"/>
              </w:rPr>
            </w:pPr>
            <w:r>
              <w:rPr>
                <w:b/>
                <w:sz w:val="24"/>
                <w:szCs w:val="24"/>
              </w:rPr>
              <w:t>ACE Pre-intervention (</w:t>
            </w:r>
            <w:r w:rsidR="00F004B4">
              <w:rPr>
                <w:b/>
                <w:sz w:val="24"/>
                <w:szCs w:val="24"/>
              </w:rPr>
              <w:t>U</w:t>
            </w:r>
            <w:r>
              <w:rPr>
                <w:b/>
                <w:sz w:val="24"/>
                <w:szCs w:val="24"/>
              </w:rPr>
              <w:t>rine)</w:t>
            </w:r>
            <w:r w:rsidR="00FF2BC2">
              <w:rPr>
                <w:b/>
                <w:bCs/>
                <w:color w:val="000000"/>
                <w:sz w:val="24"/>
                <w:szCs w:val="24"/>
              </w:rPr>
              <w:t xml:space="preserve"> </w:t>
            </w:r>
            <w:r w:rsidR="00FF2BC2" w:rsidRPr="005D0318">
              <w:rPr>
                <w:b/>
                <w:bCs/>
                <w:color w:val="000000"/>
                <w:sz w:val="24"/>
                <w:szCs w:val="24"/>
              </w:rPr>
              <w:t>Kit Components</w:t>
            </w:r>
          </w:p>
        </w:tc>
      </w:tr>
      <w:tr w:rsidR="00FF2BC2" w14:paraId="02CA72BD" w14:textId="77777777" w:rsidTr="004E1528">
        <w:trPr>
          <w:trHeight w:val="20"/>
        </w:trPr>
        <w:tc>
          <w:tcPr>
            <w:tcW w:w="1096" w:type="dxa"/>
          </w:tcPr>
          <w:p w14:paraId="1D062FA8" w14:textId="77777777" w:rsidR="00FF2BC2" w:rsidRDefault="00FF2BC2" w:rsidP="004E1528">
            <w:pPr>
              <w:autoSpaceDE w:val="0"/>
              <w:autoSpaceDN w:val="0"/>
              <w:jc w:val="center"/>
              <w:rPr>
                <w:color w:val="000000"/>
                <w:sz w:val="24"/>
                <w:szCs w:val="24"/>
              </w:rPr>
            </w:pPr>
            <w:r>
              <w:rPr>
                <w:color w:val="000000"/>
                <w:sz w:val="24"/>
                <w:szCs w:val="24"/>
              </w:rPr>
              <w:t>1</w:t>
            </w:r>
          </w:p>
        </w:tc>
        <w:tc>
          <w:tcPr>
            <w:tcW w:w="6955" w:type="dxa"/>
          </w:tcPr>
          <w:p w14:paraId="115EF42F" w14:textId="2F78DAA8" w:rsidR="00FF2BC2" w:rsidRPr="00F01DC2" w:rsidRDefault="00911B4C" w:rsidP="004E1528">
            <w:pPr>
              <w:rPr>
                <w:rFonts w:ascii="Calibri" w:hAnsi="Calibri" w:cs="Calibri"/>
                <w:sz w:val="24"/>
                <w:szCs w:val="24"/>
              </w:rPr>
            </w:pPr>
            <w:r>
              <w:rPr>
                <w:rFonts w:ascii="Calibri" w:hAnsi="Calibri" w:cs="Calibri"/>
                <w:sz w:val="24"/>
                <w:szCs w:val="24"/>
              </w:rPr>
              <w:t>Sterile screw-cap urine collection cup with integrated transfer device</w:t>
            </w:r>
          </w:p>
        </w:tc>
      </w:tr>
      <w:tr w:rsidR="00911B4C" w14:paraId="4768E4ED" w14:textId="77777777" w:rsidTr="004E1528">
        <w:trPr>
          <w:trHeight w:val="20"/>
        </w:trPr>
        <w:tc>
          <w:tcPr>
            <w:tcW w:w="1096" w:type="dxa"/>
          </w:tcPr>
          <w:p w14:paraId="21463BB0" w14:textId="6DF24483" w:rsidR="00911B4C" w:rsidRDefault="00911B4C" w:rsidP="004E1528">
            <w:pPr>
              <w:autoSpaceDE w:val="0"/>
              <w:autoSpaceDN w:val="0"/>
              <w:jc w:val="center"/>
              <w:rPr>
                <w:color w:val="000000"/>
                <w:sz w:val="24"/>
                <w:szCs w:val="24"/>
              </w:rPr>
            </w:pPr>
            <w:r>
              <w:rPr>
                <w:color w:val="000000"/>
                <w:sz w:val="24"/>
                <w:szCs w:val="24"/>
              </w:rPr>
              <w:t>1</w:t>
            </w:r>
          </w:p>
        </w:tc>
        <w:tc>
          <w:tcPr>
            <w:tcW w:w="6955" w:type="dxa"/>
          </w:tcPr>
          <w:p w14:paraId="1E6C9A51" w14:textId="26F742C0" w:rsidR="00911B4C" w:rsidRPr="00F01DC2" w:rsidRDefault="00911B4C" w:rsidP="004E1528">
            <w:pPr>
              <w:rPr>
                <w:rFonts w:ascii="Calibri" w:hAnsi="Calibri" w:cs="Calibri"/>
                <w:sz w:val="24"/>
                <w:szCs w:val="24"/>
              </w:rPr>
            </w:pPr>
            <w:r>
              <w:rPr>
                <w:rFonts w:ascii="Calibri" w:hAnsi="Calibri" w:cs="Calibri"/>
                <w:sz w:val="24"/>
                <w:szCs w:val="24"/>
              </w:rPr>
              <w:t>C&amp;S preservative tube, 4ml</w:t>
            </w:r>
          </w:p>
        </w:tc>
      </w:tr>
      <w:tr w:rsidR="00014E8A" w14:paraId="47173038" w14:textId="77777777" w:rsidTr="004E1528">
        <w:trPr>
          <w:trHeight w:val="20"/>
        </w:trPr>
        <w:tc>
          <w:tcPr>
            <w:tcW w:w="1096" w:type="dxa"/>
          </w:tcPr>
          <w:p w14:paraId="6A67AB4E" w14:textId="4E990134" w:rsidR="00014E8A" w:rsidRDefault="00014E8A" w:rsidP="00014E8A">
            <w:pPr>
              <w:autoSpaceDE w:val="0"/>
              <w:autoSpaceDN w:val="0"/>
              <w:jc w:val="center"/>
              <w:rPr>
                <w:color w:val="000000"/>
                <w:sz w:val="24"/>
                <w:szCs w:val="24"/>
              </w:rPr>
            </w:pPr>
            <w:r>
              <w:rPr>
                <w:color w:val="000000"/>
                <w:sz w:val="24"/>
                <w:szCs w:val="24"/>
              </w:rPr>
              <w:t>1</w:t>
            </w:r>
          </w:p>
        </w:tc>
        <w:tc>
          <w:tcPr>
            <w:tcW w:w="6955" w:type="dxa"/>
          </w:tcPr>
          <w:p w14:paraId="2623D10A" w14:textId="7959CAA3" w:rsidR="00014E8A" w:rsidRDefault="00014E8A" w:rsidP="00014E8A">
            <w:pPr>
              <w:rPr>
                <w:rFonts w:ascii="Calibri" w:hAnsi="Calibri" w:cs="Calibri"/>
                <w:sz w:val="24"/>
                <w:szCs w:val="24"/>
              </w:rPr>
            </w:pPr>
            <w:r w:rsidRPr="00F01DC2">
              <w:rPr>
                <w:rFonts w:ascii="Calibri" w:eastAsia="Times New Roman" w:hAnsi="Calibri" w:cs="Calibri"/>
                <w:sz w:val="24"/>
                <w:szCs w:val="24"/>
              </w:rPr>
              <w:t>Disposable pipet (3ml)</w:t>
            </w:r>
          </w:p>
        </w:tc>
      </w:tr>
      <w:tr w:rsidR="003424D3" w14:paraId="00F60D1F" w14:textId="77777777" w:rsidTr="004E1528">
        <w:trPr>
          <w:trHeight w:val="20"/>
        </w:trPr>
        <w:tc>
          <w:tcPr>
            <w:tcW w:w="1096" w:type="dxa"/>
          </w:tcPr>
          <w:p w14:paraId="023EC71B" w14:textId="7A6211BC" w:rsidR="003424D3" w:rsidRDefault="003424D3" w:rsidP="004E1528">
            <w:pPr>
              <w:autoSpaceDE w:val="0"/>
              <w:autoSpaceDN w:val="0"/>
              <w:jc w:val="center"/>
              <w:rPr>
                <w:color w:val="000000"/>
                <w:sz w:val="24"/>
                <w:szCs w:val="24"/>
              </w:rPr>
            </w:pPr>
            <w:r>
              <w:rPr>
                <w:color w:val="000000"/>
                <w:sz w:val="24"/>
                <w:szCs w:val="24"/>
              </w:rPr>
              <w:t>3</w:t>
            </w:r>
          </w:p>
        </w:tc>
        <w:tc>
          <w:tcPr>
            <w:tcW w:w="6955" w:type="dxa"/>
          </w:tcPr>
          <w:p w14:paraId="3D69051D" w14:textId="57670D9F" w:rsidR="003424D3" w:rsidRPr="005D0318" w:rsidRDefault="003424D3" w:rsidP="004E1528">
            <w:pPr>
              <w:rPr>
                <w:color w:val="000000"/>
                <w:sz w:val="24"/>
                <w:szCs w:val="24"/>
              </w:rPr>
            </w:pPr>
            <w:r>
              <w:rPr>
                <w:color w:val="000000"/>
                <w:sz w:val="24"/>
                <w:szCs w:val="24"/>
              </w:rPr>
              <w:t>Cryovial tube (2.0 ml) with yellow cap</w:t>
            </w:r>
          </w:p>
        </w:tc>
      </w:tr>
      <w:tr w:rsidR="00B919A9" w14:paraId="49E2481D" w14:textId="77777777" w:rsidTr="004E1528">
        <w:trPr>
          <w:trHeight w:val="20"/>
        </w:trPr>
        <w:tc>
          <w:tcPr>
            <w:tcW w:w="1096" w:type="dxa"/>
          </w:tcPr>
          <w:p w14:paraId="123CF647" w14:textId="00921E2A" w:rsidR="00B919A9" w:rsidRDefault="009F19E2" w:rsidP="004E1528">
            <w:pPr>
              <w:autoSpaceDE w:val="0"/>
              <w:autoSpaceDN w:val="0"/>
              <w:jc w:val="center"/>
              <w:rPr>
                <w:color w:val="000000"/>
                <w:sz w:val="24"/>
                <w:szCs w:val="24"/>
              </w:rPr>
            </w:pPr>
            <w:r>
              <w:rPr>
                <w:color w:val="000000"/>
                <w:sz w:val="24"/>
                <w:szCs w:val="24"/>
              </w:rPr>
              <w:t>5</w:t>
            </w:r>
          </w:p>
        </w:tc>
        <w:tc>
          <w:tcPr>
            <w:tcW w:w="6955" w:type="dxa"/>
          </w:tcPr>
          <w:p w14:paraId="47C0C8C0" w14:textId="4A693DF7" w:rsidR="00B919A9" w:rsidRPr="00F01DC2" w:rsidRDefault="00B919A9" w:rsidP="004E1528">
            <w:pPr>
              <w:rPr>
                <w:rFonts w:ascii="Calibri" w:hAnsi="Calibri" w:cs="Calibri"/>
                <w:sz w:val="24"/>
                <w:szCs w:val="24"/>
              </w:rPr>
            </w:pPr>
            <w:r w:rsidRPr="005D0318">
              <w:rPr>
                <w:color w:val="000000"/>
                <w:sz w:val="24"/>
                <w:szCs w:val="24"/>
              </w:rPr>
              <w:t xml:space="preserve">Pre-printed </w:t>
            </w:r>
            <w:r w:rsidRPr="00F76721">
              <w:rPr>
                <w:color w:val="000000"/>
                <w:sz w:val="24"/>
                <w:szCs w:val="24"/>
              </w:rPr>
              <w:t>Collection and Aliquot Tube Label</w:t>
            </w:r>
          </w:p>
        </w:tc>
      </w:tr>
      <w:tr w:rsidR="00B919A9" w14:paraId="071AF3BE" w14:textId="77777777" w:rsidTr="004E1528">
        <w:trPr>
          <w:trHeight w:val="70"/>
        </w:trPr>
        <w:tc>
          <w:tcPr>
            <w:tcW w:w="1096" w:type="dxa"/>
          </w:tcPr>
          <w:p w14:paraId="3EEF7A6D" w14:textId="08972894" w:rsidR="00B919A9" w:rsidRDefault="00B919A9" w:rsidP="004E1528">
            <w:pPr>
              <w:autoSpaceDE w:val="0"/>
              <w:autoSpaceDN w:val="0"/>
              <w:jc w:val="center"/>
              <w:rPr>
                <w:color w:val="000000"/>
                <w:sz w:val="24"/>
                <w:szCs w:val="24"/>
              </w:rPr>
            </w:pPr>
            <w:r>
              <w:rPr>
                <w:color w:val="000000"/>
                <w:sz w:val="24"/>
                <w:szCs w:val="24"/>
              </w:rPr>
              <w:t>1</w:t>
            </w:r>
          </w:p>
        </w:tc>
        <w:tc>
          <w:tcPr>
            <w:tcW w:w="6955" w:type="dxa"/>
          </w:tcPr>
          <w:p w14:paraId="0438838A" w14:textId="29672BEC" w:rsidR="00B919A9" w:rsidRDefault="00B919A9" w:rsidP="004E1528">
            <w:pPr>
              <w:rPr>
                <w:rFonts w:ascii="Calibri" w:hAnsi="Calibri" w:cs="Calibri"/>
                <w:sz w:val="24"/>
                <w:szCs w:val="24"/>
              </w:rPr>
            </w:pPr>
            <w:r>
              <w:rPr>
                <w:rFonts w:ascii="Calibri" w:hAnsi="Calibri" w:cs="Calibri"/>
                <w:sz w:val="24"/>
                <w:szCs w:val="24"/>
              </w:rPr>
              <w:t>Patient ID Label</w:t>
            </w:r>
          </w:p>
        </w:tc>
      </w:tr>
      <w:tr w:rsidR="00014E8A" w14:paraId="40CD180C" w14:textId="77777777" w:rsidTr="004E1528">
        <w:trPr>
          <w:trHeight w:val="70"/>
        </w:trPr>
        <w:tc>
          <w:tcPr>
            <w:tcW w:w="1096" w:type="dxa"/>
          </w:tcPr>
          <w:p w14:paraId="71DA8B6D" w14:textId="635D2146" w:rsidR="00014E8A" w:rsidRDefault="009F19E2" w:rsidP="004E1528">
            <w:pPr>
              <w:autoSpaceDE w:val="0"/>
              <w:autoSpaceDN w:val="0"/>
              <w:jc w:val="center"/>
              <w:rPr>
                <w:color w:val="000000"/>
                <w:sz w:val="24"/>
                <w:szCs w:val="24"/>
              </w:rPr>
            </w:pPr>
            <w:r>
              <w:rPr>
                <w:color w:val="000000"/>
                <w:sz w:val="24"/>
                <w:szCs w:val="24"/>
              </w:rPr>
              <w:t>3</w:t>
            </w:r>
          </w:p>
        </w:tc>
        <w:tc>
          <w:tcPr>
            <w:tcW w:w="6955" w:type="dxa"/>
          </w:tcPr>
          <w:p w14:paraId="6823CF1A" w14:textId="3D2432AC" w:rsidR="00014E8A" w:rsidRDefault="00014E8A" w:rsidP="004E1528">
            <w:pPr>
              <w:rPr>
                <w:rFonts w:ascii="Calibri" w:hAnsi="Calibri" w:cs="Calibri"/>
                <w:sz w:val="24"/>
                <w:szCs w:val="24"/>
              </w:rPr>
            </w:pPr>
            <w:r>
              <w:rPr>
                <w:rFonts w:ascii="Calibri" w:hAnsi="Calibri" w:cs="Calibri"/>
                <w:sz w:val="24"/>
                <w:szCs w:val="24"/>
              </w:rPr>
              <w:t>Kit Number Label</w:t>
            </w:r>
          </w:p>
        </w:tc>
      </w:tr>
      <w:tr w:rsidR="00AB3955" w14:paraId="1EAA65EB" w14:textId="77777777" w:rsidTr="004E1528">
        <w:trPr>
          <w:trHeight w:val="70"/>
        </w:trPr>
        <w:tc>
          <w:tcPr>
            <w:tcW w:w="1096" w:type="dxa"/>
          </w:tcPr>
          <w:p w14:paraId="05478375" w14:textId="0A14BBFF" w:rsidR="00AB3955" w:rsidRDefault="00AB3955" w:rsidP="004E1528">
            <w:pPr>
              <w:autoSpaceDE w:val="0"/>
              <w:autoSpaceDN w:val="0"/>
              <w:jc w:val="center"/>
              <w:rPr>
                <w:color w:val="000000"/>
                <w:sz w:val="24"/>
                <w:szCs w:val="24"/>
              </w:rPr>
            </w:pPr>
            <w:r>
              <w:rPr>
                <w:color w:val="000000"/>
                <w:sz w:val="24"/>
                <w:szCs w:val="24"/>
              </w:rPr>
              <w:t>1</w:t>
            </w:r>
          </w:p>
        </w:tc>
        <w:tc>
          <w:tcPr>
            <w:tcW w:w="6955" w:type="dxa"/>
          </w:tcPr>
          <w:p w14:paraId="238ACB6A" w14:textId="3F4B6961" w:rsidR="00AB3955" w:rsidRDefault="00AB3955" w:rsidP="004E1528">
            <w:pPr>
              <w:rPr>
                <w:rFonts w:ascii="Calibri" w:hAnsi="Calibri" w:cs="Calibri"/>
                <w:sz w:val="24"/>
                <w:szCs w:val="24"/>
              </w:rPr>
            </w:pPr>
            <w:r>
              <w:rPr>
                <w:rFonts w:ascii="Calibri" w:hAnsi="Calibri" w:cs="Calibri"/>
                <w:sz w:val="24"/>
                <w:szCs w:val="24"/>
              </w:rPr>
              <w:t>4 x 6 resealable bag</w:t>
            </w:r>
          </w:p>
        </w:tc>
      </w:tr>
    </w:tbl>
    <w:p w14:paraId="17AD0842" w14:textId="77777777" w:rsidR="00533508" w:rsidRDefault="00533508" w:rsidP="000E37FD">
      <w:pPr>
        <w:rPr>
          <w:b/>
          <w:sz w:val="24"/>
          <w:szCs w:val="24"/>
          <w:u w:val="single"/>
        </w:rPr>
      </w:pPr>
    </w:p>
    <w:p w14:paraId="41703BAC" w14:textId="107B5F42" w:rsidR="004B559E" w:rsidRDefault="004B559E" w:rsidP="004E1528">
      <w:pPr>
        <w:spacing w:after="0"/>
        <w:jc w:val="center"/>
        <w:rPr>
          <w:b/>
          <w:sz w:val="24"/>
          <w:szCs w:val="24"/>
          <w:u w:val="single"/>
        </w:rPr>
      </w:pPr>
      <w:r>
        <w:rPr>
          <w:b/>
          <w:sz w:val="24"/>
          <w:szCs w:val="24"/>
          <w:u w:val="single"/>
        </w:rPr>
        <w:t>ACE Stool and Blood-based Collection Kit- Baseline, Months 12/24</w:t>
      </w:r>
    </w:p>
    <w:tbl>
      <w:tblPr>
        <w:tblStyle w:val="TableGrid"/>
        <w:tblW w:w="6745" w:type="dxa"/>
        <w:tblInd w:w="1214" w:type="dxa"/>
        <w:tblLook w:val="04A0" w:firstRow="1" w:lastRow="0" w:firstColumn="1" w:lastColumn="0" w:noHBand="0" w:noVBand="1"/>
      </w:tblPr>
      <w:tblGrid>
        <w:gridCol w:w="1096"/>
        <w:gridCol w:w="5649"/>
      </w:tblGrid>
      <w:tr w:rsidR="004B559E" w14:paraId="3727B4D2" w14:textId="77777777" w:rsidTr="00F01DC2">
        <w:trPr>
          <w:trHeight w:val="357"/>
        </w:trPr>
        <w:tc>
          <w:tcPr>
            <w:tcW w:w="1096" w:type="dxa"/>
            <w:hideMark/>
          </w:tcPr>
          <w:p w14:paraId="5D42A65D" w14:textId="77777777" w:rsidR="004B559E" w:rsidRPr="005D0318" w:rsidRDefault="004B559E" w:rsidP="00FF5774">
            <w:pPr>
              <w:autoSpaceDE w:val="0"/>
              <w:autoSpaceDN w:val="0"/>
              <w:jc w:val="center"/>
              <w:rPr>
                <w:b/>
                <w:bCs/>
                <w:color w:val="000000"/>
                <w:sz w:val="24"/>
                <w:szCs w:val="24"/>
              </w:rPr>
            </w:pPr>
            <w:r w:rsidRPr="005D0318">
              <w:rPr>
                <w:b/>
                <w:bCs/>
                <w:color w:val="000000"/>
                <w:sz w:val="24"/>
                <w:szCs w:val="24"/>
              </w:rPr>
              <w:t>Quantity</w:t>
            </w:r>
          </w:p>
        </w:tc>
        <w:tc>
          <w:tcPr>
            <w:tcW w:w="5649" w:type="dxa"/>
            <w:hideMark/>
          </w:tcPr>
          <w:p w14:paraId="60F5220A" w14:textId="5DFE1CA1" w:rsidR="004B559E" w:rsidRPr="005D0318" w:rsidRDefault="00F01DC2" w:rsidP="00FF5774">
            <w:pPr>
              <w:autoSpaceDE w:val="0"/>
              <w:autoSpaceDN w:val="0"/>
              <w:rPr>
                <w:b/>
                <w:bCs/>
                <w:color w:val="000000"/>
                <w:sz w:val="24"/>
                <w:szCs w:val="24"/>
              </w:rPr>
            </w:pPr>
            <w:r>
              <w:rPr>
                <w:b/>
                <w:sz w:val="24"/>
                <w:szCs w:val="24"/>
              </w:rPr>
              <w:t>ACE</w:t>
            </w:r>
            <w:r w:rsidR="004B559E" w:rsidRPr="008B65DC">
              <w:rPr>
                <w:b/>
                <w:bCs/>
                <w:color w:val="000000"/>
                <w:sz w:val="24"/>
                <w:szCs w:val="24"/>
              </w:rPr>
              <w:t xml:space="preserve"> </w:t>
            </w:r>
            <w:r w:rsidR="004B559E">
              <w:rPr>
                <w:b/>
                <w:bCs/>
                <w:color w:val="000000"/>
                <w:sz w:val="24"/>
                <w:szCs w:val="24"/>
              </w:rPr>
              <w:t xml:space="preserve">Blood-Based </w:t>
            </w:r>
            <w:r w:rsidR="004B559E" w:rsidRPr="005D0318">
              <w:rPr>
                <w:b/>
                <w:bCs/>
                <w:color w:val="000000"/>
                <w:sz w:val="24"/>
                <w:szCs w:val="24"/>
              </w:rPr>
              <w:t>Kit Components</w:t>
            </w:r>
          </w:p>
        </w:tc>
      </w:tr>
      <w:tr w:rsidR="00F01DC2" w:rsidRPr="00F01DC2" w14:paraId="167A3D32" w14:textId="77777777" w:rsidTr="00F01DC2">
        <w:trPr>
          <w:trHeight w:val="300"/>
        </w:trPr>
        <w:tc>
          <w:tcPr>
            <w:tcW w:w="1096" w:type="dxa"/>
            <w:noWrap/>
            <w:hideMark/>
          </w:tcPr>
          <w:p w14:paraId="3B5AF6F3"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2</w:t>
            </w:r>
          </w:p>
        </w:tc>
        <w:tc>
          <w:tcPr>
            <w:tcW w:w="5649" w:type="dxa"/>
            <w:noWrap/>
            <w:hideMark/>
          </w:tcPr>
          <w:p w14:paraId="2BC09754"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EDTA tube, 10ml</w:t>
            </w:r>
          </w:p>
        </w:tc>
      </w:tr>
      <w:tr w:rsidR="00F01DC2" w:rsidRPr="00F01DC2" w14:paraId="4219960E" w14:textId="77777777" w:rsidTr="00F01DC2">
        <w:trPr>
          <w:trHeight w:val="300"/>
        </w:trPr>
        <w:tc>
          <w:tcPr>
            <w:tcW w:w="1096" w:type="dxa"/>
            <w:noWrap/>
            <w:hideMark/>
          </w:tcPr>
          <w:p w14:paraId="6A8A6C2C"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1</w:t>
            </w:r>
          </w:p>
        </w:tc>
        <w:tc>
          <w:tcPr>
            <w:tcW w:w="5649" w:type="dxa"/>
            <w:noWrap/>
            <w:hideMark/>
          </w:tcPr>
          <w:p w14:paraId="5B64B8FD"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Serum tube (red top), 10ml</w:t>
            </w:r>
          </w:p>
        </w:tc>
      </w:tr>
      <w:tr w:rsidR="001036E7" w:rsidRPr="00F01DC2" w14:paraId="06F376F2" w14:textId="77777777" w:rsidTr="00F01DC2">
        <w:trPr>
          <w:trHeight w:val="300"/>
        </w:trPr>
        <w:tc>
          <w:tcPr>
            <w:tcW w:w="1096" w:type="dxa"/>
            <w:noWrap/>
            <w:hideMark/>
          </w:tcPr>
          <w:p w14:paraId="6A9E7040"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6</w:t>
            </w:r>
          </w:p>
        </w:tc>
        <w:tc>
          <w:tcPr>
            <w:tcW w:w="5649" w:type="dxa"/>
            <w:noWrap/>
            <w:hideMark/>
          </w:tcPr>
          <w:p w14:paraId="5B4526EF" w14:textId="0583F788" w:rsidR="001036E7" w:rsidRPr="00F01DC2" w:rsidRDefault="001036E7" w:rsidP="001036E7">
            <w:pPr>
              <w:rPr>
                <w:rFonts w:ascii="Calibri" w:eastAsia="Times New Roman" w:hAnsi="Calibri" w:cs="Calibri"/>
                <w:sz w:val="24"/>
                <w:szCs w:val="24"/>
              </w:rPr>
            </w:pPr>
            <w:r>
              <w:rPr>
                <w:color w:val="000000"/>
                <w:sz w:val="24"/>
                <w:szCs w:val="24"/>
              </w:rPr>
              <w:t>C</w:t>
            </w:r>
            <w:r w:rsidRPr="005D0318">
              <w:rPr>
                <w:color w:val="000000"/>
                <w:sz w:val="24"/>
                <w:szCs w:val="24"/>
              </w:rPr>
              <w:t>ryovial tube (</w:t>
            </w:r>
            <w:r>
              <w:rPr>
                <w:color w:val="000000"/>
                <w:sz w:val="24"/>
                <w:szCs w:val="24"/>
              </w:rPr>
              <w:t>2.0</w:t>
            </w:r>
            <w:r w:rsidRPr="005D0318">
              <w:rPr>
                <w:color w:val="000000"/>
                <w:sz w:val="24"/>
                <w:szCs w:val="24"/>
              </w:rPr>
              <w:t xml:space="preserve"> ml) with </w:t>
            </w:r>
            <w:r>
              <w:rPr>
                <w:color w:val="000000"/>
                <w:sz w:val="24"/>
                <w:szCs w:val="24"/>
              </w:rPr>
              <w:t>purple cap</w:t>
            </w:r>
          </w:p>
        </w:tc>
      </w:tr>
      <w:tr w:rsidR="001036E7" w:rsidRPr="00F01DC2" w14:paraId="4F763242" w14:textId="77777777" w:rsidTr="00F01DC2">
        <w:trPr>
          <w:trHeight w:val="300"/>
        </w:trPr>
        <w:tc>
          <w:tcPr>
            <w:tcW w:w="1096" w:type="dxa"/>
            <w:noWrap/>
            <w:hideMark/>
          </w:tcPr>
          <w:p w14:paraId="4526C667"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3</w:t>
            </w:r>
          </w:p>
        </w:tc>
        <w:tc>
          <w:tcPr>
            <w:tcW w:w="5649" w:type="dxa"/>
            <w:noWrap/>
            <w:hideMark/>
          </w:tcPr>
          <w:p w14:paraId="7B9648DD" w14:textId="32BBDDBF" w:rsidR="001036E7" w:rsidRPr="00F01DC2" w:rsidRDefault="001036E7" w:rsidP="001036E7">
            <w:pPr>
              <w:rPr>
                <w:rFonts w:ascii="Calibri" w:eastAsia="Times New Roman" w:hAnsi="Calibri" w:cs="Calibri"/>
                <w:sz w:val="24"/>
                <w:szCs w:val="24"/>
              </w:rPr>
            </w:pPr>
            <w:r>
              <w:rPr>
                <w:color w:val="000000"/>
                <w:sz w:val="24"/>
                <w:szCs w:val="24"/>
              </w:rPr>
              <w:t>Cryovial tube (2.0 ml) with red cap</w:t>
            </w:r>
          </w:p>
        </w:tc>
      </w:tr>
      <w:tr w:rsidR="001036E7" w:rsidRPr="00F01DC2" w14:paraId="335F1730" w14:textId="77777777" w:rsidTr="00F01DC2">
        <w:trPr>
          <w:trHeight w:val="300"/>
        </w:trPr>
        <w:tc>
          <w:tcPr>
            <w:tcW w:w="1096" w:type="dxa"/>
            <w:noWrap/>
            <w:hideMark/>
          </w:tcPr>
          <w:p w14:paraId="0472DE14"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2</w:t>
            </w:r>
          </w:p>
        </w:tc>
        <w:tc>
          <w:tcPr>
            <w:tcW w:w="5649" w:type="dxa"/>
            <w:noWrap/>
            <w:hideMark/>
          </w:tcPr>
          <w:p w14:paraId="45BE5F69" w14:textId="6C36AAD9" w:rsidR="001036E7" w:rsidRPr="00F01DC2" w:rsidRDefault="001036E7" w:rsidP="001036E7">
            <w:pPr>
              <w:rPr>
                <w:rFonts w:ascii="Calibri" w:eastAsia="Times New Roman" w:hAnsi="Calibri" w:cs="Calibri"/>
                <w:sz w:val="24"/>
                <w:szCs w:val="24"/>
              </w:rPr>
            </w:pPr>
            <w:r>
              <w:rPr>
                <w:color w:val="000000"/>
                <w:sz w:val="24"/>
                <w:szCs w:val="24"/>
              </w:rPr>
              <w:t>Cryovial tube (2.0 ml) with blue cap</w:t>
            </w:r>
          </w:p>
        </w:tc>
      </w:tr>
      <w:tr w:rsidR="001036E7" w:rsidRPr="00F01DC2" w14:paraId="3B1A13A8" w14:textId="77777777" w:rsidTr="00F01DC2">
        <w:trPr>
          <w:trHeight w:val="300"/>
        </w:trPr>
        <w:tc>
          <w:tcPr>
            <w:tcW w:w="1096" w:type="dxa"/>
            <w:noWrap/>
            <w:hideMark/>
          </w:tcPr>
          <w:p w14:paraId="62095052"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2</w:t>
            </w:r>
          </w:p>
        </w:tc>
        <w:tc>
          <w:tcPr>
            <w:tcW w:w="5649" w:type="dxa"/>
            <w:noWrap/>
            <w:hideMark/>
          </w:tcPr>
          <w:p w14:paraId="1A5B495C" w14:textId="08452518" w:rsidR="001036E7" w:rsidRPr="00F01DC2" w:rsidRDefault="001036E7" w:rsidP="001036E7">
            <w:pPr>
              <w:rPr>
                <w:rFonts w:ascii="Calibri" w:eastAsia="Times New Roman" w:hAnsi="Calibri" w:cs="Calibri"/>
                <w:sz w:val="24"/>
                <w:szCs w:val="24"/>
              </w:rPr>
            </w:pPr>
            <w:r>
              <w:rPr>
                <w:color w:val="000000"/>
                <w:sz w:val="24"/>
                <w:szCs w:val="24"/>
              </w:rPr>
              <w:t>Cryovial tube (2.0 ml) with clear cap</w:t>
            </w:r>
          </w:p>
        </w:tc>
      </w:tr>
      <w:tr w:rsidR="00F01DC2" w:rsidRPr="00F01DC2" w14:paraId="3563354C" w14:textId="77777777" w:rsidTr="00F01DC2">
        <w:trPr>
          <w:trHeight w:val="300"/>
        </w:trPr>
        <w:tc>
          <w:tcPr>
            <w:tcW w:w="1096" w:type="dxa"/>
            <w:noWrap/>
            <w:hideMark/>
          </w:tcPr>
          <w:p w14:paraId="7270E793"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lastRenderedPageBreak/>
              <w:t>1</w:t>
            </w:r>
          </w:p>
        </w:tc>
        <w:tc>
          <w:tcPr>
            <w:tcW w:w="5649" w:type="dxa"/>
            <w:noWrap/>
            <w:hideMark/>
          </w:tcPr>
          <w:p w14:paraId="7070E08B"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Centrifuge tube, 15 ml</w:t>
            </w:r>
          </w:p>
        </w:tc>
      </w:tr>
      <w:tr w:rsidR="00B919A9" w:rsidRPr="00F01DC2" w14:paraId="3E7B069C" w14:textId="77777777" w:rsidTr="00F01DC2">
        <w:trPr>
          <w:trHeight w:val="300"/>
        </w:trPr>
        <w:tc>
          <w:tcPr>
            <w:tcW w:w="1096" w:type="dxa"/>
            <w:noWrap/>
            <w:hideMark/>
          </w:tcPr>
          <w:p w14:paraId="3A0087BD" w14:textId="415E3CFD" w:rsidR="00B919A9" w:rsidRPr="00F01DC2" w:rsidRDefault="009F19E2" w:rsidP="00B919A9">
            <w:pPr>
              <w:jc w:val="right"/>
              <w:rPr>
                <w:rFonts w:ascii="Calibri" w:eastAsia="Times New Roman" w:hAnsi="Calibri" w:cs="Calibri"/>
                <w:sz w:val="24"/>
                <w:szCs w:val="24"/>
              </w:rPr>
            </w:pPr>
            <w:r>
              <w:rPr>
                <w:rFonts w:ascii="Calibri" w:eastAsia="Times New Roman" w:hAnsi="Calibri" w:cs="Calibri"/>
                <w:sz w:val="24"/>
                <w:szCs w:val="24"/>
              </w:rPr>
              <w:t>18</w:t>
            </w:r>
          </w:p>
        </w:tc>
        <w:tc>
          <w:tcPr>
            <w:tcW w:w="5649" w:type="dxa"/>
            <w:noWrap/>
            <w:hideMark/>
          </w:tcPr>
          <w:p w14:paraId="4164436A" w14:textId="1DF48EB5" w:rsidR="00B919A9" w:rsidRPr="00F01DC2" w:rsidRDefault="00B919A9" w:rsidP="00B919A9">
            <w:pPr>
              <w:rPr>
                <w:rFonts w:ascii="Calibri" w:eastAsia="Times New Roman" w:hAnsi="Calibri" w:cs="Calibri"/>
                <w:sz w:val="24"/>
                <w:szCs w:val="24"/>
              </w:rPr>
            </w:pPr>
            <w:r w:rsidRPr="005D0318">
              <w:rPr>
                <w:color w:val="000000"/>
                <w:sz w:val="24"/>
                <w:szCs w:val="24"/>
              </w:rPr>
              <w:t xml:space="preserve">Pre-printed </w:t>
            </w:r>
            <w:r w:rsidRPr="00F76721">
              <w:rPr>
                <w:color w:val="000000"/>
                <w:sz w:val="24"/>
                <w:szCs w:val="24"/>
              </w:rPr>
              <w:t>Collection and Aliquot Tube Label</w:t>
            </w:r>
          </w:p>
        </w:tc>
      </w:tr>
      <w:tr w:rsidR="00B919A9" w:rsidRPr="00F01DC2" w14:paraId="235FE1DF" w14:textId="77777777" w:rsidTr="00F01DC2">
        <w:trPr>
          <w:trHeight w:val="300"/>
        </w:trPr>
        <w:tc>
          <w:tcPr>
            <w:tcW w:w="1096" w:type="dxa"/>
            <w:noWrap/>
            <w:hideMark/>
          </w:tcPr>
          <w:p w14:paraId="10B964FE" w14:textId="1FC80CDB" w:rsidR="00B919A9" w:rsidRPr="00F01DC2" w:rsidRDefault="00F33F0A" w:rsidP="00B919A9">
            <w:pPr>
              <w:jc w:val="right"/>
              <w:rPr>
                <w:rFonts w:ascii="Calibri" w:eastAsia="Times New Roman" w:hAnsi="Calibri" w:cs="Calibri"/>
                <w:sz w:val="24"/>
                <w:szCs w:val="24"/>
              </w:rPr>
            </w:pPr>
            <w:r>
              <w:rPr>
                <w:rFonts w:ascii="Calibri" w:eastAsia="Times New Roman" w:hAnsi="Calibri" w:cs="Calibri"/>
                <w:sz w:val="24"/>
                <w:szCs w:val="24"/>
              </w:rPr>
              <w:t>7</w:t>
            </w:r>
          </w:p>
        </w:tc>
        <w:tc>
          <w:tcPr>
            <w:tcW w:w="5649" w:type="dxa"/>
            <w:noWrap/>
            <w:hideMark/>
          </w:tcPr>
          <w:p w14:paraId="33642157" w14:textId="67149E74" w:rsidR="00B919A9" w:rsidRPr="00F01DC2" w:rsidRDefault="00B919A9" w:rsidP="00B919A9">
            <w:pPr>
              <w:rPr>
                <w:rFonts w:ascii="Calibri" w:eastAsia="Times New Roman" w:hAnsi="Calibri" w:cs="Calibri"/>
                <w:sz w:val="24"/>
                <w:szCs w:val="24"/>
              </w:rPr>
            </w:pPr>
            <w:r>
              <w:rPr>
                <w:rFonts w:ascii="Calibri" w:eastAsia="Times New Roman" w:hAnsi="Calibri" w:cs="Calibri"/>
                <w:sz w:val="24"/>
                <w:szCs w:val="24"/>
              </w:rPr>
              <w:t>Patient ID Labels</w:t>
            </w:r>
          </w:p>
        </w:tc>
      </w:tr>
      <w:tr w:rsidR="00B919A9" w:rsidRPr="00F01DC2" w14:paraId="2FBB235B" w14:textId="77777777" w:rsidTr="00F01DC2">
        <w:trPr>
          <w:trHeight w:val="300"/>
        </w:trPr>
        <w:tc>
          <w:tcPr>
            <w:tcW w:w="1096" w:type="dxa"/>
            <w:noWrap/>
          </w:tcPr>
          <w:p w14:paraId="702787C2" w14:textId="39481B66" w:rsidR="00B919A9" w:rsidRPr="00F01DC2" w:rsidDel="00B919A9" w:rsidRDefault="00B919A9" w:rsidP="00B919A9">
            <w:pPr>
              <w:jc w:val="right"/>
              <w:rPr>
                <w:rFonts w:ascii="Calibri" w:eastAsia="Times New Roman" w:hAnsi="Calibri" w:cs="Calibri"/>
                <w:sz w:val="24"/>
                <w:szCs w:val="24"/>
              </w:rPr>
            </w:pPr>
            <w:r>
              <w:rPr>
                <w:rFonts w:ascii="Calibri" w:eastAsia="Times New Roman" w:hAnsi="Calibri" w:cs="Calibri"/>
                <w:sz w:val="24"/>
                <w:szCs w:val="24"/>
              </w:rPr>
              <w:t>3</w:t>
            </w:r>
          </w:p>
        </w:tc>
        <w:tc>
          <w:tcPr>
            <w:tcW w:w="5649" w:type="dxa"/>
            <w:noWrap/>
          </w:tcPr>
          <w:p w14:paraId="379023D3" w14:textId="09368938" w:rsidR="00B919A9" w:rsidRPr="00F01DC2" w:rsidDel="00B919A9" w:rsidRDefault="00B919A9" w:rsidP="00B919A9">
            <w:pPr>
              <w:rPr>
                <w:rFonts w:ascii="Calibri" w:eastAsia="Times New Roman" w:hAnsi="Calibri" w:cs="Calibri"/>
                <w:sz w:val="24"/>
                <w:szCs w:val="24"/>
              </w:rPr>
            </w:pPr>
            <w:r>
              <w:rPr>
                <w:rFonts w:ascii="Calibri" w:eastAsia="Times New Roman" w:hAnsi="Calibri" w:cs="Calibri"/>
                <w:sz w:val="24"/>
                <w:szCs w:val="24"/>
              </w:rPr>
              <w:t>Kit Number Labels</w:t>
            </w:r>
          </w:p>
        </w:tc>
      </w:tr>
      <w:tr w:rsidR="00B919A9" w:rsidRPr="00F01DC2" w14:paraId="0305A1AF" w14:textId="77777777" w:rsidTr="00F01DC2">
        <w:trPr>
          <w:trHeight w:val="300"/>
        </w:trPr>
        <w:tc>
          <w:tcPr>
            <w:tcW w:w="1096" w:type="dxa"/>
            <w:noWrap/>
            <w:hideMark/>
          </w:tcPr>
          <w:p w14:paraId="3068E4A1" w14:textId="77777777" w:rsidR="00B919A9" w:rsidRPr="00F01DC2" w:rsidRDefault="00B919A9" w:rsidP="00B919A9">
            <w:pPr>
              <w:jc w:val="right"/>
              <w:rPr>
                <w:rFonts w:ascii="Calibri" w:eastAsia="Times New Roman" w:hAnsi="Calibri" w:cs="Calibri"/>
                <w:sz w:val="24"/>
                <w:szCs w:val="24"/>
              </w:rPr>
            </w:pPr>
            <w:r w:rsidRPr="00F01DC2">
              <w:rPr>
                <w:rFonts w:ascii="Calibri" w:eastAsia="Times New Roman" w:hAnsi="Calibri" w:cs="Calibri"/>
                <w:sz w:val="24"/>
                <w:szCs w:val="24"/>
              </w:rPr>
              <w:t>3</w:t>
            </w:r>
          </w:p>
        </w:tc>
        <w:tc>
          <w:tcPr>
            <w:tcW w:w="5649" w:type="dxa"/>
            <w:noWrap/>
            <w:hideMark/>
          </w:tcPr>
          <w:p w14:paraId="4317CC4E" w14:textId="77777777" w:rsidR="00B919A9" w:rsidRPr="00F01DC2" w:rsidRDefault="00B919A9" w:rsidP="00B919A9">
            <w:pPr>
              <w:rPr>
                <w:rFonts w:ascii="Calibri" w:eastAsia="Times New Roman" w:hAnsi="Calibri" w:cs="Calibri"/>
                <w:sz w:val="24"/>
                <w:szCs w:val="24"/>
              </w:rPr>
            </w:pPr>
            <w:r w:rsidRPr="00F01DC2">
              <w:rPr>
                <w:rFonts w:ascii="Calibri" w:eastAsia="Times New Roman" w:hAnsi="Calibri" w:cs="Calibri"/>
                <w:sz w:val="24"/>
                <w:szCs w:val="24"/>
              </w:rPr>
              <w:t>Disposable pipet (3ml)</w:t>
            </w:r>
          </w:p>
        </w:tc>
      </w:tr>
      <w:tr w:rsidR="00B919A9" w:rsidRPr="00F01DC2" w14:paraId="1C50ED4F" w14:textId="77777777" w:rsidTr="00F01DC2">
        <w:trPr>
          <w:trHeight w:val="300"/>
        </w:trPr>
        <w:tc>
          <w:tcPr>
            <w:tcW w:w="1096" w:type="dxa"/>
            <w:noWrap/>
            <w:hideMark/>
          </w:tcPr>
          <w:p w14:paraId="0A1865C8" w14:textId="77777777" w:rsidR="00B919A9" w:rsidRPr="00F01DC2" w:rsidRDefault="00B919A9" w:rsidP="00B919A9">
            <w:pPr>
              <w:jc w:val="right"/>
              <w:rPr>
                <w:rFonts w:ascii="Calibri" w:eastAsia="Times New Roman" w:hAnsi="Calibri" w:cs="Calibri"/>
                <w:sz w:val="24"/>
                <w:szCs w:val="24"/>
              </w:rPr>
            </w:pPr>
            <w:r w:rsidRPr="00F01DC2">
              <w:rPr>
                <w:rFonts w:ascii="Calibri" w:eastAsia="Times New Roman" w:hAnsi="Calibri" w:cs="Calibri"/>
                <w:sz w:val="24"/>
                <w:szCs w:val="24"/>
              </w:rPr>
              <w:t>1</w:t>
            </w:r>
          </w:p>
        </w:tc>
        <w:tc>
          <w:tcPr>
            <w:tcW w:w="5649" w:type="dxa"/>
            <w:noWrap/>
            <w:hideMark/>
          </w:tcPr>
          <w:p w14:paraId="65056DC4" w14:textId="77777777" w:rsidR="00B919A9" w:rsidRPr="00F01DC2" w:rsidRDefault="00B919A9" w:rsidP="00B919A9">
            <w:pPr>
              <w:rPr>
                <w:rFonts w:ascii="Calibri" w:eastAsia="Times New Roman" w:hAnsi="Calibri" w:cs="Calibri"/>
                <w:sz w:val="24"/>
                <w:szCs w:val="24"/>
              </w:rPr>
            </w:pPr>
            <w:r w:rsidRPr="00F01DC2">
              <w:rPr>
                <w:rFonts w:ascii="Calibri" w:eastAsia="Times New Roman" w:hAnsi="Calibri" w:cs="Calibri"/>
                <w:sz w:val="24"/>
                <w:szCs w:val="24"/>
              </w:rPr>
              <w:t xml:space="preserve">Cardboard </w:t>
            </w:r>
            <w:proofErr w:type="spellStart"/>
            <w:r w:rsidRPr="00F01DC2">
              <w:rPr>
                <w:rFonts w:ascii="Calibri" w:eastAsia="Times New Roman" w:hAnsi="Calibri" w:cs="Calibri"/>
                <w:sz w:val="24"/>
                <w:szCs w:val="24"/>
              </w:rPr>
              <w:t>cryobox</w:t>
            </w:r>
            <w:proofErr w:type="spellEnd"/>
            <w:r w:rsidRPr="00F01DC2">
              <w:rPr>
                <w:rFonts w:ascii="Calibri" w:eastAsia="Times New Roman" w:hAnsi="Calibri" w:cs="Calibri"/>
                <w:sz w:val="24"/>
                <w:szCs w:val="24"/>
              </w:rPr>
              <w:t>, 25 slot</w:t>
            </w:r>
          </w:p>
        </w:tc>
      </w:tr>
      <w:tr w:rsidR="00B919A9" w:rsidRPr="00F01DC2" w14:paraId="61A905E3" w14:textId="77777777" w:rsidTr="00F01DC2">
        <w:trPr>
          <w:trHeight w:val="300"/>
        </w:trPr>
        <w:tc>
          <w:tcPr>
            <w:tcW w:w="1096" w:type="dxa"/>
            <w:noWrap/>
            <w:hideMark/>
          </w:tcPr>
          <w:p w14:paraId="67ACB694" w14:textId="77777777" w:rsidR="00B919A9" w:rsidRPr="00F01DC2" w:rsidRDefault="00B919A9" w:rsidP="00B919A9">
            <w:pPr>
              <w:jc w:val="right"/>
              <w:rPr>
                <w:rFonts w:ascii="Calibri" w:eastAsia="Times New Roman" w:hAnsi="Calibri" w:cs="Calibri"/>
                <w:sz w:val="24"/>
                <w:szCs w:val="24"/>
              </w:rPr>
            </w:pPr>
            <w:r w:rsidRPr="00F01DC2">
              <w:rPr>
                <w:rFonts w:ascii="Calibri" w:eastAsia="Times New Roman" w:hAnsi="Calibri" w:cs="Calibri"/>
                <w:sz w:val="24"/>
                <w:szCs w:val="24"/>
              </w:rPr>
              <w:t>1</w:t>
            </w:r>
          </w:p>
        </w:tc>
        <w:tc>
          <w:tcPr>
            <w:tcW w:w="5649" w:type="dxa"/>
            <w:noWrap/>
            <w:hideMark/>
          </w:tcPr>
          <w:p w14:paraId="67E54586" w14:textId="6E9DD151" w:rsidR="00B919A9" w:rsidRPr="00F01DC2" w:rsidRDefault="00B919A9" w:rsidP="00B919A9">
            <w:pPr>
              <w:rPr>
                <w:rFonts w:ascii="Calibri" w:eastAsia="Times New Roman" w:hAnsi="Calibri" w:cs="Calibri"/>
                <w:sz w:val="24"/>
                <w:szCs w:val="24"/>
              </w:rPr>
            </w:pPr>
            <w:r w:rsidRPr="00F01DC2">
              <w:rPr>
                <w:rFonts w:ascii="Calibri" w:eastAsia="Times New Roman" w:hAnsi="Calibri" w:cs="Calibri"/>
                <w:sz w:val="24"/>
                <w:szCs w:val="24"/>
              </w:rPr>
              <w:t xml:space="preserve">ME-200 + OMR-200 Bundle option </w:t>
            </w:r>
            <w:r>
              <w:rPr>
                <w:rFonts w:ascii="Calibri" w:eastAsia="Times New Roman" w:hAnsi="Calibri" w:cs="Calibri"/>
                <w:sz w:val="24"/>
                <w:szCs w:val="24"/>
              </w:rPr>
              <w:t>(stool kit)</w:t>
            </w:r>
          </w:p>
        </w:tc>
      </w:tr>
      <w:tr w:rsidR="00D00E49" w:rsidRPr="00F01DC2" w14:paraId="4888BB42" w14:textId="77777777" w:rsidTr="00F01DC2">
        <w:trPr>
          <w:trHeight w:val="300"/>
        </w:trPr>
        <w:tc>
          <w:tcPr>
            <w:tcW w:w="1096" w:type="dxa"/>
            <w:noWrap/>
          </w:tcPr>
          <w:p w14:paraId="31FBE2B8" w14:textId="1822BA82" w:rsidR="00D00E49" w:rsidRPr="00F01DC2" w:rsidRDefault="00FF7786" w:rsidP="00B919A9">
            <w:pPr>
              <w:jc w:val="right"/>
              <w:rPr>
                <w:rFonts w:ascii="Calibri" w:eastAsia="Times New Roman" w:hAnsi="Calibri" w:cs="Calibri"/>
                <w:sz w:val="24"/>
                <w:szCs w:val="24"/>
              </w:rPr>
            </w:pPr>
            <w:r>
              <w:rPr>
                <w:rFonts w:ascii="Calibri" w:eastAsia="Times New Roman" w:hAnsi="Calibri" w:cs="Calibri"/>
                <w:sz w:val="24"/>
                <w:szCs w:val="24"/>
              </w:rPr>
              <w:t>1</w:t>
            </w:r>
          </w:p>
        </w:tc>
        <w:tc>
          <w:tcPr>
            <w:tcW w:w="5649" w:type="dxa"/>
            <w:noWrap/>
          </w:tcPr>
          <w:p w14:paraId="273572FA" w14:textId="28FC589B" w:rsidR="00D00E49" w:rsidRPr="00F01DC2" w:rsidRDefault="003869D1" w:rsidP="00B919A9">
            <w:pPr>
              <w:rPr>
                <w:rFonts w:ascii="Calibri" w:eastAsia="Times New Roman" w:hAnsi="Calibri" w:cs="Calibri"/>
                <w:sz w:val="24"/>
                <w:szCs w:val="24"/>
              </w:rPr>
            </w:pPr>
            <w:r>
              <w:rPr>
                <w:rFonts w:ascii="Calibri" w:eastAsia="Times New Roman" w:hAnsi="Calibri" w:cs="Calibri"/>
                <w:sz w:val="24"/>
                <w:szCs w:val="24"/>
              </w:rPr>
              <w:t>Resealable bag</w:t>
            </w:r>
            <w:r w:rsidR="00FF7786">
              <w:rPr>
                <w:rFonts w:ascii="Calibri" w:eastAsia="Times New Roman" w:hAnsi="Calibri" w:cs="Calibri"/>
                <w:sz w:val="24"/>
                <w:szCs w:val="24"/>
              </w:rPr>
              <w:t xml:space="preserve"> </w:t>
            </w:r>
          </w:p>
        </w:tc>
      </w:tr>
    </w:tbl>
    <w:p w14:paraId="3331B188" w14:textId="47998A66" w:rsidR="00BC3787" w:rsidRDefault="00BC3787" w:rsidP="00FD421E">
      <w:pPr>
        <w:rPr>
          <w:b/>
          <w:sz w:val="24"/>
          <w:szCs w:val="24"/>
          <w:u w:val="single"/>
        </w:rPr>
      </w:pPr>
    </w:p>
    <w:p w14:paraId="4E62869E" w14:textId="0768996F" w:rsidR="00911B4C" w:rsidRPr="000D676A" w:rsidRDefault="00911B4C" w:rsidP="00911B4C">
      <w:pPr>
        <w:spacing w:after="0"/>
        <w:ind w:right="270"/>
        <w:jc w:val="center"/>
        <w:rPr>
          <w:b/>
          <w:sz w:val="24"/>
          <w:szCs w:val="24"/>
          <w:u w:val="single"/>
        </w:rPr>
      </w:pPr>
      <w:r>
        <w:rPr>
          <w:b/>
          <w:sz w:val="24"/>
          <w:szCs w:val="24"/>
          <w:u w:val="single"/>
        </w:rPr>
        <w:t>ACE Urine Supplemental Supply Kit</w:t>
      </w:r>
    </w:p>
    <w:tbl>
      <w:tblPr>
        <w:tblStyle w:val="TableGrid"/>
        <w:tblW w:w="8051" w:type="dxa"/>
        <w:tblInd w:w="1214" w:type="dxa"/>
        <w:tblLook w:val="04A0" w:firstRow="1" w:lastRow="0" w:firstColumn="1" w:lastColumn="0" w:noHBand="0" w:noVBand="1"/>
      </w:tblPr>
      <w:tblGrid>
        <w:gridCol w:w="1096"/>
        <w:gridCol w:w="6955"/>
      </w:tblGrid>
      <w:tr w:rsidR="00911B4C" w14:paraId="6006976A" w14:textId="77777777" w:rsidTr="00AA3782">
        <w:trPr>
          <w:trHeight w:val="20"/>
        </w:trPr>
        <w:tc>
          <w:tcPr>
            <w:tcW w:w="1096" w:type="dxa"/>
            <w:hideMark/>
          </w:tcPr>
          <w:p w14:paraId="34D34B74" w14:textId="77777777" w:rsidR="00911B4C" w:rsidRPr="005D0318" w:rsidRDefault="00911B4C" w:rsidP="00AA3782">
            <w:pPr>
              <w:autoSpaceDE w:val="0"/>
              <w:autoSpaceDN w:val="0"/>
              <w:jc w:val="center"/>
              <w:rPr>
                <w:b/>
                <w:bCs/>
                <w:color w:val="000000"/>
                <w:sz w:val="24"/>
                <w:szCs w:val="24"/>
              </w:rPr>
            </w:pPr>
            <w:r w:rsidRPr="005D0318">
              <w:rPr>
                <w:b/>
                <w:bCs/>
                <w:color w:val="000000"/>
                <w:sz w:val="24"/>
                <w:szCs w:val="24"/>
              </w:rPr>
              <w:t>Quantity</w:t>
            </w:r>
          </w:p>
        </w:tc>
        <w:tc>
          <w:tcPr>
            <w:tcW w:w="6955" w:type="dxa"/>
            <w:hideMark/>
          </w:tcPr>
          <w:p w14:paraId="29028073" w14:textId="77777777" w:rsidR="00911B4C" w:rsidRPr="005D0318" w:rsidRDefault="00911B4C" w:rsidP="00AA3782">
            <w:pPr>
              <w:autoSpaceDE w:val="0"/>
              <w:autoSpaceDN w:val="0"/>
              <w:rPr>
                <w:b/>
                <w:bCs/>
                <w:color w:val="000000"/>
                <w:sz w:val="24"/>
                <w:szCs w:val="24"/>
              </w:rPr>
            </w:pPr>
            <w:r>
              <w:rPr>
                <w:b/>
                <w:sz w:val="24"/>
                <w:szCs w:val="24"/>
              </w:rPr>
              <w:t>ACE Pre-intervention (Urine)</w:t>
            </w:r>
            <w:r>
              <w:rPr>
                <w:b/>
                <w:bCs/>
                <w:color w:val="000000"/>
                <w:sz w:val="24"/>
                <w:szCs w:val="24"/>
              </w:rPr>
              <w:t xml:space="preserve"> </w:t>
            </w:r>
            <w:r w:rsidRPr="005D0318">
              <w:rPr>
                <w:b/>
                <w:bCs/>
                <w:color w:val="000000"/>
                <w:sz w:val="24"/>
                <w:szCs w:val="24"/>
              </w:rPr>
              <w:t>Kit Components</w:t>
            </w:r>
          </w:p>
        </w:tc>
      </w:tr>
      <w:tr w:rsidR="00911B4C" w14:paraId="63931CA0" w14:textId="77777777" w:rsidTr="00AA3782">
        <w:trPr>
          <w:trHeight w:val="20"/>
        </w:trPr>
        <w:tc>
          <w:tcPr>
            <w:tcW w:w="1096" w:type="dxa"/>
          </w:tcPr>
          <w:p w14:paraId="77EB9CF7" w14:textId="1BCEDC2F" w:rsidR="00911B4C" w:rsidRDefault="0035516A" w:rsidP="00AA3782">
            <w:pPr>
              <w:autoSpaceDE w:val="0"/>
              <w:autoSpaceDN w:val="0"/>
              <w:jc w:val="center"/>
              <w:rPr>
                <w:color w:val="000000"/>
                <w:sz w:val="24"/>
                <w:szCs w:val="24"/>
              </w:rPr>
            </w:pPr>
            <w:r>
              <w:rPr>
                <w:color w:val="000000"/>
                <w:sz w:val="24"/>
                <w:szCs w:val="24"/>
              </w:rPr>
              <w:t>3</w:t>
            </w:r>
          </w:p>
        </w:tc>
        <w:tc>
          <w:tcPr>
            <w:tcW w:w="6955" w:type="dxa"/>
          </w:tcPr>
          <w:p w14:paraId="24F1994E" w14:textId="77777777" w:rsidR="00911B4C" w:rsidRPr="00F01DC2" w:rsidRDefault="00911B4C" w:rsidP="00AA3782">
            <w:pPr>
              <w:rPr>
                <w:rFonts w:ascii="Calibri" w:hAnsi="Calibri" w:cs="Calibri"/>
                <w:sz w:val="24"/>
                <w:szCs w:val="24"/>
              </w:rPr>
            </w:pPr>
            <w:r>
              <w:rPr>
                <w:rFonts w:ascii="Calibri" w:hAnsi="Calibri" w:cs="Calibri"/>
                <w:sz w:val="24"/>
                <w:szCs w:val="24"/>
              </w:rPr>
              <w:t>Sterile screw-cap urine collection cup with integrated transfer device</w:t>
            </w:r>
          </w:p>
        </w:tc>
      </w:tr>
      <w:tr w:rsidR="00911B4C" w14:paraId="165C5896" w14:textId="77777777" w:rsidTr="00AA3782">
        <w:trPr>
          <w:trHeight w:val="20"/>
        </w:trPr>
        <w:tc>
          <w:tcPr>
            <w:tcW w:w="1096" w:type="dxa"/>
          </w:tcPr>
          <w:p w14:paraId="1DBE176B" w14:textId="13865BCF" w:rsidR="00911B4C" w:rsidRDefault="0035516A" w:rsidP="00AA3782">
            <w:pPr>
              <w:autoSpaceDE w:val="0"/>
              <w:autoSpaceDN w:val="0"/>
              <w:jc w:val="center"/>
              <w:rPr>
                <w:color w:val="000000"/>
                <w:sz w:val="24"/>
                <w:szCs w:val="24"/>
              </w:rPr>
            </w:pPr>
            <w:r>
              <w:rPr>
                <w:color w:val="000000"/>
                <w:sz w:val="24"/>
                <w:szCs w:val="24"/>
              </w:rPr>
              <w:t>3</w:t>
            </w:r>
          </w:p>
        </w:tc>
        <w:tc>
          <w:tcPr>
            <w:tcW w:w="6955" w:type="dxa"/>
          </w:tcPr>
          <w:p w14:paraId="20952FED" w14:textId="77777777" w:rsidR="00911B4C" w:rsidRPr="00F01DC2" w:rsidRDefault="00911B4C" w:rsidP="00AA3782">
            <w:pPr>
              <w:rPr>
                <w:rFonts w:ascii="Calibri" w:hAnsi="Calibri" w:cs="Calibri"/>
                <w:sz w:val="24"/>
                <w:szCs w:val="24"/>
              </w:rPr>
            </w:pPr>
            <w:r>
              <w:rPr>
                <w:rFonts w:ascii="Calibri" w:hAnsi="Calibri" w:cs="Calibri"/>
                <w:sz w:val="24"/>
                <w:szCs w:val="24"/>
              </w:rPr>
              <w:t>C&amp;S preservative tube, 4ml</w:t>
            </w:r>
          </w:p>
        </w:tc>
      </w:tr>
      <w:tr w:rsidR="00014E8A" w14:paraId="2ADEC50B" w14:textId="77777777" w:rsidTr="00AA3782">
        <w:trPr>
          <w:trHeight w:val="20"/>
        </w:trPr>
        <w:tc>
          <w:tcPr>
            <w:tcW w:w="1096" w:type="dxa"/>
          </w:tcPr>
          <w:p w14:paraId="1B249447" w14:textId="3F3A0C31" w:rsidR="00014E8A" w:rsidRDefault="00014E8A" w:rsidP="00014E8A">
            <w:pPr>
              <w:autoSpaceDE w:val="0"/>
              <w:autoSpaceDN w:val="0"/>
              <w:jc w:val="center"/>
              <w:rPr>
                <w:color w:val="000000"/>
                <w:sz w:val="24"/>
                <w:szCs w:val="24"/>
              </w:rPr>
            </w:pPr>
            <w:r>
              <w:rPr>
                <w:color w:val="000000"/>
                <w:sz w:val="24"/>
                <w:szCs w:val="24"/>
              </w:rPr>
              <w:t>3</w:t>
            </w:r>
          </w:p>
        </w:tc>
        <w:tc>
          <w:tcPr>
            <w:tcW w:w="6955" w:type="dxa"/>
          </w:tcPr>
          <w:p w14:paraId="655938A3" w14:textId="0DAA43B3" w:rsidR="00014E8A" w:rsidRDefault="00014E8A" w:rsidP="00014E8A">
            <w:pPr>
              <w:rPr>
                <w:rFonts w:ascii="Calibri" w:hAnsi="Calibri" w:cs="Calibri"/>
                <w:sz w:val="24"/>
                <w:szCs w:val="24"/>
              </w:rPr>
            </w:pPr>
            <w:r w:rsidRPr="00F01DC2">
              <w:rPr>
                <w:rFonts w:ascii="Calibri" w:eastAsia="Times New Roman" w:hAnsi="Calibri" w:cs="Calibri"/>
                <w:sz w:val="24"/>
                <w:szCs w:val="24"/>
              </w:rPr>
              <w:t>Disposable pipet (3ml)</w:t>
            </w:r>
          </w:p>
        </w:tc>
      </w:tr>
      <w:tr w:rsidR="00014E8A" w14:paraId="24251E64" w14:textId="77777777" w:rsidTr="00AA3782">
        <w:trPr>
          <w:trHeight w:val="20"/>
        </w:trPr>
        <w:tc>
          <w:tcPr>
            <w:tcW w:w="1096" w:type="dxa"/>
          </w:tcPr>
          <w:p w14:paraId="6FBF42E3" w14:textId="1A69DDFB" w:rsidR="00014E8A" w:rsidRDefault="00014E8A" w:rsidP="00014E8A">
            <w:pPr>
              <w:autoSpaceDE w:val="0"/>
              <w:autoSpaceDN w:val="0"/>
              <w:jc w:val="center"/>
              <w:rPr>
                <w:color w:val="000000"/>
                <w:sz w:val="24"/>
                <w:szCs w:val="24"/>
              </w:rPr>
            </w:pPr>
            <w:r>
              <w:rPr>
                <w:color w:val="000000"/>
                <w:sz w:val="24"/>
                <w:szCs w:val="24"/>
              </w:rPr>
              <w:t>9</w:t>
            </w:r>
          </w:p>
        </w:tc>
        <w:tc>
          <w:tcPr>
            <w:tcW w:w="6955" w:type="dxa"/>
          </w:tcPr>
          <w:p w14:paraId="1775FAD9" w14:textId="77777777" w:rsidR="00014E8A" w:rsidRPr="005D0318" w:rsidRDefault="00014E8A" w:rsidP="00014E8A">
            <w:pPr>
              <w:rPr>
                <w:color w:val="000000"/>
                <w:sz w:val="24"/>
                <w:szCs w:val="24"/>
              </w:rPr>
            </w:pPr>
            <w:r>
              <w:rPr>
                <w:color w:val="000000"/>
                <w:sz w:val="24"/>
                <w:szCs w:val="24"/>
              </w:rPr>
              <w:t>Cryovial tube (2.0 ml) with yellow cap</w:t>
            </w:r>
          </w:p>
        </w:tc>
      </w:tr>
      <w:tr w:rsidR="00014E8A" w14:paraId="7495635A" w14:textId="77777777" w:rsidTr="00AA3782">
        <w:trPr>
          <w:trHeight w:val="70"/>
        </w:trPr>
        <w:tc>
          <w:tcPr>
            <w:tcW w:w="1096" w:type="dxa"/>
          </w:tcPr>
          <w:p w14:paraId="5378F915" w14:textId="62DF7FB0" w:rsidR="00014E8A" w:rsidRDefault="00014E8A" w:rsidP="00014E8A">
            <w:pPr>
              <w:autoSpaceDE w:val="0"/>
              <w:autoSpaceDN w:val="0"/>
              <w:jc w:val="center"/>
              <w:rPr>
                <w:color w:val="000000"/>
                <w:sz w:val="24"/>
                <w:szCs w:val="24"/>
              </w:rPr>
            </w:pPr>
            <w:r>
              <w:rPr>
                <w:color w:val="000000"/>
                <w:sz w:val="24"/>
                <w:szCs w:val="24"/>
              </w:rPr>
              <w:t>3</w:t>
            </w:r>
          </w:p>
        </w:tc>
        <w:tc>
          <w:tcPr>
            <w:tcW w:w="6955" w:type="dxa"/>
          </w:tcPr>
          <w:p w14:paraId="62F88F11" w14:textId="77777777" w:rsidR="00014E8A" w:rsidRDefault="00014E8A" w:rsidP="00014E8A">
            <w:pPr>
              <w:rPr>
                <w:rFonts w:ascii="Calibri" w:hAnsi="Calibri" w:cs="Calibri"/>
                <w:sz w:val="24"/>
                <w:szCs w:val="24"/>
              </w:rPr>
            </w:pPr>
            <w:r>
              <w:rPr>
                <w:rFonts w:ascii="Calibri" w:hAnsi="Calibri" w:cs="Calibri"/>
                <w:sz w:val="24"/>
                <w:szCs w:val="24"/>
              </w:rPr>
              <w:t>Patient ID Label</w:t>
            </w:r>
          </w:p>
        </w:tc>
      </w:tr>
      <w:tr w:rsidR="00AB3955" w14:paraId="4462D3FF" w14:textId="77777777" w:rsidTr="00AA3782">
        <w:trPr>
          <w:trHeight w:val="70"/>
        </w:trPr>
        <w:tc>
          <w:tcPr>
            <w:tcW w:w="1096" w:type="dxa"/>
          </w:tcPr>
          <w:p w14:paraId="1B1FD5FF" w14:textId="4C13634A" w:rsidR="00AB3955" w:rsidRDefault="00CA46F5" w:rsidP="00014E8A">
            <w:pPr>
              <w:autoSpaceDE w:val="0"/>
              <w:autoSpaceDN w:val="0"/>
              <w:jc w:val="center"/>
              <w:rPr>
                <w:color w:val="000000"/>
                <w:sz w:val="24"/>
                <w:szCs w:val="24"/>
              </w:rPr>
            </w:pPr>
            <w:r>
              <w:rPr>
                <w:color w:val="000000"/>
                <w:sz w:val="24"/>
                <w:szCs w:val="24"/>
              </w:rPr>
              <w:t>3</w:t>
            </w:r>
          </w:p>
        </w:tc>
        <w:tc>
          <w:tcPr>
            <w:tcW w:w="6955" w:type="dxa"/>
          </w:tcPr>
          <w:p w14:paraId="2F615767" w14:textId="173EC16B" w:rsidR="00AB3955" w:rsidRDefault="00AB3955" w:rsidP="00014E8A">
            <w:pPr>
              <w:rPr>
                <w:rFonts w:ascii="Calibri" w:hAnsi="Calibri" w:cs="Calibri"/>
                <w:sz w:val="24"/>
                <w:szCs w:val="24"/>
              </w:rPr>
            </w:pPr>
            <w:r>
              <w:rPr>
                <w:rFonts w:ascii="Calibri" w:hAnsi="Calibri" w:cs="Calibri"/>
                <w:sz w:val="24"/>
                <w:szCs w:val="24"/>
              </w:rPr>
              <w:t>4 x 6 resealable bag</w:t>
            </w:r>
          </w:p>
        </w:tc>
      </w:tr>
    </w:tbl>
    <w:p w14:paraId="51683E0B" w14:textId="77777777" w:rsidR="00EF69FA" w:rsidRDefault="00EF69FA" w:rsidP="00FD421E">
      <w:pPr>
        <w:rPr>
          <w:b/>
          <w:sz w:val="24"/>
          <w:szCs w:val="24"/>
          <w:u w:val="single"/>
        </w:rPr>
      </w:pPr>
    </w:p>
    <w:p w14:paraId="4CFF49D6" w14:textId="12CF8BC5" w:rsidR="00B54BA7" w:rsidRPr="009D6D41" w:rsidRDefault="00F01DC2">
      <w:pPr>
        <w:spacing w:after="0"/>
        <w:jc w:val="center"/>
        <w:rPr>
          <w:b/>
          <w:sz w:val="24"/>
          <w:szCs w:val="24"/>
          <w:u w:val="single"/>
        </w:rPr>
      </w:pPr>
      <w:r>
        <w:rPr>
          <w:b/>
          <w:sz w:val="24"/>
          <w:szCs w:val="24"/>
          <w:u w:val="single"/>
        </w:rPr>
        <w:t xml:space="preserve">ACE </w:t>
      </w:r>
      <w:r w:rsidR="00493BE6">
        <w:rPr>
          <w:b/>
          <w:sz w:val="24"/>
          <w:szCs w:val="24"/>
          <w:u w:val="single"/>
        </w:rPr>
        <w:t>Stool</w:t>
      </w:r>
      <w:r w:rsidR="00243D37">
        <w:rPr>
          <w:b/>
          <w:sz w:val="24"/>
          <w:szCs w:val="24"/>
          <w:u w:val="single"/>
        </w:rPr>
        <w:t xml:space="preserve"> and </w:t>
      </w:r>
      <w:r w:rsidR="00493BE6">
        <w:rPr>
          <w:b/>
          <w:sz w:val="24"/>
          <w:szCs w:val="24"/>
          <w:u w:val="single"/>
        </w:rPr>
        <w:t>Blood</w:t>
      </w:r>
      <w:r w:rsidR="0094315F">
        <w:rPr>
          <w:b/>
          <w:sz w:val="24"/>
          <w:szCs w:val="24"/>
          <w:u w:val="single"/>
        </w:rPr>
        <w:t>-Based</w:t>
      </w:r>
      <w:r w:rsidR="00B54BA7" w:rsidRPr="009D6D41">
        <w:rPr>
          <w:b/>
          <w:sz w:val="24"/>
          <w:szCs w:val="24"/>
          <w:u w:val="single"/>
        </w:rPr>
        <w:t xml:space="preserve"> Supplemental Supply Kit</w:t>
      </w:r>
    </w:p>
    <w:tbl>
      <w:tblPr>
        <w:tblStyle w:val="TableGrid"/>
        <w:tblW w:w="6745" w:type="dxa"/>
        <w:tblInd w:w="1226" w:type="dxa"/>
        <w:tblLook w:val="04A0" w:firstRow="1" w:lastRow="0" w:firstColumn="1" w:lastColumn="0" w:noHBand="0" w:noVBand="1"/>
      </w:tblPr>
      <w:tblGrid>
        <w:gridCol w:w="1255"/>
        <w:gridCol w:w="5490"/>
      </w:tblGrid>
      <w:tr w:rsidR="00B54BA7" w14:paraId="4776E735" w14:textId="77777777" w:rsidTr="00242F9F">
        <w:tc>
          <w:tcPr>
            <w:tcW w:w="1255" w:type="dxa"/>
          </w:tcPr>
          <w:p w14:paraId="78C075D3" w14:textId="77777777" w:rsidR="00B54BA7" w:rsidRPr="009D6D41" w:rsidRDefault="00B54BA7" w:rsidP="00526440">
            <w:pPr>
              <w:jc w:val="center"/>
              <w:rPr>
                <w:b/>
                <w:sz w:val="24"/>
                <w:szCs w:val="24"/>
              </w:rPr>
            </w:pPr>
            <w:r w:rsidRPr="009D6D41">
              <w:rPr>
                <w:b/>
                <w:sz w:val="24"/>
                <w:szCs w:val="24"/>
              </w:rPr>
              <w:t>Quantity</w:t>
            </w:r>
          </w:p>
        </w:tc>
        <w:tc>
          <w:tcPr>
            <w:tcW w:w="5490" w:type="dxa"/>
          </w:tcPr>
          <w:p w14:paraId="0A750CC0" w14:textId="77777777" w:rsidR="00B54BA7" w:rsidRPr="009D6D41" w:rsidRDefault="00B54BA7" w:rsidP="00526440">
            <w:pPr>
              <w:rPr>
                <w:b/>
                <w:sz w:val="24"/>
                <w:szCs w:val="24"/>
              </w:rPr>
            </w:pPr>
            <w:r>
              <w:rPr>
                <w:b/>
                <w:sz w:val="24"/>
                <w:szCs w:val="24"/>
              </w:rPr>
              <w:t>Blood-Based Supplemental Supply Kit Components</w:t>
            </w:r>
          </w:p>
        </w:tc>
      </w:tr>
      <w:tr w:rsidR="00F01DC2" w:rsidRPr="00F01DC2" w14:paraId="10BF4BFC" w14:textId="77777777" w:rsidTr="00242F9F">
        <w:trPr>
          <w:trHeight w:val="300"/>
        </w:trPr>
        <w:tc>
          <w:tcPr>
            <w:tcW w:w="1255" w:type="dxa"/>
            <w:noWrap/>
            <w:hideMark/>
          </w:tcPr>
          <w:p w14:paraId="1BC25E94"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6</w:t>
            </w:r>
          </w:p>
        </w:tc>
        <w:tc>
          <w:tcPr>
            <w:tcW w:w="5490" w:type="dxa"/>
            <w:noWrap/>
            <w:hideMark/>
          </w:tcPr>
          <w:p w14:paraId="0AB30479"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EDTA tube, 10ml</w:t>
            </w:r>
          </w:p>
        </w:tc>
      </w:tr>
      <w:tr w:rsidR="00F01DC2" w:rsidRPr="00F01DC2" w14:paraId="45E809AA" w14:textId="77777777" w:rsidTr="00242F9F">
        <w:trPr>
          <w:trHeight w:val="300"/>
        </w:trPr>
        <w:tc>
          <w:tcPr>
            <w:tcW w:w="1255" w:type="dxa"/>
            <w:noWrap/>
            <w:hideMark/>
          </w:tcPr>
          <w:p w14:paraId="15D2B49A"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3</w:t>
            </w:r>
          </w:p>
        </w:tc>
        <w:tc>
          <w:tcPr>
            <w:tcW w:w="5490" w:type="dxa"/>
            <w:noWrap/>
            <w:hideMark/>
          </w:tcPr>
          <w:p w14:paraId="4F67384F"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Serum tube (red top), 10ml</w:t>
            </w:r>
          </w:p>
        </w:tc>
      </w:tr>
      <w:tr w:rsidR="001036E7" w:rsidRPr="00F01DC2" w14:paraId="2D97E957" w14:textId="77777777" w:rsidTr="00242F9F">
        <w:trPr>
          <w:trHeight w:val="300"/>
        </w:trPr>
        <w:tc>
          <w:tcPr>
            <w:tcW w:w="1255" w:type="dxa"/>
            <w:noWrap/>
            <w:hideMark/>
          </w:tcPr>
          <w:p w14:paraId="71C785DD"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18</w:t>
            </w:r>
          </w:p>
        </w:tc>
        <w:tc>
          <w:tcPr>
            <w:tcW w:w="5490" w:type="dxa"/>
            <w:noWrap/>
            <w:hideMark/>
          </w:tcPr>
          <w:p w14:paraId="0E675797" w14:textId="1D0FC7F9" w:rsidR="001036E7" w:rsidRPr="00F01DC2" w:rsidRDefault="001036E7" w:rsidP="001036E7">
            <w:pPr>
              <w:rPr>
                <w:rFonts w:ascii="Calibri" w:eastAsia="Times New Roman" w:hAnsi="Calibri" w:cs="Calibri"/>
                <w:sz w:val="24"/>
                <w:szCs w:val="24"/>
              </w:rPr>
            </w:pPr>
            <w:r>
              <w:rPr>
                <w:color w:val="000000"/>
                <w:sz w:val="24"/>
                <w:szCs w:val="24"/>
              </w:rPr>
              <w:t>C</w:t>
            </w:r>
            <w:r w:rsidRPr="005D0318">
              <w:rPr>
                <w:color w:val="000000"/>
                <w:sz w:val="24"/>
                <w:szCs w:val="24"/>
              </w:rPr>
              <w:t>ryovial tube (</w:t>
            </w:r>
            <w:r>
              <w:rPr>
                <w:color w:val="000000"/>
                <w:sz w:val="24"/>
                <w:szCs w:val="24"/>
              </w:rPr>
              <w:t>2.0</w:t>
            </w:r>
            <w:r w:rsidRPr="005D0318">
              <w:rPr>
                <w:color w:val="000000"/>
                <w:sz w:val="24"/>
                <w:szCs w:val="24"/>
              </w:rPr>
              <w:t xml:space="preserve"> ml) with </w:t>
            </w:r>
            <w:r>
              <w:rPr>
                <w:color w:val="000000"/>
                <w:sz w:val="24"/>
                <w:szCs w:val="24"/>
              </w:rPr>
              <w:t>purple cap</w:t>
            </w:r>
          </w:p>
        </w:tc>
      </w:tr>
      <w:tr w:rsidR="001036E7" w:rsidRPr="00F01DC2" w14:paraId="2455400A" w14:textId="77777777" w:rsidTr="00242F9F">
        <w:trPr>
          <w:trHeight w:val="300"/>
        </w:trPr>
        <w:tc>
          <w:tcPr>
            <w:tcW w:w="1255" w:type="dxa"/>
            <w:noWrap/>
            <w:hideMark/>
          </w:tcPr>
          <w:p w14:paraId="37DF6BE6"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9</w:t>
            </w:r>
          </w:p>
        </w:tc>
        <w:tc>
          <w:tcPr>
            <w:tcW w:w="5490" w:type="dxa"/>
            <w:noWrap/>
            <w:hideMark/>
          </w:tcPr>
          <w:p w14:paraId="113B205D" w14:textId="01774A4B" w:rsidR="001036E7" w:rsidRPr="00F01DC2" w:rsidRDefault="001036E7" w:rsidP="001036E7">
            <w:pPr>
              <w:rPr>
                <w:rFonts w:ascii="Calibri" w:eastAsia="Times New Roman" w:hAnsi="Calibri" w:cs="Calibri"/>
                <w:sz w:val="24"/>
                <w:szCs w:val="24"/>
              </w:rPr>
            </w:pPr>
            <w:r>
              <w:rPr>
                <w:color w:val="000000"/>
                <w:sz w:val="24"/>
                <w:szCs w:val="24"/>
              </w:rPr>
              <w:t>Cryovial tube (2.0 ml) with red cap</w:t>
            </w:r>
          </w:p>
        </w:tc>
      </w:tr>
      <w:tr w:rsidR="001036E7" w:rsidRPr="00F01DC2" w14:paraId="2ECB6B57" w14:textId="77777777" w:rsidTr="00242F9F">
        <w:trPr>
          <w:trHeight w:val="300"/>
        </w:trPr>
        <w:tc>
          <w:tcPr>
            <w:tcW w:w="1255" w:type="dxa"/>
            <w:noWrap/>
            <w:hideMark/>
          </w:tcPr>
          <w:p w14:paraId="75869892"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6</w:t>
            </w:r>
          </w:p>
        </w:tc>
        <w:tc>
          <w:tcPr>
            <w:tcW w:w="5490" w:type="dxa"/>
            <w:noWrap/>
            <w:hideMark/>
          </w:tcPr>
          <w:p w14:paraId="47980A2E" w14:textId="5869C083" w:rsidR="001036E7" w:rsidRPr="00F01DC2" w:rsidRDefault="001036E7" w:rsidP="001036E7">
            <w:pPr>
              <w:rPr>
                <w:rFonts w:ascii="Calibri" w:eastAsia="Times New Roman" w:hAnsi="Calibri" w:cs="Calibri"/>
                <w:sz w:val="24"/>
                <w:szCs w:val="24"/>
              </w:rPr>
            </w:pPr>
            <w:r>
              <w:rPr>
                <w:color w:val="000000"/>
                <w:sz w:val="24"/>
                <w:szCs w:val="24"/>
              </w:rPr>
              <w:t>Cryovial tube (2.0 ml) with blue cap</w:t>
            </w:r>
          </w:p>
        </w:tc>
      </w:tr>
      <w:tr w:rsidR="001036E7" w:rsidRPr="00F01DC2" w14:paraId="2EB8638E" w14:textId="77777777" w:rsidTr="00242F9F">
        <w:trPr>
          <w:trHeight w:val="300"/>
        </w:trPr>
        <w:tc>
          <w:tcPr>
            <w:tcW w:w="1255" w:type="dxa"/>
            <w:noWrap/>
            <w:hideMark/>
          </w:tcPr>
          <w:p w14:paraId="4CE1C045" w14:textId="77777777" w:rsidR="001036E7" w:rsidRPr="00F01DC2" w:rsidRDefault="001036E7" w:rsidP="001036E7">
            <w:pPr>
              <w:jc w:val="right"/>
              <w:rPr>
                <w:rFonts w:ascii="Calibri" w:eastAsia="Times New Roman" w:hAnsi="Calibri" w:cs="Calibri"/>
                <w:sz w:val="24"/>
                <w:szCs w:val="24"/>
              </w:rPr>
            </w:pPr>
            <w:r w:rsidRPr="00F01DC2">
              <w:rPr>
                <w:rFonts w:ascii="Calibri" w:eastAsia="Times New Roman" w:hAnsi="Calibri" w:cs="Calibri"/>
                <w:sz w:val="24"/>
                <w:szCs w:val="24"/>
              </w:rPr>
              <w:t>6</w:t>
            </w:r>
          </w:p>
        </w:tc>
        <w:tc>
          <w:tcPr>
            <w:tcW w:w="5490" w:type="dxa"/>
            <w:noWrap/>
            <w:hideMark/>
          </w:tcPr>
          <w:p w14:paraId="0B9A04D7" w14:textId="6C0B544E" w:rsidR="001036E7" w:rsidRPr="00F01DC2" w:rsidRDefault="001036E7" w:rsidP="001036E7">
            <w:pPr>
              <w:rPr>
                <w:rFonts w:ascii="Calibri" w:eastAsia="Times New Roman" w:hAnsi="Calibri" w:cs="Calibri"/>
                <w:sz w:val="24"/>
                <w:szCs w:val="24"/>
              </w:rPr>
            </w:pPr>
            <w:r>
              <w:rPr>
                <w:color w:val="000000"/>
                <w:sz w:val="24"/>
                <w:szCs w:val="24"/>
              </w:rPr>
              <w:t>Cryovial tube (2.0 ml) with clear cap</w:t>
            </w:r>
          </w:p>
        </w:tc>
      </w:tr>
      <w:tr w:rsidR="00F01DC2" w:rsidRPr="00F01DC2" w14:paraId="3D0F1C68" w14:textId="77777777" w:rsidTr="00242F9F">
        <w:trPr>
          <w:trHeight w:val="300"/>
        </w:trPr>
        <w:tc>
          <w:tcPr>
            <w:tcW w:w="1255" w:type="dxa"/>
            <w:noWrap/>
            <w:hideMark/>
          </w:tcPr>
          <w:p w14:paraId="72D001F2"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3</w:t>
            </w:r>
          </w:p>
        </w:tc>
        <w:tc>
          <w:tcPr>
            <w:tcW w:w="5490" w:type="dxa"/>
            <w:noWrap/>
            <w:hideMark/>
          </w:tcPr>
          <w:p w14:paraId="30E78612"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Centrifuge tube, 15 ml</w:t>
            </w:r>
          </w:p>
        </w:tc>
      </w:tr>
      <w:tr w:rsidR="00F01DC2" w:rsidRPr="00F01DC2" w14:paraId="6FCAD663" w14:textId="77777777" w:rsidTr="00242F9F">
        <w:trPr>
          <w:trHeight w:val="300"/>
        </w:trPr>
        <w:tc>
          <w:tcPr>
            <w:tcW w:w="1255" w:type="dxa"/>
            <w:noWrap/>
            <w:hideMark/>
          </w:tcPr>
          <w:p w14:paraId="07C1A0A5"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9</w:t>
            </w:r>
          </w:p>
        </w:tc>
        <w:tc>
          <w:tcPr>
            <w:tcW w:w="5490" w:type="dxa"/>
            <w:noWrap/>
            <w:hideMark/>
          </w:tcPr>
          <w:p w14:paraId="2A3C8BC5"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Disposable pipet (3ml)</w:t>
            </w:r>
          </w:p>
        </w:tc>
      </w:tr>
      <w:tr w:rsidR="00F01DC2" w:rsidRPr="00F01DC2" w14:paraId="51BA2DCE" w14:textId="77777777" w:rsidTr="00242F9F">
        <w:trPr>
          <w:trHeight w:val="300"/>
        </w:trPr>
        <w:tc>
          <w:tcPr>
            <w:tcW w:w="1255" w:type="dxa"/>
            <w:noWrap/>
            <w:hideMark/>
          </w:tcPr>
          <w:p w14:paraId="538F7B4A"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3</w:t>
            </w:r>
          </w:p>
        </w:tc>
        <w:tc>
          <w:tcPr>
            <w:tcW w:w="5490" w:type="dxa"/>
            <w:noWrap/>
            <w:hideMark/>
          </w:tcPr>
          <w:p w14:paraId="4279B24E"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 xml:space="preserve">Cardboard </w:t>
            </w:r>
            <w:proofErr w:type="spellStart"/>
            <w:r w:rsidRPr="00F01DC2">
              <w:rPr>
                <w:rFonts w:ascii="Calibri" w:eastAsia="Times New Roman" w:hAnsi="Calibri" w:cs="Calibri"/>
                <w:sz w:val="24"/>
                <w:szCs w:val="24"/>
              </w:rPr>
              <w:t>cryobox</w:t>
            </w:r>
            <w:proofErr w:type="spellEnd"/>
            <w:r w:rsidRPr="00F01DC2">
              <w:rPr>
                <w:rFonts w:ascii="Calibri" w:eastAsia="Times New Roman" w:hAnsi="Calibri" w:cs="Calibri"/>
                <w:sz w:val="24"/>
                <w:szCs w:val="24"/>
              </w:rPr>
              <w:t>, 25 slot</w:t>
            </w:r>
          </w:p>
        </w:tc>
      </w:tr>
      <w:tr w:rsidR="00F01DC2" w:rsidRPr="00F01DC2" w14:paraId="0AE9A342" w14:textId="77777777" w:rsidTr="00242F9F">
        <w:trPr>
          <w:trHeight w:val="300"/>
        </w:trPr>
        <w:tc>
          <w:tcPr>
            <w:tcW w:w="1255" w:type="dxa"/>
            <w:noWrap/>
            <w:hideMark/>
          </w:tcPr>
          <w:p w14:paraId="650F8012" w14:textId="77777777" w:rsidR="00F01DC2" w:rsidRPr="00F01DC2" w:rsidRDefault="00F01DC2" w:rsidP="00F01DC2">
            <w:pPr>
              <w:jc w:val="right"/>
              <w:rPr>
                <w:rFonts w:ascii="Calibri" w:eastAsia="Times New Roman" w:hAnsi="Calibri" w:cs="Calibri"/>
                <w:sz w:val="24"/>
                <w:szCs w:val="24"/>
              </w:rPr>
            </w:pPr>
            <w:r w:rsidRPr="00F01DC2">
              <w:rPr>
                <w:rFonts w:ascii="Calibri" w:eastAsia="Times New Roman" w:hAnsi="Calibri" w:cs="Calibri"/>
                <w:sz w:val="24"/>
                <w:szCs w:val="24"/>
              </w:rPr>
              <w:t>3</w:t>
            </w:r>
          </w:p>
        </w:tc>
        <w:tc>
          <w:tcPr>
            <w:tcW w:w="5490" w:type="dxa"/>
            <w:noWrap/>
            <w:hideMark/>
          </w:tcPr>
          <w:p w14:paraId="1EB117C5" w14:textId="77777777" w:rsidR="00F01DC2" w:rsidRPr="00F01DC2" w:rsidRDefault="00F01DC2" w:rsidP="00F01DC2">
            <w:pPr>
              <w:rPr>
                <w:rFonts w:ascii="Calibri" w:eastAsia="Times New Roman" w:hAnsi="Calibri" w:cs="Calibri"/>
                <w:sz w:val="24"/>
                <w:szCs w:val="24"/>
              </w:rPr>
            </w:pPr>
            <w:r w:rsidRPr="00F01DC2">
              <w:rPr>
                <w:rFonts w:ascii="Calibri" w:eastAsia="Times New Roman" w:hAnsi="Calibri" w:cs="Calibri"/>
                <w:sz w:val="24"/>
                <w:szCs w:val="24"/>
              </w:rPr>
              <w:t xml:space="preserve">ME-200 + OMR-200 Bundle option </w:t>
            </w:r>
          </w:p>
        </w:tc>
      </w:tr>
      <w:tr w:rsidR="00FB0D70" w:rsidRPr="00F01DC2" w14:paraId="19F1A026" w14:textId="77777777" w:rsidTr="00242F9F">
        <w:trPr>
          <w:trHeight w:val="300"/>
        </w:trPr>
        <w:tc>
          <w:tcPr>
            <w:tcW w:w="1255" w:type="dxa"/>
            <w:noWrap/>
          </w:tcPr>
          <w:p w14:paraId="5082EA50" w14:textId="65998DE5" w:rsidR="00FB0D70" w:rsidRPr="00F01DC2" w:rsidRDefault="00FB0D70" w:rsidP="00F01DC2">
            <w:pPr>
              <w:jc w:val="right"/>
              <w:rPr>
                <w:rFonts w:ascii="Calibri" w:eastAsia="Times New Roman" w:hAnsi="Calibri" w:cs="Calibri"/>
                <w:sz w:val="24"/>
                <w:szCs w:val="24"/>
              </w:rPr>
            </w:pPr>
            <w:r>
              <w:rPr>
                <w:rFonts w:ascii="Calibri" w:eastAsia="Times New Roman" w:hAnsi="Calibri" w:cs="Calibri"/>
                <w:sz w:val="24"/>
                <w:szCs w:val="24"/>
              </w:rPr>
              <w:t>1</w:t>
            </w:r>
          </w:p>
        </w:tc>
        <w:tc>
          <w:tcPr>
            <w:tcW w:w="5490" w:type="dxa"/>
            <w:noWrap/>
          </w:tcPr>
          <w:p w14:paraId="4963EFC1" w14:textId="0FA0783D" w:rsidR="00FB0D70" w:rsidRPr="00F01DC2" w:rsidRDefault="00FB0D70" w:rsidP="00F01DC2">
            <w:pPr>
              <w:rPr>
                <w:rFonts w:ascii="Calibri" w:eastAsia="Times New Roman" w:hAnsi="Calibri" w:cs="Calibri"/>
                <w:sz w:val="24"/>
                <w:szCs w:val="24"/>
              </w:rPr>
            </w:pPr>
            <w:r>
              <w:rPr>
                <w:rFonts w:ascii="Calibri" w:eastAsia="Times New Roman" w:hAnsi="Calibri" w:cs="Calibri"/>
                <w:sz w:val="24"/>
                <w:szCs w:val="24"/>
              </w:rPr>
              <w:t>Large resealable bag</w:t>
            </w:r>
          </w:p>
        </w:tc>
      </w:tr>
      <w:tr w:rsidR="007D702D" w:rsidRPr="00F01DC2" w14:paraId="577E2723" w14:textId="77777777" w:rsidTr="00242F9F">
        <w:trPr>
          <w:trHeight w:val="300"/>
        </w:trPr>
        <w:tc>
          <w:tcPr>
            <w:tcW w:w="1255" w:type="dxa"/>
            <w:noWrap/>
          </w:tcPr>
          <w:p w14:paraId="051E2881" w14:textId="114CCB88" w:rsidR="007D702D" w:rsidRDefault="007D702D" w:rsidP="00F01DC2">
            <w:pPr>
              <w:jc w:val="right"/>
              <w:rPr>
                <w:rFonts w:ascii="Calibri" w:eastAsia="Times New Roman" w:hAnsi="Calibri" w:cs="Calibri"/>
                <w:sz w:val="24"/>
                <w:szCs w:val="24"/>
              </w:rPr>
            </w:pPr>
            <w:r>
              <w:rPr>
                <w:rFonts w:ascii="Calibri" w:eastAsia="Times New Roman" w:hAnsi="Calibri" w:cs="Calibri"/>
                <w:sz w:val="24"/>
                <w:szCs w:val="24"/>
              </w:rPr>
              <w:t>12</w:t>
            </w:r>
          </w:p>
        </w:tc>
        <w:tc>
          <w:tcPr>
            <w:tcW w:w="5490" w:type="dxa"/>
            <w:noWrap/>
          </w:tcPr>
          <w:p w14:paraId="710492BC" w14:textId="3BE240A7" w:rsidR="007D702D" w:rsidRDefault="007D702D" w:rsidP="00F01DC2">
            <w:pPr>
              <w:rPr>
                <w:rFonts w:ascii="Calibri" w:eastAsia="Times New Roman" w:hAnsi="Calibri" w:cs="Calibri"/>
                <w:sz w:val="24"/>
                <w:szCs w:val="24"/>
              </w:rPr>
            </w:pPr>
            <w:r>
              <w:rPr>
                <w:rFonts w:ascii="Calibri" w:eastAsia="Times New Roman" w:hAnsi="Calibri" w:cs="Calibri"/>
                <w:sz w:val="24"/>
                <w:szCs w:val="24"/>
              </w:rPr>
              <w:t xml:space="preserve">PTID </w:t>
            </w:r>
            <w:r w:rsidR="00923DF5">
              <w:rPr>
                <w:rFonts w:ascii="Calibri" w:eastAsia="Times New Roman" w:hAnsi="Calibri" w:cs="Calibri"/>
                <w:sz w:val="24"/>
                <w:szCs w:val="24"/>
              </w:rPr>
              <w:t>labels</w:t>
            </w:r>
          </w:p>
        </w:tc>
      </w:tr>
      <w:tr w:rsidR="00FB0D70" w:rsidRPr="00F01DC2" w14:paraId="05DF9E5D" w14:textId="77777777" w:rsidTr="00242F9F">
        <w:trPr>
          <w:trHeight w:val="300"/>
        </w:trPr>
        <w:tc>
          <w:tcPr>
            <w:tcW w:w="1255" w:type="dxa"/>
            <w:noWrap/>
          </w:tcPr>
          <w:p w14:paraId="5DC6A6CA" w14:textId="265E2911" w:rsidR="00FB0D70" w:rsidRDefault="00FB0D70" w:rsidP="00F01DC2">
            <w:pPr>
              <w:jc w:val="right"/>
              <w:rPr>
                <w:rFonts w:ascii="Calibri" w:eastAsia="Times New Roman" w:hAnsi="Calibri" w:cs="Calibri"/>
                <w:sz w:val="24"/>
                <w:szCs w:val="24"/>
              </w:rPr>
            </w:pPr>
            <w:r>
              <w:rPr>
                <w:rFonts w:ascii="Calibri" w:eastAsia="Times New Roman" w:hAnsi="Calibri" w:cs="Calibri"/>
                <w:sz w:val="24"/>
                <w:szCs w:val="24"/>
              </w:rPr>
              <w:t>3</w:t>
            </w:r>
          </w:p>
        </w:tc>
        <w:tc>
          <w:tcPr>
            <w:tcW w:w="5490" w:type="dxa"/>
            <w:noWrap/>
          </w:tcPr>
          <w:p w14:paraId="28F97A90" w14:textId="28944ADC" w:rsidR="00FB0D70" w:rsidRDefault="00FB0D70" w:rsidP="00F01DC2">
            <w:pPr>
              <w:rPr>
                <w:rFonts w:ascii="Calibri" w:eastAsia="Times New Roman" w:hAnsi="Calibri" w:cs="Calibri"/>
                <w:sz w:val="24"/>
                <w:szCs w:val="24"/>
              </w:rPr>
            </w:pPr>
            <w:r>
              <w:rPr>
                <w:rFonts w:ascii="Calibri" w:eastAsia="Times New Roman" w:hAnsi="Calibri" w:cs="Calibri"/>
                <w:sz w:val="24"/>
                <w:szCs w:val="24"/>
              </w:rPr>
              <w:t>4 x 6 resealable bag</w:t>
            </w:r>
          </w:p>
        </w:tc>
      </w:tr>
    </w:tbl>
    <w:p w14:paraId="0B3EF365" w14:textId="4EEE834D" w:rsidR="008D39EC" w:rsidRDefault="008D39EC" w:rsidP="00802FDD">
      <w:pPr>
        <w:spacing w:after="0" w:line="240" w:lineRule="auto"/>
        <w:ind w:left="1440" w:right="274"/>
        <w:jc w:val="center"/>
        <w:rPr>
          <w:b/>
          <w:sz w:val="24"/>
          <w:szCs w:val="24"/>
          <w:u w:val="single"/>
        </w:rPr>
      </w:pPr>
    </w:p>
    <w:p w14:paraId="695767A2" w14:textId="5C06A992" w:rsidR="00B54BA7" w:rsidRDefault="00F01DC2" w:rsidP="004E1528">
      <w:pPr>
        <w:spacing w:after="0"/>
        <w:ind w:right="274"/>
        <w:jc w:val="center"/>
        <w:rPr>
          <w:b/>
          <w:sz w:val="24"/>
          <w:szCs w:val="24"/>
          <w:u w:val="single"/>
        </w:rPr>
      </w:pPr>
      <w:r>
        <w:rPr>
          <w:b/>
          <w:sz w:val="24"/>
          <w:szCs w:val="24"/>
          <w:u w:val="single"/>
        </w:rPr>
        <w:t>ACE</w:t>
      </w:r>
      <w:r w:rsidR="0094315F">
        <w:rPr>
          <w:b/>
          <w:sz w:val="24"/>
          <w:szCs w:val="24"/>
          <w:u w:val="single"/>
        </w:rPr>
        <w:t xml:space="preserve"> </w:t>
      </w:r>
      <w:r w:rsidR="00B54BA7">
        <w:rPr>
          <w:b/>
          <w:sz w:val="24"/>
          <w:szCs w:val="24"/>
          <w:u w:val="single"/>
        </w:rPr>
        <w:t>Frozen Blood</w:t>
      </w:r>
      <w:r w:rsidR="00C459E4">
        <w:rPr>
          <w:b/>
          <w:sz w:val="24"/>
          <w:szCs w:val="24"/>
          <w:u w:val="single"/>
        </w:rPr>
        <w:t>/Urine</w:t>
      </w:r>
      <w:r w:rsidR="00B54BA7" w:rsidRPr="000D676A">
        <w:rPr>
          <w:b/>
          <w:sz w:val="24"/>
          <w:szCs w:val="24"/>
          <w:u w:val="single"/>
        </w:rPr>
        <w:t xml:space="preserve"> Shipping Supply Kit</w:t>
      </w:r>
    </w:p>
    <w:tbl>
      <w:tblPr>
        <w:tblW w:w="6764" w:type="dxa"/>
        <w:tblInd w:w="1255" w:type="dxa"/>
        <w:tblLook w:val="04A0" w:firstRow="1" w:lastRow="0" w:firstColumn="1" w:lastColumn="0" w:noHBand="0" w:noVBand="1"/>
      </w:tblPr>
      <w:tblGrid>
        <w:gridCol w:w="1350"/>
        <w:gridCol w:w="5414"/>
      </w:tblGrid>
      <w:tr w:rsidR="00B54BA7" w:rsidRPr="00AB6649" w14:paraId="2DDC5C2B" w14:textId="77777777" w:rsidTr="00FD421E">
        <w:trPr>
          <w:trHeight w:val="2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F992D" w14:textId="77777777" w:rsidR="00B54BA7" w:rsidRPr="00AB6649" w:rsidRDefault="00B54BA7" w:rsidP="00802FDD">
            <w:pPr>
              <w:spacing w:after="0" w:line="240" w:lineRule="auto"/>
              <w:jc w:val="center"/>
              <w:rPr>
                <w:rFonts w:eastAsia="Times New Roman" w:cstheme="minorHAnsi"/>
                <w:b/>
                <w:color w:val="000000"/>
                <w:sz w:val="24"/>
                <w:szCs w:val="24"/>
              </w:rPr>
            </w:pPr>
            <w:r w:rsidRPr="00AB6649">
              <w:rPr>
                <w:rFonts w:cstheme="minorHAnsi"/>
                <w:b/>
                <w:color w:val="000000"/>
                <w:sz w:val="24"/>
                <w:szCs w:val="24"/>
              </w:rPr>
              <w:t>Quantity</w:t>
            </w:r>
          </w:p>
        </w:tc>
        <w:tc>
          <w:tcPr>
            <w:tcW w:w="5414" w:type="dxa"/>
            <w:tcBorders>
              <w:top w:val="single" w:sz="4" w:space="0" w:color="auto"/>
              <w:left w:val="nil"/>
              <w:bottom w:val="single" w:sz="4" w:space="0" w:color="auto"/>
              <w:right w:val="single" w:sz="4" w:space="0" w:color="auto"/>
            </w:tcBorders>
            <w:shd w:val="clear" w:color="auto" w:fill="auto"/>
            <w:noWrap/>
            <w:vAlign w:val="bottom"/>
            <w:hideMark/>
          </w:tcPr>
          <w:p w14:paraId="12143FB2" w14:textId="7662DAFD" w:rsidR="00B54BA7" w:rsidRPr="00AB6649" w:rsidRDefault="00B54BA7" w:rsidP="00526440">
            <w:pPr>
              <w:spacing w:after="0" w:line="240" w:lineRule="auto"/>
              <w:rPr>
                <w:rFonts w:eastAsia="Times New Roman" w:cstheme="minorHAnsi"/>
                <w:b/>
                <w:color w:val="000000"/>
                <w:sz w:val="24"/>
                <w:szCs w:val="24"/>
              </w:rPr>
            </w:pPr>
            <w:r>
              <w:rPr>
                <w:rFonts w:eastAsia="Times New Roman" w:cstheme="minorHAnsi"/>
                <w:b/>
                <w:color w:val="000000"/>
                <w:sz w:val="24"/>
                <w:szCs w:val="24"/>
              </w:rPr>
              <w:t xml:space="preserve">Frozen </w:t>
            </w:r>
            <w:r w:rsidR="005645B1">
              <w:rPr>
                <w:rFonts w:eastAsia="Times New Roman" w:cstheme="minorHAnsi"/>
                <w:b/>
                <w:color w:val="000000"/>
                <w:sz w:val="24"/>
                <w:szCs w:val="24"/>
              </w:rPr>
              <w:t>Shipping Kit Components</w:t>
            </w:r>
          </w:p>
        </w:tc>
      </w:tr>
      <w:tr w:rsidR="00F01DC2" w:rsidRPr="00F01DC2" w14:paraId="67671B5A" w14:textId="77777777" w:rsidTr="00FD421E">
        <w:trPr>
          <w:trHeight w:val="200"/>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6BF3A62F" w14:textId="77777777" w:rsidR="00F01DC2" w:rsidRPr="00F01DC2" w:rsidRDefault="00F01DC2" w:rsidP="00F01DC2">
            <w:pPr>
              <w:spacing w:after="0" w:line="240" w:lineRule="auto"/>
              <w:jc w:val="center"/>
              <w:rPr>
                <w:rFonts w:eastAsia="Times New Roman" w:cstheme="minorHAnsi"/>
                <w:color w:val="000000"/>
                <w:sz w:val="24"/>
                <w:szCs w:val="24"/>
              </w:rPr>
            </w:pPr>
            <w:r w:rsidRPr="00F01DC2">
              <w:rPr>
                <w:rFonts w:eastAsia="Times New Roman" w:cstheme="minorHAnsi"/>
                <w:color w:val="000000"/>
                <w:sz w:val="24"/>
                <w:szCs w:val="24"/>
              </w:rPr>
              <w:t>1</w:t>
            </w:r>
          </w:p>
        </w:tc>
        <w:tc>
          <w:tcPr>
            <w:tcW w:w="5414" w:type="dxa"/>
            <w:tcBorders>
              <w:top w:val="nil"/>
              <w:left w:val="nil"/>
              <w:bottom w:val="single" w:sz="4" w:space="0" w:color="auto"/>
              <w:right w:val="single" w:sz="4" w:space="0" w:color="auto"/>
            </w:tcBorders>
            <w:shd w:val="clear" w:color="auto" w:fill="auto"/>
            <w:noWrap/>
            <w:vAlign w:val="bottom"/>
          </w:tcPr>
          <w:p w14:paraId="7D3B4F88" w14:textId="73270A0C" w:rsidR="00F01DC2" w:rsidRPr="00F01DC2" w:rsidRDefault="00F01DC2" w:rsidP="00F01DC2">
            <w:pPr>
              <w:spacing w:after="0" w:line="240" w:lineRule="auto"/>
              <w:rPr>
                <w:rFonts w:eastAsia="Times New Roman" w:cstheme="minorHAnsi"/>
                <w:color w:val="000000"/>
                <w:sz w:val="24"/>
                <w:szCs w:val="24"/>
              </w:rPr>
            </w:pPr>
            <w:r w:rsidRPr="00F01DC2">
              <w:rPr>
                <w:rFonts w:eastAsia="Times New Roman" w:cstheme="minorHAnsi"/>
                <w:color w:val="000000"/>
                <w:sz w:val="24"/>
                <w:szCs w:val="24"/>
              </w:rPr>
              <w:t xml:space="preserve">Dry Ice </w:t>
            </w:r>
            <w:r w:rsidR="00A37775">
              <w:rPr>
                <w:rFonts w:eastAsia="Times New Roman" w:cstheme="minorHAnsi"/>
                <w:color w:val="000000"/>
                <w:sz w:val="24"/>
                <w:szCs w:val="24"/>
              </w:rPr>
              <w:t xml:space="preserve">UPS </w:t>
            </w:r>
            <w:r w:rsidRPr="00F01DC2">
              <w:rPr>
                <w:rFonts w:eastAsia="Times New Roman" w:cstheme="minorHAnsi"/>
                <w:color w:val="000000"/>
                <w:sz w:val="24"/>
                <w:szCs w:val="24"/>
              </w:rPr>
              <w:t>label</w:t>
            </w:r>
          </w:p>
        </w:tc>
      </w:tr>
      <w:tr w:rsidR="00F01DC2" w:rsidRPr="00F01DC2" w14:paraId="46F91EC9" w14:textId="77777777" w:rsidTr="00FD421E">
        <w:trPr>
          <w:trHeight w:val="200"/>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79912AC7" w14:textId="77777777" w:rsidR="00F01DC2" w:rsidRPr="00F01DC2" w:rsidRDefault="00F01DC2" w:rsidP="00F01DC2">
            <w:pPr>
              <w:spacing w:after="0" w:line="240" w:lineRule="auto"/>
              <w:jc w:val="center"/>
              <w:rPr>
                <w:rFonts w:eastAsia="Times New Roman" w:cstheme="minorHAnsi"/>
                <w:color w:val="000000"/>
                <w:sz w:val="24"/>
                <w:szCs w:val="24"/>
              </w:rPr>
            </w:pPr>
            <w:r w:rsidRPr="00F01DC2">
              <w:rPr>
                <w:rFonts w:eastAsia="Times New Roman" w:cstheme="minorHAnsi"/>
                <w:color w:val="000000"/>
                <w:sz w:val="24"/>
                <w:szCs w:val="24"/>
              </w:rPr>
              <w:t>1</w:t>
            </w:r>
          </w:p>
        </w:tc>
        <w:tc>
          <w:tcPr>
            <w:tcW w:w="5414" w:type="dxa"/>
            <w:tcBorders>
              <w:top w:val="nil"/>
              <w:left w:val="nil"/>
              <w:bottom w:val="single" w:sz="4" w:space="0" w:color="auto"/>
              <w:right w:val="single" w:sz="4" w:space="0" w:color="auto"/>
            </w:tcBorders>
            <w:shd w:val="clear" w:color="auto" w:fill="auto"/>
            <w:noWrap/>
            <w:vAlign w:val="bottom"/>
          </w:tcPr>
          <w:p w14:paraId="51230163" w14:textId="77777777" w:rsidR="00F01DC2" w:rsidRPr="00F01DC2" w:rsidRDefault="00F01DC2" w:rsidP="00F01DC2">
            <w:pPr>
              <w:spacing w:after="0" w:line="240" w:lineRule="auto"/>
              <w:rPr>
                <w:rFonts w:eastAsia="Times New Roman" w:cstheme="minorHAnsi"/>
                <w:color w:val="000000"/>
                <w:sz w:val="24"/>
                <w:szCs w:val="24"/>
              </w:rPr>
            </w:pPr>
            <w:r w:rsidRPr="00F01DC2">
              <w:rPr>
                <w:rFonts w:eastAsia="Times New Roman" w:cstheme="minorHAnsi"/>
                <w:color w:val="000000"/>
                <w:sz w:val="24"/>
                <w:szCs w:val="24"/>
              </w:rPr>
              <w:t>UN3373 sticker</w:t>
            </w:r>
          </w:p>
        </w:tc>
      </w:tr>
      <w:tr w:rsidR="00F01DC2" w:rsidRPr="00F01DC2" w14:paraId="18609C4A" w14:textId="77777777" w:rsidTr="00FD421E">
        <w:trPr>
          <w:trHeight w:val="200"/>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5E1EED78" w14:textId="77777777" w:rsidR="00F01DC2" w:rsidRPr="00F01DC2" w:rsidRDefault="00F01DC2" w:rsidP="00F01DC2">
            <w:pPr>
              <w:spacing w:after="0" w:line="240" w:lineRule="auto"/>
              <w:jc w:val="center"/>
              <w:rPr>
                <w:rFonts w:eastAsia="Times New Roman" w:cstheme="minorHAnsi"/>
                <w:color w:val="000000"/>
                <w:sz w:val="24"/>
                <w:szCs w:val="24"/>
              </w:rPr>
            </w:pPr>
            <w:r w:rsidRPr="00F01DC2">
              <w:rPr>
                <w:rFonts w:eastAsia="Times New Roman" w:cstheme="minorHAnsi"/>
                <w:color w:val="000000"/>
                <w:sz w:val="24"/>
                <w:szCs w:val="24"/>
              </w:rPr>
              <w:t>1</w:t>
            </w:r>
          </w:p>
        </w:tc>
        <w:tc>
          <w:tcPr>
            <w:tcW w:w="5414" w:type="dxa"/>
            <w:tcBorders>
              <w:top w:val="nil"/>
              <w:left w:val="nil"/>
              <w:bottom w:val="single" w:sz="4" w:space="0" w:color="auto"/>
              <w:right w:val="single" w:sz="4" w:space="0" w:color="auto"/>
            </w:tcBorders>
            <w:shd w:val="clear" w:color="auto" w:fill="auto"/>
            <w:noWrap/>
            <w:vAlign w:val="bottom"/>
          </w:tcPr>
          <w:p w14:paraId="6388F660" w14:textId="77777777" w:rsidR="00F01DC2" w:rsidRPr="00F01DC2" w:rsidRDefault="00F01DC2" w:rsidP="00F01DC2">
            <w:pPr>
              <w:spacing w:after="0" w:line="240" w:lineRule="auto"/>
              <w:rPr>
                <w:rFonts w:eastAsia="Times New Roman" w:cstheme="minorHAnsi"/>
                <w:color w:val="000000"/>
                <w:sz w:val="24"/>
                <w:szCs w:val="24"/>
              </w:rPr>
            </w:pPr>
            <w:r w:rsidRPr="00F01DC2">
              <w:rPr>
                <w:rFonts w:eastAsia="Times New Roman" w:cstheme="minorHAnsi"/>
                <w:color w:val="000000"/>
                <w:sz w:val="24"/>
                <w:szCs w:val="24"/>
              </w:rPr>
              <w:t>Fragile labels</w:t>
            </w:r>
          </w:p>
        </w:tc>
      </w:tr>
      <w:tr w:rsidR="00F01DC2" w:rsidRPr="00F01DC2" w14:paraId="2706CD6F" w14:textId="77777777" w:rsidTr="00FD421E">
        <w:trPr>
          <w:trHeight w:val="200"/>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4D588D70" w14:textId="77777777" w:rsidR="00F01DC2" w:rsidRPr="00F01DC2" w:rsidRDefault="00F01DC2" w:rsidP="00F01DC2">
            <w:pPr>
              <w:spacing w:after="0" w:line="240" w:lineRule="auto"/>
              <w:jc w:val="center"/>
              <w:rPr>
                <w:rFonts w:eastAsia="Times New Roman" w:cstheme="minorHAnsi"/>
                <w:color w:val="000000"/>
                <w:sz w:val="24"/>
                <w:szCs w:val="24"/>
              </w:rPr>
            </w:pPr>
            <w:r w:rsidRPr="00F01DC2">
              <w:rPr>
                <w:rFonts w:eastAsia="Times New Roman" w:cstheme="minorHAnsi"/>
                <w:color w:val="000000"/>
                <w:sz w:val="24"/>
                <w:szCs w:val="24"/>
              </w:rPr>
              <w:t>1</w:t>
            </w:r>
          </w:p>
        </w:tc>
        <w:tc>
          <w:tcPr>
            <w:tcW w:w="5414" w:type="dxa"/>
            <w:tcBorders>
              <w:top w:val="nil"/>
              <w:left w:val="nil"/>
              <w:bottom w:val="single" w:sz="4" w:space="0" w:color="auto"/>
              <w:right w:val="single" w:sz="4" w:space="0" w:color="auto"/>
            </w:tcBorders>
            <w:shd w:val="clear" w:color="auto" w:fill="auto"/>
            <w:noWrap/>
            <w:vAlign w:val="bottom"/>
          </w:tcPr>
          <w:p w14:paraId="5936D143" w14:textId="77777777" w:rsidR="00F01DC2" w:rsidRPr="00F01DC2" w:rsidRDefault="00F01DC2" w:rsidP="00F01DC2">
            <w:pPr>
              <w:spacing w:after="0" w:line="240" w:lineRule="auto"/>
              <w:rPr>
                <w:rFonts w:eastAsia="Times New Roman" w:cstheme="minorHAnsi"/>
                <w:color w:val="000000"/>
                <w:sz w:val="24"/>
                <w:szCs w:val="24"/>
              </w:rPr>
            </w:pPr>
            <w:r w:rsidRPr="00F01DC2">
              <w:rPr>
                <w:rFonts w:eastAsia="Times New Roman" w:cstheme="minorHAnsi"/>
                <w:color w:val="000000"/>
                <w:sz w:val="24"/>
                <w:szCs w:val="24"/>
              </w:rPr>
              <w:t>Waybill</w:t>
            </w:r>
          </w:p>
        </w:tc>
      </w:tr>
      <w:tr w:rsidR="00F01DC2" w:rsidRPr="00F01DC2" w14:paraId="58BD975C" w14:textId="77777777" w:rsidTr="00FD421E">
        <w:trPr>
          <w:trHeight w:val="200"/>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4B03E9D9" w14:textId="77777777" w:rsidR="00F01DC2" w:rsidRPr="00F01DC2" w:rsidRDefault="00F01DC2" w:rsidP="00F01DC2">
            <w:pPr>
              <w:spacing w:after="0" w:line="240" w:lineRule="auto"/>
              <w:jc w:val="center"/>
              <w:rPr>
                <w:rFonts w:eastAsia="Times New Roman" w:cstheme="minorHAnsi"/>
                <w:color w:val="000000"/>
                <w:sz w:val="24"/>
                <w:szCs w:val="24"/>
              </w:rPr>
            </w:pPr>
            <w:r w:rsidRPr="00F01DC2">
              <w:rPr>
                <w:rFonts w:eastAsia="Times New Roman" w:cstheme="minorHAnsi"/>
                <w:color w:val="000000"/>
                <w:sz w:val="24"/>
                <w:szCs w:val="24"/>
              </w:rPr>
              <w:lastRenderedPageBreak/>
              <w:t>1</w:t>
            </w:r>
          </w:p>
        </w:tc>
        <w:tc>
          <w:tcPr>
            <w:tcW w:w="5414" w:type="dxa"/>
            <w:tcBorders>
              <w:top w:val="nil"/>
              <w:left w:val="nil"/>
              <w:bottom w:val="single" w:sz="4" w:space="0" w:color="auto"/>
              <w:right w:val="single" w:sz="4" w:space="0" w:color="auto"/>
            </w:tcBorders>
            <w:shd w:val="clear" w:color="auto" w:fill="auto"/>
            <w:noWrap/>
            <w:vAlign w:val="bottom"/>
          </w:tcPr>
          <w:p w14:paraId="702F1175" w14:textId="77777777" w:rsidR="00F01DC2" w:rsidRPr="00F01DC2" w:rsidRDefault="00F01DC2" w:rsidP="00F01DC2">
            <w:pPr>
              <w:spacing w:after="0" w:line="240" w:lineRule="auto"/>
              <w:rPr>
                <w:rFonts w:eastAsia="Times New Roman" w:cstheme="minorHAnsi"/>
                <w:color w:val="000000"/>
                <w:sz w:val="24"/>
                <w:szCs w:val="24"/>
              </w:rPr>
            </w:pPr>
            <w:r w:rsidRPr="00F01DC2">
              <w:rPr>
                <w:rFonts w:eastAsia="Times New Roman" w:cstheme="minorHAnsi"/>
                <w:color w:val="000000"/>
                <w:sz w:val="24"/>
                <w:szCs w:val="24"/>
              </w:rPr>
              <w:t>Med Frozen shipper/Lg brain box</w:t>
            </w:r>
          </w:p>
        </w:tc>
      </w:tr>
      <w:tr w:rsidR="00F01DC2" w:rsidRPr="00F01DC2" w14:paraId="7C96FEA8" w14:textId="77777777" w:rsidTr="00FD421E">
        <w:trPr>
          <w:trHeight w:val="200"/>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7A9B222B" w14:textId="77777777" w:rsidR="00F01DC2" w:rsidRPr="00F01DC2" w:rsidRDefault="00F01DC2" w:rsidP="00F01DC2">
            <w:pPr>
              <w:spacing w:after="0" w:line="240" w:lineRule="auto"/>
              <w:jc w:val="center"/>
              <w:rPr>
                <w:rFonts w:eastAsia="Times New Roman" w:cstheme="minorHAnsi"/>
                <w:color w:val="000000"/>
                <w:sz w:val="24"/>
                <w:szCs w:val="24"/>
              </w:rPr>
            </w:pPr>
            <w:r w:rsidRPr="00F01DC2">
              <w:rPr>
                <w:rFonts w:eastAsia="Times New Roman" w:cstheme="minorHAnsi"/>
                <w:color w:val="000000"/>
                <w:sz w:val="24"/>
                <w:szCs w:val="24"/>
              </w:rPr>
              <w:t>8</w:t>
            </w:r>
          </w:p>
        </w:tc>
        <w:tc>
          <w:tcPr>
            <w:tcW w:w="5414" w:type="dxa"/>
            <w:tcBorders>
              <w:top w:val="nil"/>
              <w:left w:val="nil"/>
              <w:bottom w:val="single" w:sz="4" w:space="0" w:color="auto"/>
              <w:right w:val="single" w:sz="4" w:space="0" w:color="auto"/>
            </w:tcBorders>
            <w:shd w:val="clear" w:color="auto" w:fill="auto"/>
            <w:noWrap/>
            <w:vAlign w:val="bottom"/>
          </w:tcPr>
          <w:p w14:paraId="2C7AC2FC" w14:textId="09AE1D2A" w:rsidR="00F01DC2" w:rsidRPr="00F01DC2" w:rsidRDefault="00F01DC2" w:rsidP="00F01DC2">
            <w:pPr>
              <w:spacing w:after="0" w:line="240" w:lineRule="auto"/>
              <w:rPr>
                <w:rFonts w:eastAsia="Times New Roman" w:cstheme="minorHAnsi"/>
                <w:color w:val="000000"/>
                <w:sz w:val="24"/>
                <w:szCs w:val="24"/>
              </w:rPr>
            </w:pPr>
            <w:r w:rsidRPr="00F01DC2">
              <w:rPr>
                <w:rFonts w:eastAsia="Times New Roman" w:cstheme="minorHAnsi"/>
                <w:color w:val="000000"/>
                <w:sz w:val="24"/>
                <w:szCs w:val="24"/>
              </w:rPr>
              <w:t xml:space="preserve">Biohazard bag w/ </w:t>
            </w:r>
            <w:r w:rsidR="00911B4C" w:rsidRPr="00F01DC2">
              <w:rPr>
                <w:rFonts w:eastAsia="Times New Roman" w:cstheme="minorHAnsi"/>
                <w:color w:val="000000"/>
                <w:sz w:val="24"/>
                <w:szCs w:val="24"/>
              </w:rPr>
              <w:t>absorbent</w:t>
            </w:r>
            <w:r w:rsidRPr="00F01DC2">
              <w:rPr>
                <w:rFonts w:eastAsia="Times New Roman" w:cstheme="minorHAnsi"/>
                <w:color w:val="000000"/>
                <w:sz w:val="24"/>
                <w:szCs w:val="24"/>
              </w:rPr>
              <w:t xml:space="preserve"> sheet</w:t>
            </w:r>
          </w:p>
        </w:tc>
      </w:tr>
    </w:tbl>
    <w:p w14:paraId="32B72FD2" w14:textId="38B2656E" w:rsidR="0035516A" w:rsidRDefault="0035516A" w:rsidP="00605BAF">
      <w:pPr>
        <w:ind w:right="270"/>
        <w:rPr>
          <w:b/>
          <w:sz w:val="24"/>
          <w:szCs w:val="24"/>
          <w:u w:val="single"/>
        </w:rPr>
      </w:pPr>
    </w:p>
    <w:p w14:paraId="2EE9F425" w14:textId="77777777" w:rsidR="0035516A" w:rsidRDefault="0035516A" w:rsidP="00605BAF">
      <w:pPr>
        <w:ind w:right="270"/>
        <w:rPr>
          <w:b/>
          <w:sz w:val="24"/>
          <w:szCs w:val="24"/>
          <w:u w:val="single"/>
        </w:rPr>
      </w:pPr>
    </w:p>
    <w:p w14:paraId="74D750CB" w14:textId="2250D443" w:rsidR="00F01DC2" w:rsidRDefault="00F01DC2" w:rsidP="004E1528">
      <w:pPr>
        <w:spacing w:after="0"/>
        <w:ind w:right="274"/>
        <w:jc w:val="center"/>
        <w:rPr>
          <w:b/>
          <w:sz w:val="24"/>
          <w:szCs w:val="24"/>
          <w:u w:val="single"/>
        </w:rPr>
      </w:pPr>
      <w:r>
        <w:rPr>
          <w:b/>
          <w:sz w:val="24"/>
          <w:szCs w:val="24"/>
          <w:u w:val="single"/>
        </w:rPr>
        <w:t xml:space="preserve">ACE Ambient </w:t>
      </w:r>
      <w:r w:rsidR="0035516A">
        <w:rPr>
          <w:b/>
          <w:sz w:val="24"/>
          <w:szCs w:val="24"/>
          <w:u w:val="single"/>
        </w:rPr>
        <w:t>Stool</w:t>
      </w:r>
      <w:r w:rsidRPr="000D676A">
        <w:rPr>
          <w:b/>
          <w:sz w:val="24"/>
          <w:szCs w:val="24"/>
          <w:u w:val="single"/>
        </w:rPr>
        <w:t xml:space="preserve"> Shipping Supply Kit</w:t>
      </w:r>
    </w:p>
    <w:tbl>
      <w:tblPr>
        <w:tblW w:w="8010" w:type="dxa"/>
        <w:tblInd w:w="625" w:type="dxa"/>
        <w:tblLook w:val="04A0" w:firstRow="1" w:lastRow="0" w:firstColumn="1" w:lastColumn="0" w:noHBand="0" w:noVBand="1"/>
      </w:tblPr>
      <w:tblGrid>
        <w:gridCol w:w="1890"/>
        <w:gridCol w:w="6120"/>
      </w:tblGrid>
      <w:tr w:rsidR="00F01DC2" w:rsidRPr="00AB6649" w14:paraId="65DF55B4" w14:textId="77777777" w:rsidTr="0035516A">
        <w:trPr>
          <w:trHeight w:val="245"/>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37A61" w14:textId="77777777" w:rsidR="00F01DC2" w:rsidRPr="00AB6649" w:rsidRDefault="00F01DC2" w:rsidP="00FF5774">
            <w:pPr>
              <w:spacing w:after="0" w:line="240" w:lineRule="auto"/>
              <w:jc w:val="center"/>
              <w:rPr>
                <w:rFonts w:eastAsia="Times New Roman" w:cstheme="minorHAnsi"/>
                <w:b/>
                <w:color w:val="000000"/>
                <w:sz w:val="24"/>
                <w:szCs w:val="24"/>
              </w:rPr>
            </w:pPr>
            <w:r w:rsidRPr="00AB6649">
              <w:rPr>
                <w:rFonts w:cstheme="minorHAnsi"/>
                <w:b/>
                <w:color w:val="000000"/>
                <w:sz w:val="24"/>
                <w:szCs w:val="24"/>
              </w:rPr>
              <w:t>Quantity</w:t>
            </w:r>
          </w:p>
        </w:tc>
        <w:tc>
          <w:tcPr>
            <w:tcW w:w="6120" w:type="dxa"/>
            <w:tcBorders>
              <w:top w:val="single" w:sz="4" w:space="0" w:color="auto"/>
              <w:left w:val="nil"/>
              <w:bottom w:val="single" w:sz="4" w:space="0" w:color="auto"/>
              <w:right w:val="single" w:sz="4" w:space="0" w:color="auto"/>
            </w:tcBorders>
            <w:shd w:val="clear" w:color="auto" w:fill="auto"/>
            <w:noWrap/>
            <w:vAlign w:val="bottom"/>
            <w:hideMark/>
          </w:tcPr>
          <w:p w14:paraId="4EBA8DD0" w14:textId="77777777" w:rsidR="00F01DC2" w:rsidRPr="00AB6649" w:rsidRDefault="00F01DC2" w:rsidP="00605BAF">
            <w:pPr>
              <w:spacing w:after="0" w:line="240" w:lineRule="auto"/>
              <w:rPr>
                <w:rFonts w:eastAsia="Times New Roman" w:cstheme="minorHAnsi"/>
                <w:b/>
                <w:color w:val="000000"/>
                <w:sz w:val="24"/>
                <w:szCs w:val="24"/>
              </w:rPr>
            </w:pPr>
            <w:r>
              <w:rPr>
                <w:rFonts w:eastAsia="Times New Roman" w:cstheme="minorHAnsi"/>
                <w:b/>
                <w:color w:val="000000"/>
                <w:sz w:val="24"/>
                <w:szCs w:val="24"/>
              </w:rPr>
              <w:t>Frozen Shipping Kit Components</w:t>
            </w:r>
          </w:p>
        </w:tc>
      </w:tr>
      <w:tr w:rsidR="00F01DC2" w:rsidRPr="00F01DC2" w14:paraId="06554F8A" w14:textId="77777777" w:rsidTr="0035516A">
        <w:trPr>
          <w:trHeight w:val="245"/>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D41E5" w14:textId="77777777" w:rsidR="00F01DC2" w:rsidRPr="00F01DC2" w:rsidRDefault="00F01DC2" w:rsidP="00F01DC2">
            <w:pPr>
              <w:spacing w:after="0" w:line="240" w:lineRule="auto"/>
              <w:jc w:val="center"/>
              <w:rPr>
                <w:rFonts w:eastAsia="Times New Roman" w:cstheme="minorHAnsi"/>
                <w:color w:val="000000"/>
                <w:sz w:val="24"/>
                <w:szCs w:val="24"/>
              </w:rPr>
            </w:pPr>
            <w:r w:rsidRPr="00F01DC2">
              <w:rPr>
                <w:rFonts w:eastAsia="Times New Roman" w:cstheme="minorHAnsi"/>
                <w:color w:val="000000"/>
                <w:sz w:val="24"/>
                <w:szCs w:val="24"/>
              </w:rPr>
              <w:t>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EC5D3A5" w14:textId="77A18C3A" w:rsidR="00F01DC2" w:rsidRPr="00F01DC2" w:rsidRDefault="00911B4C" w:rsidP="00F01DC2">
            <w:pPr>
              <w:spacing w:after="0" w:line="240" w:lineRule="auto"/>
              <w:rPr>
                <w:rFonts w:eastAsia="Times New Roman" w:cstheme="minorHAnsi"/>
                <w:color w:val="000000"/>
                <w:sz w:val="24"/>
                <w:szCs w:val="24"/>
              </w:rPr>
            </w:pPr>
            <w:r w:rsidRPr="00911B4C">
              <w:rPr>
                <w:rFonts w:eastAsia="Times New Roman" w:cstheme="minorHAnsi"/>
                <w:color w:val="000000"/>
                <w:sz w:val="24"/>
                <w:szCs w:val="24"/>
              </w:rPr>
              <w:t>Plastic biohazard bag with absorbent sheet</w:t>
            </w:r>
          </w:p>
        </w:tc>
      </w:tr>
      <w:tr w:rsidR="00911B4C" w:rsidRPr="00F01DC2" w14:paraId="2F1B24EA" w14:textId="77777777" w:rsidTr="0035516A">
        <w:trPr>
          <w:trHeight w:val="245"/>
        </w:trPr>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4C4429B4" w14:textId="25389183" w:rsidR="00911B4C" w:rsidRPr="00F01DC2" w:rsidRDefault="00911B4C" w:rsidP="00911B4C">
            <w:pPr>
              <w:spacing w:after="0" w:line="240" w:lineRule="auto"/>
              <w:jc w:val="center"/>
              <w:rPr>
                <w:rFonts w:eastAsia="Times New Roman" w:cstheme="minorHAnsi"/>
                <w:color w:val="000000"/>
                <w:sz w:val="24"/>
                <w:szCs w:val="24"/>
              </w:rPr>
            </w:pPr>
            <w:r w:rsidRPr="0067024B">
              <w:rPr>
                <w:rFonts w:eastAsia="Times New Roman" w:cstheme="minorHAnsi"/>
                <w:color w:val="000000"/>
                <w:sz w:val="24"/>
                <w:szCs w:val="24"/>
              </w:rPr>
              <w:t>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E00C890" w14:textId="25B38D76" w:rsidR="00911B4C" w:rsidRPr="00F01DC2" w:rsidRDefault="00911B4C" w:rsidP="00911B4C">
            <w:pPr>
              <w:spacing w:after="0" w:line="240" w:lineRule="auto"/>
              <w:rPr>
                <w:rFonts w:eastAsia="Times New Roman" w:cstheme="minorHAnsi"/>
                <w:color w:val="000000"/>
                <w:sz w:val="24"/>
                <w:szCs w:val="24"/>
              </w:rPr>
            </w:pPr>
            <w:r w:rsidRPr="00911B4C">
              <w:rPr>
                <w:rFonts w:eastAsia="Times New Roman" w:cstheme="minorHAnsi"/>
                <w:color w:val="000000"/>
                <w:sz w:val="24"/>
                <w:szCs w:val="24"/>
              </w:rPr>
              <w:t>Small IATA shipping box with insulated cooler</w:t>
            </w:r>
            <w:r w:rsidR="0035516A">
              <w:rPr>
                <w:rFonts w:eastAsia="Times New Roman" w:cstheme="minorHAnsi"/>
                <w:color w:val="000000"/>
                <w:sz w:val="24"/>
                <w:szCs w:val="24"/>
              </w:rPr>
              <w:t xml:space="preserve"> (cool pack)</w:t>
            </w:r>
          </w:p>
        </w:tc>
      </w:tr>
      <w:tr w:rsidR="00911B4C" w:rsidRPr="00F01DC2" w14:paraId="06693DE9" w14:textId="77777777" w:rsidTr="0035516A">
        <w:trPr>
          <w:trHeight w:val="245"/>
        </w:trPr>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7D8F082" w14:textId="06330B5C" w:rsidR="00911B4C" w:rsidRPr="00F01DC2" w:rsidRDefault="00911B4C" w:rsidP="00911B4C">
            <w:pPr>
              <w:spacing w:after="0" w:line="240" w:lineRule="auto"/>
              <w:jc w:val="center"/>
              <w:rPr>
                <w:rFonts w:eastAsia="Times New Roman" w:cstheme="minorHAnsi"/>
                <w:color w:val="000000"/>
                <w:sz w:val="24"/>
                <w:szCs w:val="24"/>
              </w:rPr>
            </w:pPr>
            <w:r w:rsidRPr="0067024B">
              <w:rPr>
                <w:rFonts w:eastAsia="Times New Roman" w:cstheme="minorHAnsi"/>
                <w:color w:val="000000"/>
                <w:sz w:val="24"/>
                <w:szCs w:val="24"/>
              </w:rPr>
              <w:t>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88F8EE3" w14:textId="48BE4B7B" w:rsidR="00911B4C" w:rsidRPr="00F01DC2" w:rsidRDefault="00911B4C" w:rsidP="00911B4C">
            <w:pPr>
              <w:spacing w:after="0" w:line="240" w:lineRule="auto"/>
              <w:rPr>
                <w:rFonts w:eastAsia="Times New Roman" w:cstheme="minorHAnsi"/>
                <w:color w:val="000000"/>
                <w:sz w:val="24"/>
                <w:szCs w:val="24"/>
              </w:rPr>
            </w:pPr>
            <w:r w:rsidRPr="00911B4C">
              <w:rPr>
                <w:rFonts w:eastAsia="Times New Roman" w:cstheme="minorHAnsi"/>
                <w:color w:val="000000"/>
                <w:sz w:val="24"/>
                <w:szCs w:val="24"/>
              </w:rPr>
              <w:t>UN3373 Biological Substance Category B label</w:t>
            </w:r>
          </w:p>
        </w:tc>
      </w:tr>
      <w:tr w:rsidR="00911B4C" w:rsidRPr="00F01DC2" w14:paraId="155919F5" w14:textId="77777777" w:rsidTr="0035516A">
        <w:trPr>
          <w:trHeight w:val="245"/>
        </w:trPr>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193C8EBF" w14:textId="6F4787CF" w:rsidR="00911B4C" w:rsidRPr="00F01DC2" w:rsidRDefault="00911B4C" w:rsidP="00911B4C">
            <w:pPr>
              <w:spacing w:after="0" w:line="240" w:lineRule="auto"/>
              <w:jc w:val="center"/>
              <w:rPr>
                <w:rFonts w:eastAsia="Times New Roman" w:cstheme="minorHAnsi"/>
                <w:color w:val="000000"/>
                <w:sz w:val="24"/>
                <w:szCs w:val="24"/>
              </w:rPr>
            </w:pPr>
            <w:r w:rsidRPr="0067024B">
              <w:rPr>
                <w:rFonts w:eastAsia="Times New Roman" w:cstheme="minorHAnsi"/>
                <w:color w:val="000000"/>
                <w:sz w:val="24"/>
                <w:szCs w:val="24"/>
              </w:rPr>
              <w:t>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33CFA3F" w14:textId="66629ACF" w:rsidR="00911B4C" w:rsidRPr="00F01DC2" w:rsidRDefault="00911B4C" w:rsidP="00911B4C">
            <w:pPr>
              <w:spacing w:after="0" w:line="240" w:lineRule="auto"/>
              <w:rPr>
                <w:rFonts w:eastAsia="Times New Roman" w:cstheme="minorHAnsi"/>
                <w:color w:val="000000"/>
                <w:sz w:val="24"/>
                <w:szCs w:val="24"/>
              </w:rPr>
            </w:pPr>
            <w:r w:rsidRPr="00911B4C">
              <w:rPr>
                <w:rFonts w:eastAsia="Times New Roman" w:cstheme="minorHAnsi"/>
                <w:color w:val="000000"/>
                <w:sz w:val="24"/>
                <w:szCs w:val="24"/>
              </w:rPr>
              <w:t>List of contents card</w:t>
            </w:r>
          </w:p>
        </w:tc>
      </w:tr>
      <w:tr w:rsidR="00911B4C" w:rsidRPr="00F01DC2" w14:paraId="72952654" w14:textId="77777777" w:rsidTr="0035516A">
        <w:trPr>
          <w:trHeight w:val="245"/>
        </w:trPr>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1C374E6D" w14:textId="263203AA" w:rsidR="00911B4C" w:rsidRPr="00F01DC2" w:rsidRDefault="00911B4C" w:rsidP="00911B4C">
            <w:pPr>
              <w:spacing w:after="0" w:line="240" w:lineRule="auto"/>
              <w:jc w:val="center"/>
              <w:rPr>
                <w:rFonts w:eastAsia="Times New Roman" w:cstheme="minorHAnsi"/>
                <w:color w:val="000000"/>
                <w:sz w:val="24"/>
                <w:szCs w:val="24"/>
              </w:rPr>
            </w:pPr>
            <w:r w:rsidRPr="0067024B">
              <w:rPr>
                <w:rFonts w:eastAsia="Times New Roman" w:cstheme="minorHAnsi"/>
                <w:color w:val="000000"/>
                <w:sz w:val="24"/>
                <w:szCs w:val="24"/>
              </w:rPr>
              <w:t>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0C86346" w14:textId="2B649F68" w:rsidR="00911B4C" w:rsidRPr="00F01DC2" w:rsidRDefault="00911B4C" w:rsidP="00911B4C">
            <w:pPr>
              <w:spacing w:after="0" w:line="240" w:lineRule="auto"/>
              <w:rPr>
                <w:rFonts w:eastAsia="Times New Roman" w:cstheme="minorHAnsi"/>
                <w:color w:val="000000"/>
                <w:sz w:val="24"/>
                <w:szCs w:val="24"/>
              </w:rPr>
            </w:pPr>
            <w:r w:rsidRPr="00911B4C">
              <w:rPr>
                <w:rFonts w:eastAsia="Times New Roman" w:cstheme="minorHAnsi"/>
                <w:color w:val="000000"/>
                <w:sz w:val="24"/>
                <w:szCs w:val="24"/>
              </w:rPr>
              <w:t>U</w:t>
            </w:r>
            <w:r w:rsidR="0035516A">
              <w:rPr>
                <w:rFonts w:eastAsia="Times New Roman" w:cstheme="minorHAnsi"/>
                <w:color w:val="000000"/>
                <w:sz w:val="24"/>
                <w:szCs w:val="24"/>
              </w:rPr>
              <w:t>SPS Express Shipping Label</w:t>
            </w:r>
          </w:p>
        </w:tc>
      </w:tr>
      <w:tr w:rsidR="00571C2F" w:rsidRPr="00F01DC2" w14:paraId="6AE4AA41" w14:textId="77777777" w:rsidTr="0035516A">
        <w:trPr>
          <w:trHeight w:val="245"/>
        </w:trPr>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D0D3228" w14:textId="616462F7" w:rsidR="00571C2F" w:rsidRPr="0067024B" w:rsidRDefault="00571C2F" w:rsidP="00911B4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E4A13C1" w14:textId="56A01AB3" w:rsidR="00571C2F" w:rsidRPr="00911B4C" w:rsidRDefault="00571C2F" w:rsidP="00911B4C">
            <w:pPr>
              <w:spacing w:after="0" w:line="240" w:lineRule="auto"/>
              <w:rPr>
                <w:rFonts w:eastAsia="Times New Roman" w:cstheme="minorHAnsi"/>
                <w:color w:val="000000"/>
                <w:sz w:val="24"/>
                <w:szCs w:val="24"/>
              </w:rPr>
            </w:pPr>
            <w:r>
              <w:rPr>
                <w:rFonts w:eastAsia="Times New Roman" w:cstheme="minorHAnsi"/>
                <w:color w:val="000000"/>
                <w:sz w:val="24"/>
                <w:szCs w:val="24"/>
              </w:rPr>
              <w:t>USPS Postage Sticker</w:t>
            </w:r>
          </w:p>
        </w:tc>
      </w:tr>
    </w:tbl>
    <w:p w14:paraId="1EF4E2EC" w14:textId="77777777" w:rsidR="00533508" w:rsidRPr="004E1528" w:rsidRDefault="00533508" w:rsidP="004E1528">
      <w:pPr>
        <w:spacing w:after="0"/>
        <w:jc w:val="center"/>
        <w:rPr>
          <w:b/>
          <w:sz w:val="24"/>
          <w:szCs w:val="24"/>
          <w:u w:val="single"/>
        </w:rPr>
      </w:pPr>
    </w:p>
    <w:p w14:paraId="66DE0A90" w14:textId="54DB3AD4" w:rsidR="000A1518" w:rsidRPr="00533508" w:rsidRDefault="000A1518" w:rsidP="004E1528">
      <w:pPr>
        <w:spacing w:after="0"/>
        <w:ind w:right="360"/>
        <w:jc w:val="center"/>
        <w:rPr>
          <w:sz w:val="24"/>
          <w:szCs w:val="24"/>
        </w:rPr>
      </w:pPr>
      <w:r w:rsidRPr="00533508">
        <w:rPr>
          <w:b/>
          <w:sz w:val="24"/>
          <w:szCs w:val="24"/>
          <w:u w:val="single"/>
        </w:rPr>
        <w:t>Individual Supplies</w:t>
      </w:r>
    </w:p>
    <w:tbl>
      <w:tblPr>
        <w:tblStyle w:val="TableGrid3"/>
        <w:tblW w:w="8905" w:type="dxa"/>
        <w:jc w:val="center"/>
        <w:tblLook w:val="04A0" w:firstRow="1" w:lastRow="0" w:firstColumn="1" w:lastColumn="0" w:noHBand="0" w:noVBand="1"/>
      </w:tblPr>
      <w:tblGrid>
        <w:gridCol w:w="1889"/>
        <w:gridCol w:w="7016"/>
      </w:tblGrid>
      <w:tr w:rsidR="000A1518" w:rsidRPr="009F73E5" w14:paraId="05EAEE19" w14:textId="77777777" w:rsidTr="005324FC">
        <w:trPr>
          <w:jc w:val="center"/>
        </w:trPr>
        <w:tc>
          <w:tcPr>
            <w:tcW w:w="1889" w:type="dxa"/>
          </w:tcPr>
          <w:p w14:paraId="6F481CD0" w14:textId="77777777" w:rsidR="000A1518" w:rsidRPr="009F73E5" w:rsidRDefault="000A1518" w:rsidP="00FF442B">
            <w:pPr>
              <w:jc w:val="center"/>
              <w:rPr>
                <w:b/>
                <w:sz w:val="24"/>
                <w:szCs w:val="24"/>
              </w:rPr>
            </w:pPr>
            <w:r>
              <w:rPr>
                <w:b/>
                <w:sz w:val="24"/>
                <w:szCs w:val="24"/>
              </w:rPr>
              <w:t>Quantities</w:t>
            </w:r>
          </w:p>
        </w:tc>
        <w:tc>
          <w:tcPr>
            <w:tcW w:w="7016" w:type="dxa"/>
          </w:tcPr>
          <w:p w14:paraId="3C8643FC" w14:textId="2E8B4D40" w:rsidR="000A1518" w:rsidRPr="009F73E5" w:rsidRDefault="000A1518" w:rsidP="00802FDD">
            <w:pPr>
              <w:ind w:right="-18"/>
              <w:rPr>
                <w:b/>
                <w:sz w:val="24"/>
                <w:szCs w:val="24"/>
              </w:rPr>
            </w:pPr>
            <w:r w:rsidRPr="00D46580">
              <w:rPr>
                <w:b/>
                <w:sz w:val="24"/>
                <w:szCs w:val="24"/>
              </w:rPr>
              <w:t>Item</w:t>
            </w:r>
            <w:r w:rsidR="00B92101" w:rsidRPr="00D46580">
              <w:rPr>
                <w:b/>
                <w:sz w:val="24"/>
                <w:szCs w:val="24"/>
              </w:rPr>
              <w:t>s</w:t>
            </w:r>
            <w:r w:rsidR="00D46580" w:rsidRPr="00642D00">
              <w:rPr>
                <w:b/>
                <w:sz w:val="24"/>
                <w:szCs w:val="24"/>
              </w:rPr>
              <w:t xml:space="preserve"> Available upon request within the NCRAD kit module</w:t>
            </w:r>
          </w:p>
        </w:tc>
      </w:tr>
      <w:tr w:rsidR="0013308C" w:rsidRPr="009F73E5" w14:paraId="2AF53074" w14:textId="77777777" w:rsidTr="005324FC">
        <w:trPr>
          <w:jc w:val="center"/>
        </w:trPr>
        <w:tc>
          <w:tcPr>
            <w:tcW w:w="1889" w:type="dxa"/>
          </w:tcPr>
          <w:p w14:paraId="314272E1" w14:textId="77777777" w:rsidR="0013308C" w:rsidRPr="009F73E5" w:rsidRDefault="0013308C" w:rsidP="0013308C">
            <w:pPr>
              <w:jc w:val="center"/>
              <w:rPr>
                <w:sz w:val="24"/>
                <w:szCs w:val="24"/>
              </w:rPr>
            </w:pPr>
            <w:r w:rsidRPr="001512F7">
              <w:rPr>
                <w:sz w:val="24"/>
                <w:szCs w:val="24"/>
              </w:rPr>
              <w:t>By Request</w:t>
            </w:r>
          </w:p>
        </w:tc>
        <w:tc>
          <w:tcPr>
            <w:tcW w:w="7016" w:type="dxa"/>
          </w:tcPr>
          <w:p w14:paraId="5D3DE7DF" w14:textId="51EF6580" w:rsidR="0013308C" w:rsidRPr="009F73E5" w:rsidRDefault="0013308C" w:rsidP="0013308C">
            <w:pPr>
              <w:rPr>
                <w:sz w:val="24"/>
                <w:szCs w:val="24"/>
              </w:rPr>
            </w:pPr>
            <w:r>
              <w:rPr>
                <w:color w:val="000000"/>
                <w:sz w:val="24"/>
                <w:szCs w:val="24"/>
              </w:rPr>
              <w:t>Serum red top tube (10 ml)</w:t>
            </w:r>
          </w:p>
        </w:tc>
      </w:tr>
      <w:tr w:rsidR="005324FC" w:rsidRPr="009F73E5" w14:paraId="4C197B63" w14:textId="77777777" w:rsidTr="005324FC">
        <w:trPr>
          <w:jc w:val="center"/>
        </w:trPr>
        <w:tc>
          <w:tcPr>
            <w:tcW w:w="1889" w:type="dxa"/>
          </w:tcPr>
          <w:p w14:paraId="16424BF9" w14:textId="3A824455" w:rsidR="005324FC" w:rsidRPr="001512F7" w:rsidRDefault="005324FC" w:rsidP="005324FC">
            <w:pPr>
              <w:jc w:val="center"/>
              <w:rPr>
                <w:sz w:val="24"/>
                <w:szCs w:val="24"/>
              </w:rPr>
            </w:pPr>
            <w:r>
              <w:rPr>
                <w:sz w:val="24"/>
                <w:szCs w:val="24"/>
              </w:rPr>
              <w:t>By Request</w:t>
            </w:r>
          </w:p>
        </w:tc>
        <w:tc>
          <w:tcPr>
            <w:tcW w:w="7016" w:type="dxa"/>
          </w:tcPr>
          <w:p w14:paraId="0869561E" w14:textId="32844926" w:rsidR="005324FC" w:rsidRDefault="005324FC" w:rsidP="005324FC">
            <w:pPr>
              <w:rPr>
                <w:color w:val="000000"/>
                <w:sz w:val="24"/>
                <w:szCs w:val="24"/>
              </w:rPr>
            </w:pPr>
            <w:r w:rsidRPr="005D0318">
              <w:rPr>
                <w:color w:val="000000"/>
                <w:sz w:val="24"/>
                <w:szCs w:val="24"/>
              </w:rPr>
              <w:t>EDTA (</w:t>
            </w:r>
            <w:r>
              <w:rPr>
                <w:color w:val="000000"/>
                <w:sz w:val="24"/>
                <w:szCs w:val="24"/>
              </w:rPr>
              <w:t>Purple-T</w:t>
            </w:r>
            <w:r w:rsidRPr="005D0318">
              <w:rPr>
                <w:color w:val="000000"/>
                <w:sz w:val="24"/>
                <w:szCs w:val="24"/>
              </w:rPr>
              <w:t xml:space="preserve">op) </w:t>
            </w:r>
            <w:r>
              <w:rPr>
                <w:color w:val="000000"/>
                <w:sz w:val="24"/>
                <w:szCs w:val="24"/>
              </w:rPr>
              <w:t>B</w:t>
            </w:r>
            <w:r w:rsidRPr="005D0318">
              <w:rPr>
                <w:color w:val="000000"/>
                <w:sz w:val="24"/>
                <w:szCs w:val="24"/>
              </w:rPr>
              <w:t xml:space="preserve">lood </w:t>
            </w:r>
            <w:r>
              <w:rPr>
                <w:color w:val="000000"/>
                <w:sz w:val="24"/>
                <w:szCs w:val="24"/>
              </w:rPr>
              <w:t>C</w:t>
            </w:r>
            <w:r w:rsidRPr="005D0318">
              <w:rPr>
                <w:color w:val="000000"/>
                <w:sz w:val="24"/>
                <w:szCs w:val="24"/>
              </w:rPr>
              <w:t xml:space="preserve">ollection </w:t>
            </w:r>
            <w:r>
              <w:rPr>
                <w:color w:val="000000"/>
                <w:sz w:val="24"/>
                <w:szCs w:val="24"/>
              </w:rPr>
              <w:t>T</w:t>
            </w:r>
            <w:r w:rsidRPr="005D0318">
              <w:rPr>
                <w:color w:val="000000"/>
                <w:sz w:val="24"/>
                <w:szCs w:val="24"/>
              </w:rPr>
              <w:t>ube (10 ml)</w:t>
            </w:r>
          </w:p>
        </w:tc>
      </w:tr>
      <w:tr w:rsidR="005324FC" w:rsidRPr="009F73E5" w14:paraId="3A96F2D2" w14:textId="77777777" w:rsidTr="005324FC">
        <w:trPr>
          <w:jc w:val="center"/>
        </w:trPr>
        <w:tc>
          <w:tcPr>
            <w:tcW w:w="1889" w:type="dxa"/>
          </w:tcPr>
          <w:p w14:paraId="7C7F7BE9" w14:textId="02F38F75" w:rsidR="005324FC" w:rsidRPr="001512F7" w:rsidRDefault="005324FC" w:rsidP="005324FC">
            <w:pPr>
              <w:jc w:val="center"/>
              <w:rPr>
                <w:sz w:val="24"/>
                <w:szCs w:val="24"/>
              </w:rPr>
            </w:pPr>
            <w:r>
              <w:rPr>
                <w:sz w:val="24"/>
                <w:szCs w:val="24"/>
              </w:rPr>
              <w:t>By Request</w:t>
            </w:r>
          </w:p>
        </w:tc>
        <w:tc>
          <w:tcPr>
            <w:tcW w:w="7016" w:type="dxa"/>
          </w:tcPr>
          <w:p w14:paraId="41C195A7" w14:textId="42196180" w:rsidR="005324FC" w:rsidRPr="00F01DC2" w:rsidRDefault="005324FC" w:rsidP="005324FC">
            <w:pPr>
              <w:rPr>
                <w:rFonts w:ascii="Calibri" w:hAnsi="Calibri" w:cs="Calibri"/>
                <w:sz w:val="24"/>
                <w:szCs w:val="24"/>
              </w:rPr>
            </w:pPr>
            <w:r>
              <w:rPr>
                <w:rFonts w:ascii="Calibri" w:hAnsi="Calibri" w:cs="Calibri"/>
                <w:sz w:val="24"/>
                <w:szCs w:val="24"/>
              </w:rPr>
              <w:t>Sterile screw-cap urine collection cup with integrated transfer device</w:t>
            </w:r>
          </w:p>
        </w:tc>
      </w:tr>
      <w:tr w:rsidR="005324FC" w:rsidRPr="009F73E5" w14:paraId="3AF99812" w14:textId="77777777" w:rsidTr="005324FC">
        <w:trPr>
          <w:jc w:val="center"/>
        </w:trPr>
        <w:tc>
          <w:tcPr>
            <w:tcW w:w="1889" w:type="dxa"/>
          </w:tcPr>
          <w:p w14:paraId="0DCC2000" w14:textId="7BE29DED" w:rsidR="005324FC" w:rsidRDefault="005324FC" w:rsidP="005324FC">
            <w:pPr>
              <w:jc w:val="center"/>
              <w:rPr>
                <w:sz w:val="24"/>
                <w:szCs w:val="24"/>
              </w:rPr>
            </w:pPr>
            <w:r>
              <w:rPr>
                <w:sz w:val="24"/>
                <w:szCs w:val="24"/>
              </w:rPr>
              <w:t>By Request</w:t>
            </w:r>
          </w:p>
        </w:tc>
        <w:tc>
          <w:tcPr>
            <w:tcW w:w="7016" w:type="dxa"/>
          </w:tcPr>
          <w:p w14:paraId="6AF458A5" w14:textId="374CAAD8" w:rsidR="005324FC" w:rsidRDefault="005324FC" w:rsidP="005324FC">
            <w:pPr>
              <w:rPr>
                <w:rFonts w:ascii="Calibri" w:hAnsi="Calibri" w:cs="Calibri"/>
                <w:sz w:val="24"/>
                <w:szCs w:val="24"/>
              </w:rPr>
            </w:pPr>
            <w:r>
              <w:rPr>
                <w:rFonts w:ascii="Calibri" w:hAnsi="Calibri" w:cs="Calibri"/>
                <w:sz w:val="24"/>
                <w:szCs w:val="24"/>
              </w:rPr>
              <w:t>C&amp;S preservative tube, 4ml</w:t>
            </w:r>
          </w:p>
        </w:tc>
      </w:tr>
      <w:tr w:rsidR="0013308C" w:rsidRPr="009F73E5" w14:paraId="291BF409" w14:textId="77777777" w:rsidTr="005324FC">
        <w:trPr>
          <w:jc w:val="center"/>
        </w:trPr>
        <w:tc>
          <w:tcPr>
            <w:tcW w:w="1889" w:type="dxa"/>
          </w:tcPr>
          <w:p w14:paraId="4058B617" w14:textId="306DCFFE" w:rsidR="0013308C" w:rsidRPr="001512F7" w:rsidRDefault="0013308C" w:rsidP="0013308C">
            <w:pPr>
              <w:jc w:val="center"/>
              <w:rPr>
                <w:sz w:val="24"/>
                <w:szCs w:val="24"/>
              </w:rPr>
            </w:pPr>
            <w:r>
              <w:rPr>
                <w:sz w:val="24"/>
                <w:szCs w:val="24"/>
              </w:rPr>
              <w:t>By Request</w:t>
            </w:r>
          </w:p>
        </w:tc>
        <w:tc>
          <w:tcPr>
            <w:tcW w:w="7016" w:type="dxa"/>
          </w:tcPr>
          <w:p w14:paraId="264E68EC" w14:textId="319F42C5" w:rsidR="0013308C" w:rsidRPr="00F01DC2" w:rsidRDefault="00F01DC2" w:rsidP="0013308C">
            <w:pPr>
              <w:rPr>
                <w:color w:val="000000"/>
                <w:sz w:val="24"/>
                <w:szCs w:val="24"/>
              </w:rPr>
            </w:pPr>
            <w:r w:rsidRPr="00F01DC2">
              <w:rPr>
                <w:color w:val="000000"/>
                <w:sz w:val="24"/>
                <w:szCs w:val="24"/>
              </w:rPr>
              <w:t xml:space="preserve">ME-200 + OMR-200 Bundle option </w:t>
            </w:r>
          </w:p>
        </w:tc>
      </w:tr>
      <w:tr w:rsidR="0013308C" w:rsidRPr="009F73E5" w14:paraId="0FA00DF2" w14:textId="77777777" w:rsidTr="005324FC">
        <w:trPr>
          <w:jc w:val="center"/>
        </w:trPr>
        <w:tc>
          <w:tcPr>
            <w:tcW w:w="1889" w:type="dxa"/>
          </w:tcPr>
          <w:p w14:paraId="35C8143D" w14:textId="0A43C1DA" w:rsidR="0013308C" w:rsidRPr="001512F7" w:rsidRDefault="0013308C" w:rsidP="0013308C">
            <w:pPr>
              <w:jc w:val="center"/>
              <w:rPr>
                <w:sz w:val="24"/>
                <w:szCs w:val="24"/>
              </w:rPr>
            </w:pPr>
            <w:r>
              <w:rPr>
                <w:sz w:val="24"/>
                <w:szCs w:val="24"/>
              </w:rPr>
              <w:t>By Request</w:t>
            </w:r>
          </w:p>
        </w:tc>
        <w:tc>
          <w:tcPr>
            <w:tcW w:w="7016" w:type="dxa"/>
          </w:tcPr>
          <w:p w14:paraId="57BD2E24" w14:textId="1A324934" w:rsidR="0013308C" w:rsidRPr="009F73E5" w:rsidRDefault="0013308C" w:rsidP="0013308C">
            <w:pPr>
              <w:rPr>
                <w:sz w:val="24"/>
                <w:szCs w:val="24"/>
              </w:rPr>
            </w:pPr>
            <w:r>
              <w:rPr>
                <w:sz w:val="24"/>
                <w:szCs w:val="24"/>
              </w:rPr>
              <w:t>Disposable graduated transfer pipette (3ml)</w:t>
            </w:r>
          </w:p>
        </w:tc>
      </w:tr>
      <w:tr w:rsidR="00014E8A" w:rsidRPr="009F73E5" w14:paraId="5750E3D5" w14:textId="77777777" w:rsidTr="005324FC">
        <w:trPr>
          <w:jc w:val="center"/>
        </w:trPr>
        <w:tc>
          <w:tcPr>
            <w:tcW w:w="1889" w:type="dxa"/>
          </w:tcPr>
          <w:p w14:paraId="6DB3860F" w14:textId="051BD139" w:rsidR="00014E8A" w:rsidRDefault="00014E8A" w:rsidP="00014E8A">
            <w:pPr>
              <w:jc w:val="center"/>
              <w:rPr>
                <w:sz w:val="24"/>
                <w:szCs w:val="24"/>
              </w:rPr>
            </w:pPr>
            <w:r>
              <w:rPr>
                <w:sz w:val="24"/>
                <w:szCs w:val="24"/>
              </w:rPr>
              <w:t>By Request</w:t>
            </w:r>
          </w:p>
        </w:tc>
        <w:tc>
          <w:tcPr>
            <w:tcW w:w="7016" w:type="dxa"/>
          </w:tcPr>
          <w:p w14:paraId="1B2AE2F0" w14:textId="47B665AA" w:rsidR="00014E8A" w:rsidRPr="005D0318" w:rsidRDefault="00014E8A" w:rsidP="00014E8A">
            <w:pPr>
              <w:rPr>
                <w:color w:val="000000"/>
                <w:sz w:val="24"/>
                <w:szCs w:val="24"/>
              </w:rPr>
            </w:pPr>
            <w:r w:rsidRPr="00F01DC2">
              <w:rPr>
                <w:rFonts w:ascii="Calibri" w:eastAsia="Times New Roman" w:hAnsi="Calibri" w:cs="Calibri"/>
                <w:sz w:val="24"/>
                <w:szCs w:val="24"/>
              </w:rPr>
              <w:t>Centrifuge tube, 15 ml</w:t>
            </w:r>
          </w:p>
        </w:tc>
      </w:tr>
      <w:tr w:rsidR="0013308C" w:rsidRPr="009F73E5" w14:paraId="30B53FDC" w14:textId="77777777" w:rsidTr="005324FC">
        <w:trPr>
          <w:jc w:val="center"/>
        </w:trPr>
        <w:tc>
          <w:tcPr>
            <w:tcW w:w="1889" w:type="dxa"/>
          </w:tcPr>
          <w:p w14:paraId="07A1B7DD" w14:textId="345FB669" w:rsidR="0013308C" w:rsidRPr="001512F7" w:rsidRDefault="0013308C" w:rsidP="0013308C">
            <w:pPr>
              <w:jc w:val="center"/>
              <w:rPr>
                <w:sz w:val="24"/>
                <w:szCs w:val="24"/>
              </w:rPr>
            </w:pPr>
            <w:r>
              <w:rPr>
                <w:sz w:val="24"/>
                <w:szCs w:val="24"/>
              </w:rPr>
              <w:t>By Request</w:t>
            </w:r>
          </w:p>
        </w:tc>
        <w:tc>
          <w:tcPr>
            <w:tcW w:w="7016" w:type="dxa"/>
          </w:tcPr>
          <w:p w14:paraId="62173E13" w14:textId="502EC363" w:rsidR="0013308C" w:rsidRPr="009F73E5" w:rsidRDefault="0013308C" w:rsidP="0013308C">
            <w:pPr>
              <w:rPr>
                <w:sz w:val="24"/>
                <w:szCs w:val="24"/>
              </w:rPr>
            </w:pPr>
            <w:r>
              <w:rPr>
                <w:color w:val="000000"/>
                <w:sz w:val="24"/>
                <w:szCs w:val="24"/>
              </w:rPr>
              <w:t xml:space="preserve">Labels for handwritten </w:t>
            </w:r>
            <w:r w:rsidR="00605BAF">
              <w:rPr>
                <w:color w:val="000000"/>
                <w:sz w:val="24"/>
                <w:szCs w:val="24"/>
              </w:rPr>
              <w:t>ACE</w:t>
            </w:r>
            <w:r>
              <w:rPr>
                <w:color w:val="000000"/>
                <w:sz w:val="24"/>
                <w:szCs w:val="24"/>
              </w:rPr>
              <w:t xml:space="preserve"> ID</w:t>
            </w:r>
          </w:p>
        </w:tc>
      </w:tr>
      <w:tr w:rsidR="0013308C" w:rsidRPr="009F73E5" w14:paraId="1B0405B6" w14:textId="77777777" w:rsidTr="005324FC">
        <w:trPr>
          <w:jc w:val="center"/>
        </w:trPr>
        <w:tc>
          <w:tcPr>
            <w:tcW w:w="1889" w:type="dxa"/>
          </w:tcPr>
          <w:p w14:paraId="45D90FC8" w14:textId="0520B929" w:rsidR="0013308C" w:rsidRPr="001512F7" w:rsidRDefault="0013308C" w:rsidP="0013308C">
            <w:pPr>
              <w:jc w:val="center"/>
              <w:rPr>
                <w:sz w:val="24"/>
                <w:szCs w:val="24"/>
              </w:rPr>
            </w:pPr>
            <w:r w:rsidRPr="001512F7">
              <w:rPr>
                <w:sz w:val="24"/>
                <w:szCs w:val="24"/>
              </w:rPr>
              <w:t>By Request</w:t>
            </w:r>
          </w:p>
        </w:tc>
        <w:tc>
          <w:tcPr>
            <w:tcW w:w="7016" w:type="dxa"/>
          </w:tcPr>
          <w:p w14:paraId="333F35E9" w14:textId="011C90C1" w:rsidR="0013308C" w:rsidRPr="009F73E5" w:rsidRDefault="0013308C" w:rsidP="0013308C">
            <w:pPr>
              <w:rPr>
                <w:sz w:val="24"/>
                <w:szCs w:val="24"/>
              </w:rPr>
            </w:pPr>
            <w:r>
              <w:rPr>
                <w:color w:val="000000"/>
                <w:sz w:val="24"/>
                <w:szCs w:val="24"/>
              </w:rPr>
              <w:t>Resealable bag</w:t>
            </w:r>
          </w:p>
        </w:tc>
      </w:tr>
      <w:tr w:rsidR="0013308C" w:rsidRPr="009F73E5" w14:paraId="6396E185" w14:textId="77777777" w:rsidTr="005324FC">
        <w:trPr>
          <w:jc w:val="center"/>
        </w:trPr>
        <w:tc>
          <w:tcPr>
            <w:tcW w:w="1889" w:type="dxa"/>
          </w:tcPr>
          <w:p w14:paraId="60A327A1" w14:textId="396C2E81" w:rsidR="0013308C" w:rsidRPr="001512F7" w:rsidRDefault="0013308C" w:rsidP="0013308C">
            <w:pPr>
              <w:jc w:val="center"/>
              <w:rPr>
                <w:sz w:val="24"/>
                <w:szCs w:val="24"/>
              </w:rPr>
            </w:pPr>
            <w:r w:rsidRPr="001512F7">
              <w:rPr>
                <w:sz w:val="24"/>
                <w:szCs w:val="24"/>
              </w:rPr>
              <w:t>By Request</w:t>
            </w:r>
          </w:p>
        </w:tc>
        <w:tc>
          <w:tcPr>
            <w:tcW w:w="7016" w:type="dxa"/>
          </w:tcPr>
          <w:p w14:paraId="6E343309" w14:textId="35279BA0" w:rsidR="0013308C" w:rsidRPr="009F73E5" w:rsidRDefault="00F01DC2" w:rsidP="00001F65">
            <w:pPr>
              <w:rPr>
                <w:sz w:val="24"/>
                <w:szCs w:val="24"/>
              </w:rPr>
            </w:pPr>
            <w:r>
              <w:rPr>
                <w:color w:val="000000"/>
                <w:sz w:val="24"/>
                <w:szCs w:val="24"/>
              </w:rPr>
              <w:t xml:space="preserve">Cardboard </w:t>
            </w:r>
            <w:proofErr w:type="spellStart"/>
            <w:r>
              <w:rPr>
                <w:color w:val="000000"/>
                <w:sz w:val="24"/>
                <w:szCs w:val="24"/>
              </w:rPr>
              <w:t>cryobox</w:t>
            </w:r>
            <w:proofErr w:type="spellEnd"/>
            <w:r>
              <w:rPr>
                <w:color w:val="000000"/>
                <w:sz w:val="24"/>
                <w:szCs w:val="24"/>
              </w:rPr>
              <w:t>, 25 slot</w:t>
            </w:r>
          </w:p>
        </w:tc>
      </w:tr>
      <w:tr w:rsidR="0013308C" w:rsidRPr="009F73E5" w14:paraId="2459213C" w14:textId="77777777" w:rsidTr="005324FC">
        <w:trPr>
          <w:jc w:val="center"/>
        </w:trPr>
        <w:tc>
          <w:tcPr>
            <w:tcW w:w="1889" w:type="dxa"/>
          </w:tcPr>
          <w:p w14:paraId="73ABF2B1" w14:textId="4F484343" w:rsidR="0013308C" w:rsidRPr="001512F7" w:rsidRDefault="0013308C" w:rsidP="0013308C">
            <w:pPr>
              <w:jc w:val="center"/>
              <w:rPr>
                <w:sz w:val="24"/>
                <w:szCs w:val="24"/>
              </w:rPr>
            </w:pPr>
            <w:r w:rsidRPr="001512F7">
              <w:rPr>
                <w:sz w:val="24"/>
                <w:szCs w:val="24"/>
              </w:rPr>
              <w:t>By Request</w:t>
            </w:r>
          </w:p>
        </w:tc>
        <w:tc>
          <w:tcPr>
            <w:tcW w:w="7016" w:type="dxa"/>
            <w:vAlign w:val="bottom"/>
          </w:tcPr>
          <w:p w14:paraId="268A57DB" w14:textId="3FEF1389" w:rsidR="0013308C" w:rsidRPr="009F73E5" w:rsidRDefault="0013308C" w:rsidP="0013308C">
            <w:pPr>
              <w:rPr>
                <w:sz w:val="24"/>
                <w:szCs w:val="24"/>
              </w:rPr>
            </w:pPr>
            <w:r w:rsidRPr="00AB6649">
              <w:rPr>
                <w:rFonts w:eastAsia="Times New Roman" w:cstheme="minorHAnsi"/>
                <w:color w:val="000000"/>
                <w:sz w:val="24"/>
                <w:szCs w:val="24"/>
              </w:rPr>
              <w:t>Plastic Biohazard bag</w:t>
            </w:r>
            <w:r>
              <w:rPr>
                <w:rFonts w:eastAsia="Times New Roman" w:cstheme="minorHAnsi"/>
                <w:color w:val="000000"/>
                <w:sz w:val="24"/>
                <w:szCs w:val="24"/>
              </w:rPr>
              <w:t xml:space="preserve"> with absorbent sheet</w:t>
            </w:r>
          </w:p>
        </w:tc>
      </w:tr>
      <w:tr w:rsidR="0013308C" w:rsidRPr="009F73E5" w14:paraId="6236B86B" w14:textId="77777777" w:rsidTr="005324FC">
        <w:trPr>
          <w:jc w:val="center"/>
        </w:trPr>
        <w:tc>
          <w:tcPr>
            <w:tcW w:w="1889" w:type="dxa"/>
          </w:tcPr>
          <w:p w14:paraId="7B523AD2" w14:textId="77777777" w:rsidR="0013308C" w:rsidRDefault="0013308C" w:rsidP="0013308C">
            <w:pPr>
              <w:jc w:val="center"/>
              <w:rPr>
                <w:sz w:val="24"/>
                <w:szCs w:val="24"/>
              </w:rPr>
            </w:pPr>
            <w:r>
              <w:rPr>
                <w:sz w:val="24"/>
                <w:szCs w:val="24"/>
              </w:rPr>
              <w:t>By Request</w:t>
            </w:r>
          </w:p>
        </w:tc>
        <w:tc>
          <w:tcPr>
            <w:tcW w:w="7016" w:type="dxa"/>
            <w:vAlign w:val="center"/>
          </w:tcPr>
          <w:p w14:paraId="1CA788C5" w14:textId="12C26CBE" w:rsidR="0013308C" w:rsidRDefault="0013308C" w:rsidP="0013308C">
            <w:pPr>
              <w:rPr>
                <w:sz w:val="24"/>
                <w:szCs w:val="24"/>
              </w:rPr>
            </w:pPr>
            <w:r>
              <w:rPr>
                <w:rFonts w:eastAsia="Times New Roman" w:cstheme="minorHAnsi"/>
                <w:color w:val="000000"/>
                <w:sz w:val="24"/>
                <w:szCs w:val="24"/>
              </w:rPr>
              <w:t>UN3373 sticker</w:t>
            </w:r>
          </w:p>
        </w:tc>
      </w:tr>
      <w:tr w:rsidR="0013308C" w:rsidRPr="009F73E5" w14:paraId="3421B814" w14:textId="77777777" w:rsidTr="005324FC">
        <w:trPr>
          <w:jc w:val="center"/>
        </w:trPr>
        <w:tc>
          <w:tcPr>
            <w:tcW w:w="1889" w:type="dxa"/>
          </w:tcPr>
          <w:p w14:paraId="684DCC51" w14:textId="77777777" w:rsidR="0013308C" w:rsidRDefault="0013308C" w:rsidP="0013308C">
            <w:pPr>
              <w:jc w:val="center"/>
              <w:rPr>
                <w:sz w:val="24"/>
                <w:szCs w:val="24"/>
              </w:rPr>
            </w:pPr>
            <w:r>
              <w:rPr>
                <w:sz w:val="24"/>
                <w:szCs w:val="24"/>
              </w:rPr>
              <w:t>By Request</w:t>
            </w:r>
          </w:p>
        </w:tc>
        <w:tc>
          <w:tcPr>
            <w:tcW w:w="7016" w:type="dxa"/>
          </w:tcPr>
          <w:p w14:paraId="0BA42B67" w14:textId="51A110C1" w:rsidR="0013308C" w:rsidRDefault="0013308C" w:rsidP="0013308C">
            <w:pPr>
              <w:rPr>
                <w:sz w:val="24"/>
                <w:szCs w:val="24"/>
              </w:rPr>
            </w:pPr>
            <w:r>
              <w:rPr>
                <w:sz w:val="24"/>
                <w:szCs w:val="24"/>
              </w:rPr>
              <w:t>Dry Ice label</w:t>
            </w:r>
          </w:p>
        </w:tc>
      </w:tr>
      <w:tr w:rsidR="0013308C" w:rsidRPr="009F73E5" w14:paraId="74430520" w14:textId="77777777" w:rsidTr="005324FC">
        <w:trPr>
          <w:jc w:val="center"/>
        </w:trPr>
        <w:tc>
          <w:tcPr>
            <w:tcW w:w="1889" w:type="dxa"/>
          </w:tcPr>
          <w:p w14:paraId="21BAD65B" w14:textId="501888EE" w:rsidR="0013308C" w:rsidRDefault="0013308C" w:rsidP="0013308C">
            <w:pPr>
              <w:jc w:val="center"/>
              <w:rPr>
                <w:sz w:val="24"/>
                <w:szCs w:val="24"/>
              </w:rPr>
            </w:pPr>
            <w:r>
              <w:rPr>
                <w:sz w:val="24"/>
                <w:szCs w:val="24"/>
              </w:rPr>
              <w:t>By Request</w:t>
            </w:r>
          </w:p>
        </w:tc>
        <w:tc>
          <w:tcPr>
            <w:tcW w:w="7016" w:type="dxa"/>
          </w:tcPr>
          <w:p w14:paraId="17BE22A0" w14:textId="6EEDD4AF" w:rsidR="0013308C" w:rsidRDefault="0013308C" w:rsidP="0013308C">
            <w:pPr>
              <w:rPr>
                <w:sz w:val="24"/>
                <w:szCs w:val="24"/>
              </w:rPr>
            </w:pPr>
            <w:r>
              <w:rPr>
                <w:sz w:val="24"/>
                <w:szCs w:val="24"/>
              </w:rPr>
              <w:t>Fragile labels</w:t>
            </w:r>
          </w:p>
        </w:tc>
      </w:tr>
      <w:tr w:rsidR="0013308C" w:rsidRPr="009F73E5" w14:paraId="1E3498D4" w14:textId="77777777" w:rsidTr="005324FC">
        <w:trPr>
          <w:jc w:val="center"/>
        </w:trPr>
        <w:tc>
          <w:tcPr>
            <w:tcW w:w="1889" w:type="dxa"/>
          </w:tcPr>
          <w:p w14:paraId="3B9623CA" w14:textId="1F8A8451" w:rsidR="0013308C" w:rsidRDefault="0013308C" w:rsidP="0013308C">
            <w:pPr>
              <w:jc w:val="center"/>
              <w:rPr>
                <w:sz w:val="24"/>
                <w:szCs w:val="24"/>
              </w:rPr>
            </w:pPr>
            <w:r>
              <w:rPr>
                <w:sz w:val="24"/>
                <w:szCs w:val="24"/>
              </w:rPr>
              <w:t>By Request</w:t>
            </w:r>
          </w:p>
        </w:tc>
        <w:tc>
          <w:tcPr>
            <w:tcW w:w="7016" w:type="dxa"/>
          </w:tcPr>
          <w:p w14:paraId="09E7D720" w14:textId="54CC4E23" w:rsidR="0013308C" w:rsidRDefault="0013308C" w:rsidP="0013308C">
            <w:pPr>
              <w:rPr>
                <w:sz w:val="24"/>
                <w:szCs w:val="24"/>
              </w:rPr>
            </w:pPr>
            <w:r>
              <w:rPr>
                <w:sz w:val="24"/>
                <w:szCs w:val="24"/>
              </w:rPr>
              <w:t>Shipping box</w:t>
            </w:r>
          </w:p>
        </w:tc>
      </w:tr>
      <w:tr w:rsidR="001036E7" w:rsidRPr="009F73E5" w14:paraId="7ED369A1" w14:textId="77777777" w:rsidTr="005324FC">
        <w:trPr>
          <w:jc w:val="center"/>
        </w:trPr>
        <w:tc>
          <w:tcPr>
            <w:tcW w:w="1889" w:type="dxa"/>
          </w:tcPr>
          <w:p w14:paraId="7FAE15BB" w14:textId="5937F654" w:rsidR="001036E7" w:rsidRDefault="001036E7" w:rsidP="001036E7">
            <w:pPr>
              <w:jc w:val="center"/>
              <w:rPr>
                <w:sz w:val="24"/>
                <w:szCs w:val="24"/>
              </w:rPr>
            </w:pPr>
            <w:r w:rsidRPr="002A16ED">
              <w:rPr>
                <w:sz w:val="24"/>
                <w:szCs w:val="24"/>
              </w:rPr>
              <w:t>By Request</w:t>
            </w:r>
          </w:p>
        </w:tc>
        <w:tc>
          <w:tcPr>
            <w:tcW w:w="7016" w:type="dxa"/>
          </w:tcPr>
          <w:p w14:paraId="54849EF8" w14:textId="543C4E2E" w:rsidR="001036E7" w:rsidRDefault="001036E7" w:rsidP="001036E7">
            <w:pPr>
              <w:rPr>
                <w:sz w:val="24"/>
                <w:szCs w:val="24"/>
              </w:rPr>
            </w:pPr>
            <w:r>
              <w:rPr>
                <w:color w:val="000000"/>
                <w:sz w:val="24"/>
                <w:szCs w:val="24"/>
              </w:rPr>
              <w:t>C</w:t>
            </w:r>
            <w:r w:rsidRPr="005D0318">
              <w:rPr>
                <w:color w:val="000000"/>
                <w:sz w:val="24"/>
                <w:szCs w:val="24"/>
              </w:rPr>
              <w:t>ryovial tube (</w:t>
            </w:r>
            <w:r>
              <w:rPr>
                <w:color w:val="000000"/>
                <w:sz w:val="24"/>
                <w:szCs w:val="24"/>
              </w:rPr>
              <w:t>2.0</w:t>
            </w:r>
            <w:r w:rsidRPr="005D0318">
              <w:rPr>
                <w:color w:val="000000"/>
                <w:sz w:val="24"/>
                <w:szCs w:val="24"/>
              </w:rPr>
              <w:t xml:space="preserve"> ml) with </w:t>
            </w:r>
            <w:r>
              <w:rPr>
                <w:color w:val="000000"/>
                <w:sz w:val="24"/>
                <w:szCs w:val="24"/>
              </w:rPr>
              <w:t>purple cap</w:t>
            </w:r>
          </w:p>
        </w:tc>
      </w:tr>
      <w:tr w:rsidR="001036E7" w:rsidRPr="009F73E5" w14:paraId="5A4EDB17" w14:textId="77777777" w:rsidTr="005324FC">
        <w:trPr>
          <w:jc w:val="center"/>
        </w:trPr>
        <w:tc>
          <w:tcPr>
            <w:tcW w:w="1889" w:type="dxa"/>
          </w:tcPr>
          <w:p w14:paraId="37FE936C" w14:textId="52F1EA27" w:rsidR="001036E7" w:rsidRDefault="001036E7" w:rsidP="001036E7">
            <w:pPr>
              <w:jc w:val="center"/>
              <w:rPr>
                <w:sz w:val="24"/>
                <w:szCs w:val="24"/>
              </w:rPr>
            </w:pPr>
            <w:r w:rsidRPr="002A16ED">
              <w:rPr>
                <w:sz w:val="24"/>
                <w:szCs w:val="24"/>
              </w:rPr>
              <w:t>By Request</w:t>
            </w:r>
          </w:p>
        </w:tc>
        <w:tc>
          <w:tcPr>
            <w:tcW w:w="7016" w:type="dxa"/>
          </w:tcPr>
          <w:p w14:paraId="3C6A6FC6" w14:textId="2890111B" w:rsidR="001036E7" w:rsidRDefault="001036E7" w:rsidP="001036E7">
            <w:pPr>
              <w:rPr>
                <w:sz w:val="24"/>
                <w:szCs w:val="24"/>
              </w:rPr>
            </w:pPr>
            <w:r>
              <w:rPr>
                <w:color w:val="000000"/>
                <w:sz w:val="24"/>
                <w:szCs w:val="24"/>
              </w:rPr>
              <w:t>Cryovial tube (2.0 ml) with red cap</w:t>
            </w:r>
          </w:p>
        </w:tc>
      </w:tr>
      <w:tr w:rsidR="001036E7" w:rsidRPr="009F73E5" w14:paraId="6359BDE3" w14:textId="77777777" w:rsidTr="005324FC">
        <w:trPr>
          <w:jc w:val="center"/>
        </w:trPr>
        <w:tc>
          <w:tcPr>
            <w:tcW w:w="1889" w:type="dxa"/>
          </w:tcPr>
          <w:p w14:paraId="241A708B" w14:textId="25B0BAC1" w:rsidR="001036E7" w:rsidRDefault="001036E7" w:rsidP="001036E7">
            <w:pPr>
              <w:jc w:val="center"/>
              <w:rPr>
                <w:sz w:val="24"/>
                <w:szCs w:val="24"/>
              </w:rPr>
            </w:pPr>
            <w:r w:rsidRPr="002A16ED">
              <w:rPr>
                <w:sz w:val="24"/>
                <w:szCs w:val="24"/>
              </w:rPr>
              <w:t>By Request</w:t>
            </w:r>
          </w:p>
        </w:tc>
        <w:tc>
          <w:tcPr>
            <w:tcW w:w="7016" w:type="dxa"/>
          </w:tcPr>
          <w:p w14:paraId="255C5C9D" w14:textId="39ECFCD8" w:rsidR="001036E7" w:rsidRDefault="001036E7" w:rsidP="001036E7">
            <w:pPr>
              <w:rPr>
                <w:sz w:val="24"/>
                <w:szCs w:val="24"/>
              </w:rPr>
            </w:pPr>
            <w:r>
              <w:rPr>
                <w:color w:val="000000"/>
                <w:sz w:val="24"/>
                <w:szCs w:val="24"/>
              </w:rPr>
              <w:t>Cryovial tube (2.0 ml) with blue cap</w:t>
            </w:r>
          </w:p>
        </w:tc>
      </w:tr>
      <w:tr w:rsidR="001036E7" w:rsidRPr="009F73E5" w14:paraId="3B281AE9" w14:textId="77777777" w:rsidTr="005324FC">
        <w:trPr>
          <w:jc w:val="center"/>
        </w:trPr>
        <w:tc>
          <w:tcPr>
            <w:tcW w:w="1889" w:type="dxa"/>
          </w:tcPr>
          <w:p w14:paraId="5E1115BD" w14:textId="07F936C3" w:rsidR="001036E7" w:rsidRDefault="001036E7" w:rsidP="001036E7">
            <w:pPr>
              <w:jc w:val="center"/>
              <w:rPr>
                <w:sz w:val="24"/>
                <w:szCs w:val="24"/>
              </w:rPr>
            </w:pPr>
            <w:r w:rsidRPr="002A16ED">
              <w:rPr>
                <w:sz w:val="24"/>
                <w:szCs w:val="24"/>
              </w:rPr>
              <w:t>By Request</w:t>
            </w:r>
          </w:p>
        </w:tc>
        <w:tc>
          <w:tcPr>
            <w:tcW w:w="7016" w:type="dxa"/>
          </w:tcPr>
          <w:p w14:paraId="507BDF08" w14:textId="53ACC19C" w:rsidR="001036E7" w:rsidRDefault="001036E7" w:rsidP="001036E7">
            <w:pPr>
              <w:rPr>
                <w:sz w:val="24"/>
                <w:szCs w:val="24"/>
              </w:rPr>
            </w:pPr>
            <w:r>
              <w:rPr>
                <w:color w:val="000000"/>
                <w:sz w:val="24"/>
                <w:szCs w:val="24"/>
              </w:rPr>
              <w:t>Cryovial tube (2.0 ml) with clear cap</w:t>
            </w:r>
          </w:p>
        </w:tc>
      </w:tr>
      <w:tr w:rsidR="00B4340D" w:rsidRPr="009F73E5" w14:paraId="63841D73" w14:textId="77777777" w:rsidTr="005324FC">
        <w:trPr>
          <w:jc w:val="center"/>
        </w:trPr>
        <w:tc>
          <w:tcPr>
            <w:tcW w:w="1889" w:type="dxa"/>
          </w:tcPr>
          <w:p w14:paraId="03140DFC" w14:textId="6E43D176" w:rsidR="00B4340D" w:rsidRPr="002A16ED" w:rsidRDefault="00B4340D" w:rsidP="001036E7">
            <w:pPr>
              <w:jc w:val="center"/>
              <w:rPr>
                <w:sz w:val="24"/>
                <w:szCs w:val="24"/>
              </w:rPr>
            </w:pPr>
            <w:r>
              <w:rPr>
                <w:sz w:val="24"/>
                <w:szCs w:val="24"/>
              </w:rPr>
              <w:t>By Request</w:t>
            </w:r>
          </w:p>
        </w:tc>
        <w:tc>
          <w:tcPr>
            <w:tcW w:w="7016" w:type="dxa"/>
          </w:tcPr>
          <w:p w14:paraId="33692383" w14:textId="182ED302" w:rsidR="00B4340D" w:rsidRDefault="00B4340D" w:rsidP="001036E7">
            <w:pPr>
              <w:rPr>
                <w:color w:val="000000"/>
                <w:sz w:val="24"/>
                <w:szCs w:val="24"/>
              </w:rPr>
            </w:pPr>
            <w:r>
              <w:rPr>
                <w:color w:val="000000"/>
                <w:sz w:val="24"/>
                <w:szCs w:val="24"/>
              </w:rPr>
              <w:t>Cryovial tube (2.0 ml) with yellow cap</w:t>
            </w:r>
          </w:p>
        </w:tc>
      </w:tr>
      <w:tr w:rsidR="00CB2CE1" w:rsidRPr="009F73E5" w14:paraId="0F90E787" w14:textId="77777777" w:rsidTr="005324FC">
        <w:trPr>
          <w:jc w:val="center"/>
        </w:trPr>
        <w:tc>
          <w:tcPr>
            <w:tcW w:w="1889" w:type="dxa"/>
          </w:tcPr>
          <w:p w14:paraId="5D9030C8" w14:textId="688AA652" w:rsidR="00CB2CE1" w:rsidRDefault="00CB2CE1" w:rsidP="001036E7">
            <w:pPr>
              <w:jc w:val="center"/>
              <w:rPr>
                <w:sz w:val="24"/>
                <w:szCs w:val="24"/>
              </w:rPr>
            </w:pPr>
            <w:r>
              <w:rPr>
                <w:sz w:val="24"/>
                <w:szCs w:val="24"/>
              </w:rPr>
              <w:t>By Request</w:t>
            </w:r>
          </w:p>
        </w:tc>
        <w:tc>
          <w:tcPr>
            <w:tcW w:w="7016" w:type="dxa"/>
          </w:tcPr>
          <w:p w14:paraId="7FAC499C" w14:textId="0DEC670C" w:rsidR="00CB2CE1" w:rsidRDefault="00CB2CE1" w:rsidP="001036E7">
            <w:pPr>
              <w:rPr>
                <w:color w:val="000000"/>
                <w:sz w:val="24"/>
                <w:szCs w:val="24"/>
              </w:rPr>
            </w:pPr>
            <w:r>
              <w:rPr>
                <w:color w:val="000000"/>
                <w:sz w:val="24"/>
                <w:szCs w:val="24"/>
              </w:rPr>
              <w:t xml:space="preserve">DNA </w:t>
            </w:r>
            <w:proofErr w:type="spellStart"/>
            <w:r>
              <w:rPr>
                <w:color w:val="000000"/>
                <w:sz w:val="24"/>
                <w:szCs w:val="24"/>
              </w:rPr>
              <w:t>Genotek</w:t>
            </w:r>
            <w:proofErr w:type="spellEnd"/>
            <w:r>
              <w:rPr>
                <w:color w:val="000000"/>
                <w:sz w:val="24"/>
                <w:szCs w:val="24"/>
              </w:rPr>
              <w:t xml:space="preserve"> Stool Collection Paper</w:t>
            </w:r>
          </w:p>
        </w:tc>
      </w:tr>
    </w:tbl>
    <w:p w14:paraId="7FD9BEF5" w14:textId="77777777" w:rsidR="00794A40" w:rsidRDefault="00794A40" w:rsidP="004E1528">
      <w:bookmarkStart w:id="626" w:name="_Kit_Supply_to"/>
      <w:bookmarkEnd w:id="626"/>
    </w:p>
    <w:p w14:paraId="37FF30DB" w14:textId="258C6107" w:rsidR="000D676A" w:rsidRDefault="000D676A" w:rsidP="002943B6">
      <w:pPr>
        <w:pStyle w:val="Heading2"/>
        <w:numPr>
          <w:ilvl w:val="1"/>
          <w:numId w:val="32"/>
        </w:numPr>
      </w:pPr>
      <w:bookmarkStart w:id="627" w:name="_Toc130279265"/>
      <w:r>
        <w:t>Kit Supply to Study Sites</w:t>
      </w:r>
      <w:bookmarkEnd w:id="627"/>
    </w:p>
    <w:p w14:paraId="09705943" w14:textId="044CBE94" w:rsidR="000D676A" w:rsidRPr="004E1528" w:rsidRDefault="000D676A" w:rsidP="004E1528">
      <w:pPr>
        <w:ind w:left="1170"/>
        <w:jc w:val="both"/>
        <w:rPr>
          <w:rFonts w:cstheme="minorHAnsi"/>
          <w:sz w:val="24"/>
          <w:szCs w:val="24"/>
        </w:rPr>
      </w:pPr>
      <w:r w:rsidRPr="004E1528">
        <w:rPr>
          <w:rFonts w:cstheme="minorHAnsi"/>
          <w:sz w:val="24"/>
          <w:szCs w:val="24"/>
        </w:rPr>
        <w:t>Each site will be responsible for ordering and maintaining a steady supply of kits from NCRAD.</w:t>
      </w:r>
      <w:r w:rsidR="00561DB4" w:rsidRPr="004E1528">
        <w:rPr>
          <w:rFonts w:cstheme="minorHAnsi"/>
          <w:sz w:val="24"/>
          <w:szCs w:val="24"/>
        </w:rPr>
        <w:t xml:space="preserve"> </w:t>
      </w:r>
      <w:r w:rsidRPr="004E1528">
        <w:rPr>
          <w:rFonts w:cstheme="minorHAnsi"/>
          <w:sz w:val="24"/>
          <w:szCs w:val="24"/>
        </w:rPr>
        <w:t>We advise sites to keep a supply of each kit type available.</w:t>
      </w:r>
      <w:r w:rsidR="00561DB4" w:rsidRPr="004E1528">
        <w:rPr>
          <w:rFonts w:cstheme="minorHAnsi"/>
          <w:sz w:val="24"/>
          <w:szCs w:val="24"/>
        </w:rPr>
        <w:t xml:space="preserve"> </w:t>
      </w:r>
      <w:r w:rsidRPr="004E1528">
        <w:rPr>
          <w:rFonts w:cstheme="minorHAnsi"/>
          <w:sz w:val="24"/>
          <w:szCs w:val="24"/>
        </w:rPr>
        <w:t xml:space="preserve">Be sure to </w:t>
      </w:r>
      <w:r w:rsidRPr="004E1528">
        <w:rPr>
          <w:rFonts w:cstheme="minorHAnsi"/>
          <w:sz w:val="24"/>
          <w:szCs w:val="24"/>
        </w:rPr>
        <w:lastRenderedPageBreak/>
        <w:t xml:space="preserve">check your supplies and order additional materials before you run out </w:t>
      </w:r>
      <w:r w:rsidR="00716741" w:rsidRPr="004E1528">
        <w:rPr>
          <w:rFonts w:cstheme="minorHAnsi"/>
          <w:sz w:val="24"/>
          <w:szCs w:val="24"/>
        </w:rPr>
        <w:t xml:space="preserve">or supplies expire </w:t>
      </w:r>
      <w:r w:rsidRPr="004E1528">
        <w:rPr>
          <w:rFonts w:cstheme="minorHAnsi"/>
          <w:sz w:val="24"/>
          <w:szCs w:val="24"/>
        </w:rPr>
        <w:t>so you are prepared for study visits.</w:t>
      </w:r>
      <w:r w:rsidR="00561DB4" w:rsidRPr="004E1528">
        <w:rPr>
          <w:rFonts w:cstheme="minorHAnsi"/>
          <w:sz w:val="24"/>
          <w:szCs w:val="24"/>
        </w:rPr>
        <w:t xml:space="preserve"> </w:t>
      </w:r>
      <w:r w:rsidRPr="004E1528">
        <w:rPr>
          <w:rFonts w:cstheme="minorHAnsi"/>
          <w:sz w:val="24"/>
          <w:szCs w:val="24"/>
        </w:rPr>
        <w:t xml:space="preserve">Please go </w:t>
      </w:r>
      <w:r w:rsidR="001C7CD3" w:rsidRPr="004E1528">
        <w:rPr>
          <w:rFonts w:cstheme="minorHAnsi"/>
          <w:sz w:val="24"/>
          <w:szCs w:val="24"/>
        </w:rPr>
        <w:t>to</w:t>
      </w:r>
      <w:r w:rsidRPr="004E1528">
        <w:rPr>
          <w:rFonts w:cstheme="minorHAnsi"/>
          <w:sz w:val="24"/>
          <w:szCs w:val="24"/>
        </w:rPr>
        <w:t xml:space="preserve"> </w:t>
      </w:r>
      <w:hyperlink r:id="rId20" w:history="1">
        <w:r w:rsidR="00F44304" w:rsidRPr="007B6766">
          <w:rPr>
            <w:rStyle w:val="Hyperlink"/>
            <w:rFonts w:cstheme="minorHAnsi"/>
            <w:sz w:val="24"/>
            <w:szCs w:val="24"/>
          </w:rPr>
          <w:t>www.</w:t>
        </w:r>
        <w:r w:rsidR="00F44304" w:rsidRPr="007B6766">
          <w:rPr>
            <w:rStyle w:val="Hyperlink"/>
            <w:rFonts w:cstheme="minorHAnsi"/>
            <w:sz w:val="24"/>
            <w:szCs w:val="24"/>
            <w:shd w:val="clear" w:color="auto" w:fill="FFFFFF"/>
          </w:rPr>
          <w:t>kits.iu.edu/ACE</w:t>
        </w:r>
      </w:hyperlink>
      <w:r w:rsidR="00F44304">
        <w:rPr>
          <w:rFonts w:cstheme="minorHAnsi"/>
          <w:color w:val="333333"/>
          <w:sz w:val="24"/>
          <w:szCs w:val="24"/>
          <w:shd w:val="clear" w:color="auto" w:fill="FFFFFF"/>
        </w:rPr>
        <w:t xml:space="preserve"> </w:t>
      </w:r>
      <w:r w:rsidR="00AB6C8F" w:rsidRPr="00DB27A0">
        <w:rPr>
          <w:rStyle w:val="Hyperlink"/>
          <w:rFonts w:cstheme="minorHAnsi"/>
          <w:color w:val="auto"/>
          <w:sz w:val="24"/>
          <w:szCs w:val="24"/>
          <w:u w:val="none"/>
        </w:rPr>
        <w:t>t</w:t>
      </w:r>
      <w:r w:rsidR="005833A9" w:rsidRPr="00DB27A0">
        <w:rPr>
          <w:rStyle w:val="Hyperlink"/>
          <w:rFonts w:cstheme="minorHAnsi"/>
          <w:color w:val="auto"/>
          <w:sz w:val="24"/>
          <w:szCs w:val="24"/>
          <w:u w:val="none"/>
        </w:rPr>
        <w:t>o request additional kits and follow the prompts to request the</w:t>
      </w:r>
      <w:r w:rsidR="005833A9" w:rsidRPr="00DB27A0">
        <w:rPr>
          <w:rStyle w:val="Hyperlink"/>
          <w:rFonts w:cstheme="minorHAnsi"/>
          <w:color w:val="auto"/>
          <w:sz w:val="24"/>
          <w:szCs w:val="24"/>
        </w:rPr>
        <w:t xml:space="preserve"> </w:t>
      </w:r>
      <w:r w:rsidRPr="004E1528">
        <w:rPr>
          <w:rFonts w:cstheme="minorHAnsi"/>
          <w:sz w:val="24"/>
          <w:szCs w:val="24"/>
        </w:rPr>
        <w:t>desired supplies.</w:t>
      </w:r>
      <w:r w:rsidR="00561DB4" w:rsidRPr="004E1528">
        <w:rPr>
          <w:rFonts w:cstheme="minorHAnsi"/>
          <w:sz w:val="24"/>
          <w:szCs w:val="24"/>
        </w:rPr>
        <w:t xml:space="preserve"> </w:t>
      </w:r>
    </w:p>
    <w:p w14:paraId="187A18DE" w14:textId="15731DD7" w:rsidR="00C43D2E" w:rsidRPr="004E1528" w:rsidRDefault="000D676A" w:rsidP="004E1528">
      <w:pPr>
        <w:ind w:left="1170"/>
        <w:rPr>
          <w:sz w:val="24"/>
          <w:szCs w:val="24"/>
        </w:rPr>
      </w:pPr>
      <w:r w:rsidRPr="008374DF">
        <w:rPr>
          <w:sz w:val="24"/>
          <w:szCs w:val="24"/>
        </w:rPr>
        <w:t xml:space="preserve">Please allow </w:t>
      </w:r>
      <w:r w:rsidRPr="008374DF">
        <w:rPr>
          <w:b/>
          <w:sz w:val="24"/>
          <w:szCs w:val="24"/>
          <w:u w:val="single"/>
        </w:rPr>
        <w:t>TWO</w:t>
      </w:r>
      <w:r w:rsidR="00AB6C8F" w:rsidRPr="008374DF">
        <w:rPr>
          <w:b/>
          <w:sz w:val="24"/>
          <w:szCs w:val="24"/>
          <w:u w:val="single"/>
        </w:rPr>
        <w:t>-THREE</w:t>
      </w:r>
      <w:r w:rsidRPr="008374DF">
        <w:rPr>
          <w:b/>
          <w:sz w:val="24"/>
          <w:szCs w:val="24"/>
          <w:u w:val="single"/>
        </w:rPr>
        <w:t xml:space="preserve"> weeks</w:t>
      </w:r>
      <w:r w:rsidRPr="008374DF">
        <w:rPr>
          <w:sz w:val="24"/>
          <w:szCs w:val="24"/>
        </w:rPr>
        <w:t xml:space="preserve"> for kit orders to be processed and delivered</w:t>
      </w:r>
      <w:r w:rsidRPr="004E1528">
        <w:rPr>
          <w:sz w:val="24"/>
          <w:szCs w:val="24"/>
        </w:rPr>
        <w:t>.</w:t>
      </w:r>
    </w:p>
    <w:p w14:paraId="4FCAFD1A" w14:textId="7C4C81D7" w:rsidR="00C43D2E" w:rsidRDefault="00C43D2E">
      <w:pPr>
        <w:rPr>
          <w:rStyle w:val="Heading1Char"/>
        </w:rPr>
      </w:pPr>
      <w:r>
        <w:rPr>
          <w:noProof/>
        </w:rPr>
        <mc:AlternateContent>
          <mc:Choice Requires="wps">
            <w:drawing>
              <wp:anchor distT="0" distB="0" distL="114300" distR="114300" simplePos="0" relativeHeight="252249088" behindDoc="0" locked="0" layoutInCell="1" allowOverlap="1" wp14:anchorId="75062C8D" wp14:editId="26FEE63F">
                <wp:simplePos x="0" y="0"/>
                <wp:positionH relativeFrom="column">
                  <wp:posOffset>17145</wp:posOffset>
                </wp:positionH>
                <wp:positionV relativeFrom="paragraph">
                  <wp:posOffset>429039</wp:posOffset>
                </wp:positionV>
                <wp:extent cx="5888990" cy="1533525"/>
                <wp:effectExtent l="19050" t="19050" r="35560" b="47625"/>
                <wp:wrapSquare wrapText="bothSides"/>
                <wp:docPr id="20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533525"/>
                        </a:xfrm>
                        <a:prstGeom prst="rect">
                          <a:avLst/>
                        </a:prstGeom>
                        <a:solidFill>
                          <a:srgbClr val="FFFFFF"/>
                        </a:solidFill>
                        <a:ln w="57150" cmpd="thickThin">
                          <a:solidFill>
                            <a:srgbClr val="3366FF"/>
                          </a:solidFill>
                          <a:miter lim="800000"/>
                          <a:headEnd/>
                          <a:tailEnd/>
                        </a:ln>
                      </wps:spPr>
                      <wps:txbx>
                        <w:txbxContent>
                          <w:p w14:paraId="27739760" w14:textId="77777777" w:rsidR="00533508" w:rsidRPr="00B350A1" w:rsidRDefault="00533508" w:rsidP="00533508">
                            <w:pPr>
                              <w:autoSpaceDE w:val="0"/>
                              <w:autoSpaceDN w:val="0"/>
                              <w:adjustRightInd w:val="0"/>
                              <w:spacing w:after="0" w:line="240" w:lineRule="auto"/>
                              <w:jc w:val="center"/>
                              <w:rPr>
                                <w:rFonts w:cs="Arial"/>
                                <w:b/>
                                <w:color w:val="000000"/>
                                <w:sz w:val="24"/>
                                <w:szCs w:val="24"/>
                              </w:rPr>
                            </w:pPr>
                            <w:r w:rsidRPr="00B350A1">
                              <w:rPr>
                                <w:rFonts w:cs="Arial"/>
                                <w:b/>
                                <w:color w:val="000000"/>
                                <w:sz w:val="24"/>
                                <w:szCs w:val="24"/>
                              </w:rPr>
                              <w:t>***Important Note***</w:t>
                            </w:r>
                          </w:p>
                          <w:p w14:paraId="188306DC" w14:textId="77777777" w:rsidR="00533508" w:rsidRPr="00802FDD" w:rsidRDefault="00533508" w:rsidP="00533508">
                            <w:pPr>
                              <w:autoSpaceDE w:val="0"/>
                              <w:autoSpaceDN w:val="0"/>
                              <w:adjustRightInd w:val="0"/>
                              <w:spacing w:before="120" w:line="240" w:lineRule="auto"/>
                              <w:jc w:val="both"/>
                              <w:rPr>
                                <w:rFonts w:cs="Arial"/>
                                <w:b/>
                                <w:color w:val="000000"/>
                                <w:sz w:val="24"/>
                                <w:szCs w:val="24"/>
                              </w:rPr>
                            </w:pPr>
                            <w:proofErr w:type="gramStart"/>
                            <w:r w:rsidRPr="00B350A1">
                              <w:rPr>
                                <w:rFonts w:cs="Arial"/>
                                <w:b/>
                                <w:color w:val="000000"/>
                                <w:sz w:val="24"/>
                                <w:szCs w:val="24"/>
                              </w:rPr>
                              <w:t>In order to</w:t>
                            </w:r>
                            <w:proofErr w:type="gramEnd"/>
                            <w:r w:rsidRPr="00B350A1">
                              <w:rPr>
                                <w:rFonts w:cs="Arial"/>
                                <w:b/>
                                <w:color w:val="000000"/>
                                <w:sz w:val="24"/>
                                <w:szCs w:val="24"/>
                              </w:rPr>
                              <w:t xml:space="preserve"> ensure the highest quality samples are collected, processed</w:t>
                            </w:r>
                            <w:r>
                              <w:rPr>
                                <w:rFonts w:cs="Arial"/>
                                <w:b/>
                                <w:color w:val="000000"/>
                                <w:sz w:val="24"/>
                                <w:szCs w:val="24"/>
                              </w:rPr>
                              <w:t>,</w:t>
                            </w:r>
                            <w:r w:rsidRPr="00B350A1">
                              <w:rPr>
                                <w:rFonts w:cs="Arial"/>
                                <w:b/>
                                <w:color w:val="000000"/>
                                <w:sz w:val="24"/>
                                <w:szCs w:val="24"/>
                              </w:rPr>
                              <w:t xml:space="preserve"> and stored, it is </w:t>
                            </w:r>
                            <w:r w:rsidRPr="000D676A">
                              <w:rPr>
                                <w:rFonts w:cs="Arial"/>
                                <w:b/>
                                <w:color w:val="000000"/>
                                <w:sz w:val="24"/>
                                <w:szCs w:val="24"/>
                              </w:rPr>
                              <w:t>essential to follow the specific collection, processing, and shipment procedures detailed in the following pages.</w:t>
                            </w:r>
                            <w:r>
                              <w:rPr>
                                <w:rFonts w:cs="Arial"/>
                                <w:b/>
                                <w:color w:val="000000"/>
                                <w:sz w:val="24"/>
                                <w:szCs w:val="24"/>
                              </w:rPr>
                              <w:t xml:space="preserve"> </w:t>
                            </w:r>
                            <w:r w:rsidRPr="000D676A">
                              <w:rPr>
                                <w:rFonts w:cs="Arial"/>
                                <w:b/>
                                <w:color w:val="000000"/>
                                <w:sz w:val="24"/>
                                <w:szCs w:val="24"/>
                              </w:rPr>
                              <w:t>Please read the following instructions first before collecting any specimens.</w:t>
                            </w:r>
                            <w:r>
                              <w:rPr>
                                <w:rFonts w:cs="Arial"/>
                                <w:b/>
                                <w:color w:val="000000"/>
                                <w:sz w:val="24"/>
                                <w:szCs w:val="24"/>
                              </w:rPr>
                              <w:t xml:space="preserve"> </w:t>
                            </w:r>
                            <w:r w:rsidRPr="000D676A">
                              <w:rPr>
                                <w:rFonts w:cs="Arial"/>
                                <w:b/>
                                <w:color w:val="000000"/>
                                <w:sz w:val="24"/>
                                <w:szCs w:val="24"/>
                              </w:rPr>
                              <w:t>Have all your supplies and equipment out and prepared prior to drawing blood.</w:t>
                            </w:r>
                            <w:r>
                              <w:rPr>
                                <w:rFonts w:cs="Arial"/>
                                <w:b/>
                                <w:color w:val="000000"/>
                                <w:sz w:val="24"/>
                                <w:szCs w:val="24"/>
                              </w:rPr>
                              <w:t xml:space="preserve"> </w:t>
                            </w:r>
                            <w:r w:rsidRPr="008C4D40">
                              <w:rPr>
                                <w:rFonts w:cs="Arial"/>
                                <w:b/>
                                <w:color w:val="FF0000"/>
                                <w:sz w:val="24"/>
                                <w:szCs w:val="24"/>
                              </w:rPr>
                              <w:t>Please note that the centrifuge may take 30 minutes to cool, so please plan accordingly</w:t>
                            </w:r>
                            <w:r>
                              <w:rPr>
                                <w:rFonts w:cs="Arial"/>
                                <w:b/>
                                <w:color w:val="000000"/>
                                <w:sz w:val="24"/>
                                <w:szCs w:val="24"/>
                              </w:rPr>
                              <w:t xml:space="preserve">. </w:t>
                            </w:r>
                          </w:p>
                        </w:txbxContent>
                      </wps:txbx>
                      <wps:bodyPr rot="0" vert="horz" wrap="square" lIns="91440" tIns="45720" rIns="91440" bIns="45720" anchor="t" anchorCtr="0" upright="1">
                        <a:noAutofit/>
                      </wps:bodyPr>
                    </wps:wsp>
                  </a:graphicData>
                </a:graphic>
              </wp:anchor>
            </w:drawing>
          </mc:Choice>
          <mc:Fallback>
            <w:pict>
              <v:shapetype w14:anchorId="75062C8D" id="_x0000_t202" coordsize="21600,21600" o:spt="202" path="m,l,21600r21600,l21600,xe">
                <v:stroke joinstyle="miter"/>
                <v:path gradientshapeok="t" o:connecttype="rect"/>
              </v:shapetype>
              <v:shape id="Text Box 4" o:spid="_x0000_s1026" type="#_x0000_t202" style="position:absolute;margin-left:1.35pt;margin-top:33.8pt;width:463.7pt;height:120.75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" strokecolor="#36f" strokeweight="4.5pt">
                <v:stroke linestyle="thickThin"/>
                <v:textbox>
                  <w:txbxContent>
                    <w:p w14:paraId="27739760" w14:textId="77777777" w:rsidR="00533508" w:rsidRPr="00B350A1" w:rsidRDefault="00533508" w:rsidP="00533508">
                      <w:pPr>
                        <w:autoSpaceDE w:val="0"/>
                        <w:autoSpaceDN w:val="0"/>
                        <w:adjustRightInd w:val="0"/>
                        <w:spacing w:after="0" w:line="240" w:lineRule="auto"/>
                        <w:jc w:val="center"/>
                        <w:rPr>
                          <w:rFonts w:cs="Arial"/>
                          <w:b/>
                          <w:color w:val="000000"/>
                          <w:sz w:val="24"/>
                          <w:szCs w:val="24"/>
                        </w:rPr>
                      </w:pPr>
                      <w:r w:rsidRPr="00B350A1">
                        <w:rPr>
                          <w:rFonts w:cs="Arial"/>
                          <w:b/>
                          <w:color w:val="000000"/>
                          <w:sz w:val="24"/>
                          <w:szCs w:val="24"/>
                        </w:rPr>
                        <w:t>***Important Note***</w:t>
                      </w:r>
                    </w:p>
                    <w:p w14:paraId="188306DC" w14:textId="77777777" w:rsidR="00533508" w:rsidRPr="00802FDD" w:rsidRDefault="00533508" w:rsidP="00533508">
                      <w:pPr>
                        <w:autoSpaceDE w:val="0"/>
                        <w:autoSpaceDN w:val="0"/>
                        <w:adjustRightInd w:val="0"/>
                        <w:spacing w:before="120" w:line="240" w:lineRule="auto"/>
                        <w:jc w:val="both"/>
                        <w:rPr>
                          <w:rFonts w:cs="Arial"/>
                          <w:b/>
                          <w:color w:val="000000"/>
                          <w:sz w:val="24"/>
                          <w:szCs w:val="24"/>
                        </w:rPr>
                      </w:pPr>
                      <w:proofErr w:type="gramStart"/>
                      <w:r w:rsidRPr="00B350A1">
                        <w:rPr>
                          <w:rFonts w:cs="Arial"/>
                          <w:b/>
                          <w:color w:val="000000"/>
                          <w:sz w:val="24"/>
                          <w:szCs w:val="24"/>
                        </w:rPr>
                        <w:t>In order to</w:t>
                      </w:r>
                      <w:proofErr w:type="gramEnd"/>
                      <w:r w:rsidRPr="00B350A1">
                        <w:rPr>
                          <w:rFonts w:cs="Arial"/>
                          <w:b/>
                          <w:color w:val="000000"/>
                          <w:sz w:val="24"/>
                          <w:szCs w:val="24"/>
                        </w:rPr>
                        <w:t xml:space="preserve"> ensure the highest quality samples are collected, processed</w:t>
                      </w:r>
                      <w:r>
                        <w:rPr>
                          <w:rFonts w:cs="Arial"/>
                          <w:b/>
                          <w:color w:val="000000"/>
                          <w:sz w:val="24"/>
                          <w:szCs w:val="24"/>
                        </w:rPr>
                        <w:t>,</w:t>
                      </w:r>
                      <w:r w:rsidRPr="00B350A1">
                        <w:rPr>
                          <w:rFonts w:cs="Arial"/>
                          <w:b/>
                          <w:color w:val="000000"/>
                          <w:sz w:val="24"/>
                          <w:szCs w:val="24"/>
                        </w:rPr>
                        <w:t xml:space="preserve"> and stored, it is </w:t>
                      </w:r>
                      <w:r w:rsidRPr="000D676A">
                        <w:rPr>
                          <w:rFonts w:cs="Arial"/>
                          <w:b/>
                          <w:color w:val="000000"/>
                          <w:sz w:val="24"/>
                          <w:szCs w:val="24"/>
                        </w:rPr>
                        <w:t>essential to follow the specific collection, processing, and shipment procedures detailed in the following pages.</w:t>
                      </w:r>
                      <w:r>
                        <w:rPr>
                          <w:rFonts w:cs="Arial"/>
                          <w:b/>
                          <w:color w:val="000000"/>
                          <w:sz w:val="24"/>
                          <w:szCs w:val="24"/>
                        </w:rPr>
                        <w:t xml:space="preserve"> </w:t>
                      </w:r>
                      <w:r w:rsidRPr="000D676A">
                        <w:rPr>
                          <w:rFonts w:cs="Arial"/>
                          <w:b/>
                          <w:color w:val="000000"/>
                          <w:sz w:val="24"/>
                          <w:szCs w:val="24"/>
                        </w:rPr>
                        <w:t>Please read the following instructions first before collecting any specimens.</w:t>
                      </w:r>
                      <w:r>
                        <w:rPr>
                          <w:rFonts w:cs="Arial"/>
                          <w:b/>
                          <w:color w:val="000000"/>
                          <w:sz w:val="24"/>
                          <w:szCs w:val="24"/>
                        </w:rPr>
                        <w:t xml:space="preserve"> </w:t>
                      </w:r>
                      <w:r w:rsidRPr="000D676A">
                        <w:rPr>
                          <w:rFonts w:cs="Arial"/>
                          <w:b/>
                          <w:color w:val="000000"/>
                          <w:sz w:val="24"/>
                          <w:szCs w:val="24"/>
                        </w:rPr>
                        <w:t>Have all your supplies and equipment out and prepared prior to drawing blood.</w:t>
                      </w:r>
                      <w:r>
                        <w:rPr>
                          <w:rFonts w:cs="Arial"/>
                          <w:b/>
                          <w:color w:val="000000"/>
                          <w:sz w:val="24"/>
                          <w:szCs w:val="24"/>
                        </w:rPr>
                        <w:t xml:space="preserve"> </w:t>
                      </w:r>
                      <w:r w:rsidRPr="008C4D40">
                        <w:rPr>
                          <w:rFonts w:cs="Arial"/>
                          <w:b/>
                          <w:color w:val="FF0000"/>
                          <w:sz w:val="24"/>
                          <w:szCs w:val="24"/>
                        </w:rPr>
                        <w:t>Please note that the centrifuge may take 30 minutes to cool, so please plan accordingly</w:t>
                      </w:r>
                      <w:r>
                        <w:rPr>
                          <w:rFonts w:cs="Arial"/>
                          <w:b/>
                          <w:color w:val="000000"/>
                          <w:sz w:val="24"/>
                          <w:szCs w:val="24"/>
                        </w:rPr>
                        <w:t xml:space="preserve">. </w:t>
                      </w:r>
                    </w:p>
                  </w:txbxContent>
                </v:textbox>
                <w10:wrap type="square"/>
              </v:shape>
            </w:pict>
          </mc:Fallback>
        </mc:AlternateContent>
      </w:r>
      <w:bookmarkStart w:id="628" w:name="_Toc130279266"/>
      <w:r>
        <w:rPr>
          <w:rStyle w:val="Heading1Char"/>
        </w:rPr>
        <w:t>6.0</w:t>
      </w:r>
      <w:r>
        <w:rPr>
          <w:rStyle w:val="Heading1Char"/>
        </w:rPr>
        <w:tab/>
      </w:r>
      <w:r w:rsidRPr="004E1528">
        <w:rPr>
          <w:rStyle w:val="Heading1Char"/>
        </w:rPr>
        <w:t>Blood Collection and Processing Procedures</w:t>
      </w:r>
      <w:bookmarkEnd w:id="628"/>
    </w:p>
    <w:p w14:paraId="61D40D8D" w14:textId="40E61B9A" w:rsidR="00C43D2E" w:rsidRDefault="00C43D2E">
      <w:pPr>
        <w:rPr>
          <w:rStyle w:val="Heading1Char"/>
        </w:rPr>
      </w:pPr>
    </w:p>
    <w:p w14:paraId="152D540B" w14:textId="56BDB3B8" w:rsidR="00C43D2E" w:rsidRDefault="00C43D2E">
      <w:pPr>
        <w:rPr>
          <w:rStyle w:val="Heading1Char"/>
        </w:rPr>
      </w:pPr>
      <w:r>
        <w:rPr>
          <w:rFonts w:cstheme="minorHAnsi"/>
          <w:noProof/>
          <w:sz w:val="24"/>
          <w:szCs w:val="24"/>
        </w:rPr>
        <mc:AlternateContent>
          <mc:Choice Requires="wps">
            <w:drawing>
              <wp:anchor distT="0" distB="0" distL="114300" distR="114300" simplePos="0" relativeHeight="252248064" behindDoc="0" locked="0" layoutInCell="1" allowOverlap="1" wp14:anchorId="41D53F1A" wp14:editId="1BD3CC24">
                <wp:simplePos x="0" y="0"/>
                <wp:positionH relativeFrom="column">
                  <wp:posOffset>1633220</wp:posOffset>
                </wp:positionH>
                <wp:positionV relativeFrom="paragraph">
                  <wp:posOffset>118450</wp:posOffset>
                </wp:positionV>
                <wp:extent cx="2840990" cy="971550"/>
                <wp:effectExtent l="19050" t="19050" r="35560" b="38100"/>
                <wp:wrapSquare wrapText="bothSides"/>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971550"/>
                        </a:xfrm>
                        <a:prstGeom prst="rect">
                          <a:avLst/>
                        </a:prstGeom>
                        <a:solidFill>
                          <a:srgbClr val="FFFFFF"/>
                        </a:solidFill>
                        <a:ln w="57150" cmpd="thickThin">
                          <a:solidFill>
                            <a:srgbClr val="3366FF"/>
                          </a:solidFill>
                          <a:miter lim="800000"/>
                          <a:headEnd/>
                          <a:tailEnd/>
                        </a:ln>
                      </wps:spPr>
                      <wps:txbx>
                        <w:txbxContent>
                          <w:p w14:paraId="2EA3C7E5" w14:textId="08BAFC49" w:rsidR="00BA4AAC" w:rsidRDefault="00BA4AAC" w:rsidP="003C5F1F">
                            <w:pPr>
                              <w:autoSpaceDE w:val="0"/>
                              <w:autoSpaceDN w:val="0"/>
                              <w:adjustRightInd w:val="0"/>
                              <w:spacing w:after="0" w:line="240" w:lineRule="auto"/>
                              <w:jc w:val="center"/>
                              <w:rPr>
                                <w:rFonts w:cs="Arial"/>
                                <w:color w:val="000000"/>
                                <w:sz w:val="24"/>
                                <w:szCs w:val="24"/>
                              </w:rPr>
                            </w:pPr>
                            <w:r w:rsidRPr="00802FDD">
                              <w:rPr>
                                <w:rFonts w:cs="Arial"/>
                                <w:color w:val="000000"/>
                                <w:sz w:val="24"/>
                                <w:szCs w:val="24"/>
                              </w:rPr>
                              <w:t>**Label Type Summary**</w:t>
                            </w:r>
                          </w:p>
                          <w:p w14:paraId="086D35B2" w14:textId="77777777" w:rsidR="003C5F1F" w:rsidRPr="00802FDD" w:rsidRDefault="003C5F1F" w:rsidP="00802FDD">
                            <w:pPr>
                              <w:autoSpaceDE w:val="0"/>
                              <w:autoSpaceDN w:val="0"/>
                              <w:adjustRightInd w:val="0"/>
                              <w:spacing w:after="0" w:line="240" w:lineRule="auto"/>
                              <w:jc w:val="center"/>
                              <w:rPr>
                                <w:rFonts w:cs="Arial"/>
                                <w:color w:val="000000"/>
                                <w:sz w:val="8"/>
                                <w:szCs w:val="8"/>
                              </w:rPr>
                            </w:pPr>
                          </w:p>
                          <w:p w14:paraId="5C386672" w14:textId="20E09089" w:rsidR="00BA4AAC" w:rsidRPr="00802FDD" w:rsidRDefault="00BA4AAC" w:rsidP="004D2468">
                            <w:pPr>
                              <w:pStyle w:val="ListParagraph"/>
                              <w:numPr>
                                <w:ilvl w:val="0"/>
                                <w:numId w:val="5"/>
                              </w:numPr>
                              <w:autoSpaceDE w:val="0"/>
                              <w:autoSpaceDN w:val="0"/>
                              <w:adjustRightInd w:val="0"/>
                              <w:spacing w:after="0" w:line="240" w:lineRule="auto"/>
                              <w:rPr>
                                <w:rFonts w:cs="Arial"/>
                                <w:color w:val="000000"/>
                                <w:sz w:val="24"/>
                                <w:szCs w:val="24"/>
                              </w:rPr>
                            </w:pPr>
                            <w:r w:rsidRPr="00802FDD">
                              <w:rPr>
                                <w:rFonts w:cs="Arial"/>
                                <w:color w:val="000000"/>
                                <w:sz w:val="24"/>
                                <w:szCs w:val="24"/>
                              </w:rPr>
                              <w:t>Kit Number Label</w:t>
                            </w:r>
                          </w:p>
                          <w:p w14:paraId="6215A6F8" w14:textId="43572DC3" w:rsidR="00BA4AAC" w:rsidRPr="00802FDD" w:rsidRDefault="00AD768E" w:rsidP="004D2468">
                            <w:pPr>
                              <w:pStyle w:val="ListParagraph"/>
                              <w:numPr>
                                <w:ilvl w:val="0"/>
                                <w:numId w:val="5"/>
                              </w:numPr>
                              <w:autoSpaceDE w:val="0"/>
                              <w:autoSpaceDN w:val="0"/>
                              <w:adjustRightInd w:val="0"/>
                              <w:spacing w:after="0" w:line="240" w:lineRule="auto"/>
                              <w:rPr>
                                <w:rFonts w:cs="Arial"/>
                                <w:color w:val="000000"/>
                                <w:sz w:val="24"/>
                                <w:szCs w:val="24"/>
                              </w:rPr>
                            </w:pPr>
                            <w:r>
                              <w:rPr>
                                <w:rFonts w:cs="Arial"/>
                                <w:color w:val="000000"/>
                                <w:sz w:val="24"/>
                                <w:szCs w:val="24"/>
                              </w:rPr>
                              <w:t xml:space="preserve">ACE </w:t>
                            </w:r>
                            <w:r w:rsidR="00595F8B">
                              <w:rPr>
                                <w:rFonts w:cs="Arial"/>
                                <w:color w:val="000000"/>
                                <w:sz w:val="24"/>
                                <w:szCs w:val="24"/>
                              </w:rPr>
                              <w:t>P</w:t>
                            </w:r>
                            <w:r w:rsidR="00794A40">
                              <w:rPr>
                                <w:rFonts w:cs="Arial"/>
                                <w:color w:val="000000"/>
                                <w:sz w:val="24"/>
                                <w:szCs w:val="24"/>
                              </w:rPr>
                              <w:t xml:space="preserve">atient </w:t>
                            </w:r>
                            <w:r w:rsidR="00812C7E">
                              <w:rPr>
                                <w:rFonts w:cs="Arial"/>
                                <w:color w:val="000000"/>
                                <w:sz w:val="24"/>
                                <w:szCs w:val="24"/>
                              </w:rPr>
                              <w:t>ID</w:t>
                            </w:r>
                            <w:r w:rsidR="00BA4AAC" w:rsidRPr="00802FDD">
                              <w:rPr>
                                <w:rFonts w:cs="Arial"/>
                                <w:color w:val="000000"/>
                                <w:sz w:val="24"/>
                                <w:szCs w:val="24"/>
                              </w:rPr>
                              <w:t xml:space="preserve"> Label</w:t>
                            </w:r>
                          </w:p>
                          <w:p w14:paraId="3A149FA8" w14:textId="2DFB8C39" w:rsidR="00BA4AAC" w:rsidRPr="00EE51F6" w:rsidRDefault="00BA4AAC" w:rsidP="004E1528">
                            <w:pPr>
                              <w:pStyle w:val="ListParagraph"/>
                              <w:numPr>
                                <w:ilvl w:val="0"/>
                                <w:numId w:val="5"/>
                              </w:numPr>
                              <w:autoSpaceDE w:val="0"/>
                              <w:autoSpaceDN w:val="0"/>
                              <w:adjustRightInd w:val="0"/>
                              <w:spacing w:after="0" w:line="240" w:lineRule="auto"/>
                            </w:pPr>
                            <w:r w:rsidRPr="00802FDD">
                              <w:rPr>
                                <w:rFonts w:cs="Arial"/>
                                <w:color w:val="000000"/>
                                <w:sz w:val="24"/>
                                <w:szCs w:val="24"/>
                              </w:rPr>
                              <w:t xml:space="preserve">Collection Tube </w:t>
                            </w:r>
                            <w:r w:rsidR="00B919A9">
                              <w:rPr>
                                <w:rFonts w:cs="Arial"/>
                                <w:color w:val="000000"/>
                                <w:sz w:val="24"/>
                                <w:szCs w:val="24"/>
                              </w:rPr>
                              <w:t xml:space="preserve">and Aliquot </w:t>
                            </w:r>
                            <w:r w:rsidRPr="00802FDD">
                              <w:rPr>
                                <w:rFonts w:cs="Arial"/>
                                <w:color w:val="000000"/>
                                <w:sz w:val="24"/>
                                <w:szCs w:val="24"/>
                              </w:rPr>
                              <w:t>Label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1D53F1A" id="Text Box 26" o:spid="_x0000_s1027" type="#_x0000_t202" style="position:absolute;margin-left:128.6pt;margin-top:9.35pt;width:223.7pt;height:76.5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" strokecolor="#36f" strokeweight="4.5pt">
                <v:stroke linestyle="thickThin"/>
                <v:textbox>
                  <w:txbxContent>
                    <w:p w14:paraId="2EA3C7E5" w14:textId="08BAFC49" w:rsidR="00BA4AAC" w:rsidRDefault="00BA4AAC" w:rsidP="003C5F1F">
                      <w:pPr>
                        <w:autoSpaceDE w:val="0"/>
                        <w:autoSpaceDN w:val="0"/>
                        <w:adjustRightInd w:val="0"/>
                        <w:spacing w:after="0" w:line="240" w:lineRule="auto"/>
                        <w:jc w:val="center"/>
                        <w:rPr>
                          <w:rFonts w:cs="Arial"/>
                          <w:color w:val="000000"/>
                          <w:sz w:val="24"/>
                          <w:szCs w:val="24"/>
                        </w:rPr>
                      </w:pPr>
                      <w:r w:rsidRPr="00802FDD">
                        <w:rPr>
                          <w:rFonts w:cs="Arial"/>
                          <w:color w:val="000000"/>
                          <w:sz w:val="24"/>
                          <w:szCs w:val="24"/>
                        </w:rPr>
                        <w:t>**Label Type Summary**</w:t>
                      </w:r>
                    </w:p>
                    <w:p w14:paraId="086D35B2" w14:textId="77777777" w:rsidR="003C5F1F" w:rsidRPr="00802FDD" w:rsidRDefault="003C5F1F" w:rsidP="00802FDD">
                      <w:pPr>
                        <w:autoSpaceDE w:val="0"/>
                        <w:autoSpaceDN w:val="0"/>
                        <w:adjustRightInd w:val="0"/>
                        <w:spacing w:after="0" w:line="240" w:lineRule="auto"/>
                        <w:jc w:val="center"/>
                        <w:rPr>
                          <w:rFonts w:cs="Arial"/>
                          <w:color w:val="000000"/>
                          <w:sz w:val="8"/>
                          <w:szCs w:val="8"/>
                        </w:rPr>
                      </w:pPr>
                    </w:p>
                    <w:p w14:paraId="5C386672" w14:textId="20E09089" w:rsidR="00BA4AAC" w:rsidRPr="00802FDD" w:rsidRDefault="00BA4AAC" w:rsidP="004D2468">
                      <w:pPr>
                        <w:pStyle w:val="ListParagraph"/>
                        <w:numPr>
                          <w:ilvl w:val="0"/>
                          <w:numId w:val="5"/>
                        </w:numPr>
                        <w:autoSpaceDE w:val="0"/>
                        <w:autoSpaceDN w:val="0"/>
                        <w:adjustRightInd w:val="0"/>
                        <w:spacing w:after="0" w:line="240" w:lineRule="auto"/>
                        <w:rPr>
                          <w:rFonts w:cs="Arial"/>
                          <w:color w:val="000000"/>
                          <w:sz w:val="24"/>
                          <w:szCs w:val="24"/>
                        </w:rPr>
                      </w:pPr>
                      <w:r w:rsidRPr="00802FDD">
                        <w:rPr>
                          <w:rFonts w:cs="Arial"/>
                          <w:color w:val="000000"/>
                          <w:sz w:val="24"/>
                          <w:szCs w:val="24"/>
                        </w:rPr>
                        <w:t>Kit Number Label</w:t>
                      </w:r>
                    </w:p>
                    <w:p w14:paraId="6215A6F8" w14:textId="43572DC3" w:rsidR="00BA4AAC" w:rsidRPr="00802FDD" w:rsidRDefault="00AD768E" w:rsidP="004D2468">
                      <w:pPr>
                        <w:pStyle w:val="ListParagraph"/>
                        <w:numPr>
                          <w:ilvl w:val="0"/>
                          <w:numId w:val="5"/>
                        </w:numPr>
                        <w:autoSpaceDE w:val="0"/>
                        <w:autoSpaceDN w:val="0"/>
                        <w:adjustRightInd w:val="0"/>
                        <w:spacing w:after="0" w:line="240" w:lineRule="auto"/>
                        <w:rPr>
                          <w:rFonts w:cs="Arial"/>
                          <w:color w:val="000000"/>
                          <w:sz w:val="24"/>
                          <w:szCs w:val="24"/>
                        </w:rPr>
                      </w:pPr>
                      <w:r>
                        <w:rPr>
                          <w:rFonts w:cs="Arial"/>
                          <w:color w:val="000000"/>
                          <w:sz w:val="24"/>
                          <w:szCs w:val="24"/>
                        </w:rPr>
                        <w:t xml:space="preserve">ACE </w:t>
                      </w:r>
                      <w:r w:rsidR="00595F8B">
                        <w:rPr>
                          <w:rFonts w:cs="Arial"/>
                          <w:color w:val="000000"/>
                          <w:sz w:val="24"/>
                          <w:szCs w:val="24"/>
                        </w:rPr>
                        <w:t>P</w:t>
                      </w:r>
                      <w:r w:rsidR="00794A40">
                        <w:rPr>
                          <w:rFonts w:cs="Arial"/>
                          <w:color w:val="000000"/>
                          <w:sz w:val="24"/>
                          <w:szCs w:val="24"/>
                        </w:rPr>
                        <w:t xml:space="preserve">atient </w:t>
                      </w:r>
                      <w:r w:rsidR="00812C7E">
                        <w:rPr>
                          <w:rFonts w:cs="Arial"/>
                          <w:color w:val="000000"/>
                          <w:sz w:val="24"/>
                          <w:szCs w:val="24"/>
                        </w:rPr>
                        <w:t>ID</w:t>
                      </w:r>
                      <w:r w:rsidR="00BA4AAC" w:rsidRPr="00802FDD">
                        <w:rPr>
                          <w:rFonts w:cs="Arial"/>
                          <w:color w:val="000000"/>
                          <w:sz w:val="24"/>
                          <w:szCs w:val="24"/>
                        </w:rPr>
                        <w:t xml:space="preserve"> Label</w:t>
                      </w:r>
                    </w:p>
                    <w:p w14:paraId="3A149FA8" w14:textId="2DFB8C39" w:rsidR="00BA4AAC" w:rsidRPr="00EE51F6" w:rsidRDefault="00BA4AAC" w:rsidP="004E1528">
                      <w:pPr>
                        <w:pStyle w:val="ListParagraph"/>
                        <w:numPr>
                          <w:ilvl w:val="0"/>
                          <w:numId w:val="5"/>
                        </w:numPr>
                        <w:autoSpaceDE w:val="0"/>
                        <w:autoSpaceDN w:val="0"/>
                        <w:adjustRightInd w:val="0"/>
                        <w:spacing w:after="0" w:line="240" w:lineRule="auto"/>
                      </w:pPr>
                      <w:r w:rsidRPr="00802FDD">
                        <w:rPr>
                          <w:rFonts w:cs="Arial"/>
                          <w:color w:val="000000"/>
                          <w:sz w:val="24"/>
                          <w:szCs w:val="24"/>
                        </w:rPr>
                        <w:t xml:space="preserve">Collection Tube </w:t>
                      </w:r>
                      <w:r w:rsidR="00B919A9">
                        <w:rPr>
                          <w:rFonts w:cs="Arial"/>
                          <w:color w:val="000000"/>
                          <w:sz w:val="24"/>
                          <w:szCs w:val="24"/>
                        </w:rPr>
                        <w:t xml:space="preserve">and Aliquot </w:t>
                      </w:r>
                      <w:r w:rsidRPr="00802FDD">
                        <w:rPr>
                          <w:rFonts w:cs="Arial"/>
                          <w:color w:val="000000"/>
                          <w:sz w:val="24"/>
                          <w:szCs w:val="24"/>
                        </w:rPr>
                        <w:t>Label</w:t>
                      </w:r>
                    </w:p>
                  </w:txbxContent>
                </v:textbox>
                <w10:wrap type="square"/>
              </v:shape>
            </w:pict>
          </mc:Fallback>
        </mc:AlternateContent>
      </w:r>
    </w:p>
    <w:p w14:paraId="5570CDC1" w14:textId="6392574D" w:rsidR="00C43D2E" w:rsidRDefault="00C43D2E">
      <w:pPr>
        <w:rPr>
          <w:rStyle w:val="Heading1Char"/>
        </w:rPr>
      </w:pPr>
    </w:p>
    <w:p w14:paraId="002C1E49" w14:textId="77777777" w:rsidR="00C43D2E" w:rsidRDefault="00C43D2E" w:rsidP="004E1528"/>
    <w:p w14:paraId="707BD139" w14:textId="77777777" w:rsidR="00911B4C" w:rsidRDefault="00911B4C" w:rsidP="004E1528">
      <w:bookmarkStart w:id="629" w:name="_Toc110943253"/>
      <w:bookmarkStart w:id="630" w:name="_Toc110943340"/>
      <w:bookmarkStart w:id="631" w:name="_Toc110943428"/>
      <w:bookmarkStart w:id="632" w:name="_Toc110943516"/>
      <w:bookmarkStart w:id="633" w:name="_Toc110943604"/>
      <w:bookmarkStart w:id="634" w:name="_Toc110943692"/>
      <w:bookmarkStart w:id="635" w:name="_Toc110943780"/>
      <w:bookmarkEnd w:id="629"/>
      <w:bookmarkEnd w:id="630"/>
      <w:bookmarkEnd w:id="631"/>
      <w:bookmarkEnd w:id="632"/>
      <w:bookmarkEnd w:id="633"/>
      <w:bookmarkEnd w:id="634"/>
      <w:bookmarkEnd w:id="635"/>
    </w:p>
    <w:p w14:paraId="7697961C" w14:textId="3642C18C" w:rsidR="00C1310D" w:rsidRPr="00DB27A0" w:rsidRDefault="00C1310D" w:rsidP="004E1528">
      <w:bookmarkStart w:id="636" w:name="_Toc110943254"/>
      <w:bookmarkStart w:id="637" w:name="_Toc110943341"/>
      <w:bookmarkStart w:id="638" w:name="_Toc110943429"/>
      <w:bookmarkStart w:id="639" w:name="_Toc110943517"/>
      <w:bookmarkStart w:id="640" w:name="_Toc110943605"/>
      <w:bookmarkStart w:id="641" w:name="_Toc110943693"/>
      <w:bookmarkStart w:id="642" w:name="_Toc110943781"/>
      <w:bookmarkStart w:id="643" w:name="_Toc110938833"/>
      <w:bookmarkStart w:id="644" w:name="_Toc110938916"/>
      <w:bookmarkStart w:id="645" w:name="_Toc110939000"/>
      <w:bookmarkStart w:id="646" w:name="_Toc110939084"/>
      <w:bookmarkStart w:id="647" w:name="_Toc110939168"/>
      <w:bookmarkStart w:id="648" w:name="_Toc110939252"/>
      <w:bookmarkStart w:id="649" w:name="_Toc110939335"/>
      <w:bookmarkStart w:id="650" w:name="_Toc110939413"/>
      <w:bookmarkStart w:id="651" w:name="_Toc110939491"/>
      <w:bookmarkStart w:id="652" w:name="_Toc110943255"/>
      <w:bookmarkStart w:id="653" w:name="_Toc110943342"/>
      <w:bookmarkStart w:id="654" w:name="_Toc110943430"/>
      <w:bookmarkStart w:id="655" w:name="_Toc110943518"/>
      <w:bookmarkStart w:id="656" w:name="_Toc110943606"/>
      <w:bookmarkStart w:id="657" w:name="_Toc110943694"/>
      <w:bookmarkStart w:id="658" w:name="_Toc110943782"/>
      <w:bookmarkStart w:id="659" w:name="_Toc110938834"/>
      <w:bookmarkStart w:id="660" w:name="_Toc110938917"/>
      <w:bookmarkStart w:id="661" w:name="_Toc110939001"/>
      <w:bookmarkStart w:id="662" w:name="_Toc110939085"/>
      <w:bookmarkStart w:id="663" w:name="_Toc110939169"/>
      <w:bookmarkStart w:id="664" w:name="_Toc110939253"/>
      <w:bookmarkStart w:id="665" w:name="_Toc110939336"/>
      <w:bookmarkStart w:id="666" w:name="_Toc110939414"/>
      <w:bookmarkStart w:id="667" w:name="_Toc110939492"/>
      <w:bookmarkStart w:id="668" w:name="_Toc110943256"/>
      <w:bookmarkStart w:id="669" w:name="_Toc110943343"/>
      <w:bookmarkStart w:id="670" w:name="_Toc110943431"/>
      <w:bookmarkStart w:id="671" w:name="_Toc110943519"/>
      <w:bookmarkStart w:id="672" w:name="_Toc110943607"/>
      <w:bookmarkStart w:id="673" w:name="_Toc110943695"/>
      <w:bookmarkStart w:id="674" w:name="_Toc110943783"/>
      <w:bookmarkStart w:id="675" w:name="_Toc110938835"/>
      <w:bookmarkStart w:id="676" w:name="_Toc110938918"/>
      <w:bookmarkStart w:id="677" w:name="_Toc110939002"/>
      <w:bookmarkStart w:id="678" w:name="_Toc110939086"/>
      <w:bookmarkStart w:id="679" w:name="_Toc110939170"/>
      <w:bookmarkStart w:id="680" w:name="_Toc110939254"/>
      <w:bookmarkStart w:id="681" w:name="_Toc110939337"/>
      <w:bookmarkStart w:id="682" w:name="_Toc110939415"/>
      <w:bookmarkStart w:id="683" w:name="_Toc110939493"/>
      <w:bookmarkStart w:id="684" w:name="_Toc110943257"/>
      <w:bookmarkStart w:id="685" w:name="_Toc110943344"/>
      <w:bookmarkStart w:id="686" w:name="_Toc110943432"/>
      <w:bookmarkStart w:id="687" w:name="_Toc110943520"/>
      <w:bookmarkStart w:id="688" w:name="_Toc110943608"/>
      <w:bookmarkStart w:id="689" w:name="_Toc110943696"/>
      <w:bookmarkStart w:id="690" w:name="_Toc110943784"/>
      <w:bookmarkStart w:id="691" w:name="_Toc110938836"/>
      <w:bookmarkStart w:id="692" w:name="_Toc110938919"/>
      <w:bookmarkStart w:id="693" w:name="_Toc110939003"/>
      <w:bookmarkStart w:id="694" w:name="_Toc110939087"/>
      <w:bookmarkStart w:id="695" w:name="_Toc110939171"/>
      <w:bookmarkStart w:id="696" w:name="_Toc110939255"/>
      <w:bookmarkStart w:id="697" w:name="_Toc110939338"/>
      <w:bookmarkStart w:id="698" w:name="_Toc110939416"/>
      <w:bookmarkStart w:id="699" w:name="_Toc110939494"/>
      <w:bookmarkStart w:id="700" w:name="_Toc110943258"/>
      <w:bookmarkStart w:id="701" w:name="_Toc110943345"/>
      <w:bookmarkStart w:id="702" w:name="_Toc110943433"/>
      <w:bookmarkStart w:id="703" w:name="_Toc110943521"/>
      <w:bookmarkStart w:id="704" w:name="_Toc110943609"/>
      <w:bookmarkStart w:id="705" w:name="_Toc110943697"/>
      <w:bookmarkStart w:id="706" w:name="_Toc110943785"/>
      <w:bookmarkStart w:id="707" w:name="_Toc110938837"/>
      <w:bookmarkStart w:id="708" w:name="_Toc110938920"/>
      <w:bookmarkStart w:id="709" w:name="_Toc110939004"/>
      <w:bookmarkStart w:id="710" w:name="_Toc110939088"/>
      <w:bookmarkStart w:id="711" w:name="_Toc110939172"/>
      <w:bookmarkStart w:id="712" w:name="_Toc110939256"/>
      <w:bookmarkStart w:id="713" w:name="_Toc110939339"/>
      <w:bookmarkStart w:id="714" w:name="_Toc110939417"/>
      <w:bookmarkStart w:id="715" w:name="_Toc110939495"/>
      <w:bookmarkStart w:id="716" w:name="_Toc110943259"/>
      <w:bookmarkStart w:id="717" w:name="_Toc110943346"/>
      <w:bookmarkStart w:id="718" w:name="_Toc110943434"/>
      <w:bookmarkStart w:id="719" w:name="_Toc110943522"/>
      <w:bookmarkStart w:id="720" w:name="_Toc110943610"/>
      <w:bookmarkStart w:id="721" w:name="_Toc110943698"/>
      <w:bookmarkStart w:id="722" w:name="_Toc110943786"/>
      <w:bookmarkStart w:id="723" w:name="_Toc110938838"/>
      <w:bookmarkStart w:id="724" w:name="_Toc110938921"/>
      <w:bookmarkStart w:id="725" w:name="_Toc110939005"/>
      <w:bookmarkStart w:id="726" w:name="_Toc110939089"/>
      <w:bookmarkStart w:id="727" w:name="_Toc110939173"/>
      <w:bookmarkStart w:id="728" w:name="_Toc110939257"/>
      <w:bookmarkStart w:id="729" w:name="_Toc110939340"/>
      <w:bookmarkStart w:id="730" w:name="_Toc110939418"/>
      <w:bookmarkStart w:id="731" w:name="_Toc110939496"/>
      <w:bookmarkStart w:id="732" w:name="_Toc110943260"/>
      <w:bookmarkStart w:id="733" w:name="_Toc110943347"/>
      <w:bookmarkStart w:id="734" w:name="_Toc110943435"/>
      <w:bookmarkStart w:id="735" w:name="_Toc110943523"/>
      <w:bookmarkStart w:id="736" w:name="_Toc110943611"/>
      <w:bookmarkStart w:id="737" w:name="_Toc110943699"/>
      <w:bookmarkStart w:id="738" w:name="_Toc110943787"/>
      <w:bookmarkStart w:id="739" w:name="_Toc110938839"/>
      <w:bookmarkStart w:id="740" w:name="_Toc110938922"/>
      <w:bookmarkStart w:id="741" w:name="_Toc110939006"/>
      <w:bookmarkStart w:id="742" w:name="_Toc110939090"/>
      <w:bookmarkStart w:id="743" w:name="_Toc110939174"/>
      <w:bookmarkStart w:id="744" w:name="_Toc110939258"/>
      <w:bookmarkStart w:id="745" w:name="_Toc110939341"/>
      <w:bookmarkStart w:id="746" w:name="_Toc110939419"/>
      <w:bookmarkStart w:id="747" w:name="_Toc110939497"/>
      <w:bookmarkStart w:id="748" w:name="_Toc110943261"/>
      <w:bookmarkStart w:id="749" w:name="_Toc110943348"/>
      <w:bookmarkStart w:id="750" w:name="_Toc110943436"/>
      <w:bookmarkStart w:id="751" w:name="_Toc110943524"/>
      <w:bookmarkStart w:id="752" w:name="_Toc110943612"/>
      <w:bookmarkStart w:id="753" w:name="_Toc110943700"/>
      <w:bookmarkStart w:id="754" w:name="_Toc110943788"/>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7B7518FF" w14:textId="2820FEB8" w:rsidR="00972C88" w:rsidRPr="00972C88" w:rsidRDefault="00E25496" w:rsidP="002943B6">
      <w:pPr>
        <w:pStyle w:val="Heading2"/>
        <w:numPr>
          <w:ilvl w:val="1"/>
          <w:numId w:val="33"/>
        </w:numPr>
      </w:pPr>
      <w:bookmarkStart w:id="755" w:name="_Toc110942934"/>
      <w:bookmarkStart w:id="756" w:name="_Toc110943014"/>
      <w:bookmarkStart w:id="757" w:name="_Toc110943094"/>
      <w:bookmarkStart w:id="758" w:name="_Toc110943175"/>
      <w:bookmarkStart w:id="759" w:name="_Toc110943263"/>
      <w:bookmarkStart w:id="760" w:name="_Toc110943350"/>
      <w:bookmarkStart w:id="761" w:name="_Toc110943438"/>
      <w:bookmarkStart w:id="762" w:name="_Toc110943526"/>
      <w:bookmarkStart w:id="763" w:name="_Toc110943614"/>
      <w:bookmarkStart w:id="764" w:name="_Toc110943702"/>
      <w:bookmarkStart w:id="765" w:name="_Toc110943790"/>
      <w:bookmarkStart w:id="766" w:name="_Toc110943869"/>
      <w:bookmarkStart w:id="767" w:name="_Toc110943947"/>
      <w:bookmarkStart w:id="768" w:name="_Toc110944027"/>
      <w:bookmarkStart w:id="769" w:name="_Toc110944107"/>
      <w:bookmarkStart w:id="770" w:name="_Toc110944186"/>
      <w:bookmarkStart w:id="771" w:name="_Toc110944266"/>
      <w:bookmarkStart w:id="772" w:name="_Toc110944345"/>
      <w:bookmarkStart w:id="773" w:name="_Toc110944422"/>
      <w:bookmarkStart w:id="774" w:name="_Toc110944500"/>
      <w:bookmarkStart w:id="775" w:name="_Toc110944577"/>
      <w:bookmarkStart w:id="776" w:name="_Toc110944655"/>
      <w:bookmarkStart w:id="777" w:name="_Toc110944744"/>
      <w:bookmarkStart w:id="778" w:name="_Toc111444643"/>
      <w:bookmarkStart w:id="779" w:name="_Toc111444784"/>
      <w:bookmarkStart w:id="780" w:name="_Toc111445141"/>
      <w:bookmarkStart w:id="781" w:name="_Toc110942935"/>
      <w:bookmarkStart w:id="782" w:name="_Toc110943015"/>
      <w:bookmarkStart w:id="783" w:name="_Toc110943095"/>
      <w:bookmarkStart w:id="784" w:name="_Toc110943176"/>
      <w:bookmarkStart w:id="785" w:name="_Toc110943264"/>
      <w:bookmarkStart w:id="786" w:name="_Toc110943351"/>
      <w:bookmarkStart w:id="787" w:name="_Toc110943439"/>
      <w:bookmarkStart w:id="788" w:name="_Toc110943527"/>
      <w:bookmarkStart w:id="789" w:name="_Toc110943615"/>
      <w:bookmarkStart w:id="790" w:name="_Toc110943703"/>
      <w:bookmarkStart w:id="791" w:name="_Toc110943791"/>
      <w:bookmarkStart w:id="792" w:name="_Toc110943870"/>
      <w:bookmarkStart w:id="793" w:name="_Toc110943948"/>
      <w:bookmarkStart w:id="794" w:name="_Toc110944028"/>
      <w:bookmarkStart w:id="795" w:name="_Toc110944108"/>
      <w:bookmarkStart w:id="796" w:name="_Toc110944187"/>
      <w:bookmarkStart w:id="797" w:name="_Toc110944267"/>
      <w:bookmarkStart w:id="798" w:name="_Toc110944346"/>
      <w:bookmarkStart w:id="799" w:name="_Toc110944423"/>
      <w:bookmarkStart w:id="800" w:name="_Toc110944501"/>
      <w:bookmarkStart w:id="801" w:name="_Toc110944578"/>
      <w:bookmarkStart w:id="802" w:name="_Toc110944656"/>
      <w:bookmarkStart w:id="803" w:name="_Toc110944745"/>
      <w:bookmarkStart w:id="804" w:name="_Toc111444644"/>
      <w:bookmarkStart w:id="805" w:name="_Toc111444785"/>
      <w:bookmarkStart w:id="806" w:name="_Toc111445142"/>
      <w:bookmarkStart w:id="807" w:name="_Toc110942936"/>
      <w:bookmarkStart w:id="808" w:name="_Toc110943016"/>
      <w:bookmarkStart w:id="809" w:name="_Toc110943096"/>
      <w:bookmarkStart w:id="810" w:name="_Toc110943177"/>
      <w:bookmarkStart w:id="811" w:name="_Toc110943265"/>
      <w:bookmarkStart w:id="812" w:name="_Toc110943352"/>
      <w:bookmarkStart w:id="813" w:name="_Toc110943440"/>
      <w:bookmarkStart w:id="814" w:name="_Toc110943528"/>
      <w:bookmarkStart w:id="815" w:name="_Toc110943616"/>
      <w:bookmarkStart w:id="816" w:name="_Toc110943704"/>
      <w:bookmarkStart w:id="817" w:name="_Toc110943792"/>
      <w:bookmarkStart w:id="818" w:name="_Toc110943871"/>
      <w:bookmarkStart w:id="819" w:name="_Toc110943949"/>
      <w:bookmarkStart w:id="820" w:name="_Toc110944029"/>
      <w:bookmarkStart w:id="821" w:name="_Toc110944109"/>
      <w:bookmarkStart w:id="822" w:name="_Toc110944188"/>
      <w:bookmarkStart w:id="823" w:name="_Toc110944268"/>
      <w:bookmarkStart w:id="824" w:name="_Toc110944347"/>
      <w:bookmarkStart w:id="825" w:name="_Toc110944424"/>
      <w:bookmarkStart w:id="826" w:name="_Toc110944502"/>
      <w:bookmarkStart w:id="827" w:name="_Toc110944579"/>
      <w:bookmarkStart w:id="828" w:name="_Toc110944657"/>
      <w:bookmarkStart w:id="829" w:name="_Toc110944746"/>
      <w:bookmarkStart w:id="830" w:name="_Toc111444645"/>
      <w:bookmarkStart w:id="831" w:name="_Toc111444786"/>
      <w:bookmarkStart w:id="832" w:name="_Toc111445143"/>
      <w:bookmarkStart w:id="833" w:name="_Toc110942937"/>
      <w:bookmarkStart w:id="834" w:name="_Toc110943017"/>
      <w:bookmarkStart w:id="835" w:name="_Toc110943097"/>
      <w:bookmarkStart w:id="836" w:name="_Toc110943178"/>
      <w:bookmarkStart w:id="837" w:name="_Toc110943266"/>
      <w:bookmarkStart w:id="838" w:name="_Toc110943353"/>
      <w:bookmarkStart w:id="839" w:name="_Toc110943441"/>
      <w:bookmarkStart w:id="840" w:name="_Toc110943529"/>
      <w:bookmarkStart w:id="841" w:name="_Toc110943617"/>
      <w:bookmarkStart w:id="842" w:name="_Toc110943705"/>
      <w:bookmarkStart w:id="843" w:name="_Toc110943793"/>
      <w:bookmarkStart w:id="844" w:name="_Toc110943872"/>
      <w:bookmarkStart w:id="845" w:name="_Toc110943950"/>
      <w:bookmarkStart w:id="846" w:name="_Toc110944030"/>
      <w:bookmarkStart w:id="847" w:name="_Toc110944110"/>
      <w:bookmarkStart w:id="848" w:name="_Toc110944189"/>
      <w:bookmarkStart w:id="849" w:name="_Toc110944269"/>
      <w:bookmarkStart w:id="850" w:name="_Toc110944348"/>
      <w:bookmarkStart w:id="851" w:name="_Toc110944425"/>
      <w:bookmarkStart w:id="852" w:name="_Toc110944503"/>
      <w:bookmarkStart w:id="853" w:name="_Toc110944580"/>
      <w:bookmarkStart w:id="854" w:name="_Toc110944658"/>
      <w:bookmarkStart w:id="855" w:name="_Toc110944747"/>
      <w:bookmarkStart w:id="856" w:name="_Toc111444646"/>
      <w:bookmarkStart w:id="857" w:name="_Toc111444787"/>
      <w:bookmarkStart w:id="858" w:name="_Toc111445144"/>
      <w:bookmarkStart w:id="859" w:name="_Toc110942938"/>
      <w:bookmarkStart w:id="860" w:name="_Toc110943018"/>
      <w:bookmarkStart w:id="861" w:name="_Toc110943098"/>
      <w:bookmarkStart w:id="862" w:name="_Toc110943179"/>
      <w:bookmarkStart w:id="863" w:name="_Toc110943267"/>
      <w:bookmarkStart w:id="864" w:name="_Toc110943354"/>
      <w:bookmarkStart w:id="865" w:name="_Toc110943442"/>
      <w:bookmarkStart w:id="866" w:name="_Toc110943530"/>
      <w:bookmarkStart w:id="867" w:name="_Toc110943618"/>
      <w:bookmarkStart w:id="868" w:name="_Toc110943706"/>
      <w:bookmarkStart w:id="869" w:name="_Toc110943794"/>
      <w:bookmarkStart w:id="870" w:name="_Toc110943873"/>
      <w:bookmarkStart w:id="871" w:name="_Toc110943951"/>
      <w:bookmarkStart w:id="872" w:name="_Toc110944031"/>
      <w:bookmarkStart w:id="873" w:name="_Toc110944111"/>
      <w:bookmarkStart w:id="874" w:name="_Toc110944190"/>
      <w:bookmarkStart w:id="875" w:name="_Toc110944270"/>
      <w:bookmarkStart w:id="876" w:name="_Toc110944349"/>
      <w:bookmarkStart w:id="877" w:name="_Toc110944426"/>
      <w:bookmarkStart w:id="878" w:name="_Toc110944504"/>
      <w:bookmarkStart w:id="879" w:name="_Toc110944581"/>
      <w:bookmarkStart w:id="880" w:name="_Toc110944659"/>
      <w:bookmarkStart w:id="881" w:name="_Toc110944748"/>
      <w:bookmarkStart w:id="882" w:name="_Toc111444647"/>
      <w:bookmarkStart w:id="883" w:name="_Toc111444788"/>
      <w:bookmarkStart w:id="884" w:name="_Toc111445145"/>
      <w:bookmarkStart w:id="885" w:name="_Toc100663124"/>
      <w:bookmarkStart w:id="886" w:name="_Toc100663216"/>
      <w:bookmarkStart w:id="887" w:name="_Toc100664470"/>
      <w:bookmarkStart w:id="888" w:name="_Toc100663125"/>
      <w:bookmarkStart w:id="889" w:name="_Toc100663217"/>
      <w:bookmarkStart w:id="890" w:name="_Toc100664471"/>
      <w:bookmarkStart w:id="891" w:name="_Labeling_Samples"/>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t xml:space="preserve">          </w:t>
      </w:r>
      <w:bookmarkStart w:id="892" w:name="_Toc130279267"/>
      <w:r w:rsidR="000D676A">
        <w:t>Labeling Samples</w:t>
      </w:r>
      <w:bookmarkStart w:id="893" w:name="LabelingSamples"/>
      <w:bookmarkEnd w:id="8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678"/>
      </w:tblGrid>
      <w:tr w:rsidR="006D3A17" w14:paraId="53C07226" w14:textId="77777777" w:rsidTr="004E1528">
        <w:trPr>
          <w:trHeight w:val="1340"/>
        </w:trPr>
        <w:tc>
          <w:tcPr>
            <w:tcW w:w="1596" w:type="dxa"/>
            <w:vAlign w:val="center"/>
          </w:tcPr>
          <w:bookmarkEnd w:id="893"/>
          <w:p w14:paraId="75E9782C" w14:textId="445C0E35" w:rsidR="005D42BB" w:rsidRDefault="005D42BB" w:rsidP="004E1528">
            <w:pPr>
              <w:spacing w:line="259" w:lineRule="auto"/>
              <w:jc w:val="center"/>
              <w:rPr>
                <w:sz w:val="24"/>
                <w:szCs w:val="24"/>
              </w:rPr>
            </w:pPr>
            <w:r>
              <w:rPr>
                <w:noProof/>
              </w:rPr>
              <w:drawing>
                <wp:inline distT="0" distB="0" distL="0" distR="0" wp14:anchorId="264E8201" wp14:editId="274B3EF9">
                  <wp:extent cx="773430" cy="785707"/>
                  <wp:effectExtent l="19050" t="19050" r="2667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511" t="838" r="1155" b="1278"/>
                          <a:stretch/>
                        </pic:blipFill>
                        <pic:spPr bwMode="auto">
                          <a:xfrm>
                            <a:off x="0" y="0"/>
                            <a:ext cx="777332" cy="789671"/>
                          </a:xfrm>
                          <a:prstGeom prst="rect">
                            <a:avLst/>
                          </a:prstGeom>
                          <a:ln w="190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678" w:type="dxa"/>
            <w:vAlign w:val="center"/>
          </w:tcPr>
          <w:p w14:paraId="18B430CA" w14:textId="77777777" w:rsidR="005D42BB" w:rsidRDefault="005D42BB" w:rsidP="004E1528">
            <w:pPr>
              <w:spacing w:line="259" w:lineRule="auto"/>
              <w:rPr>
                <w:sz w:val="24"/>
                <w:szCs w:val="24"/>
              </w:rPr>
            </w:pPr>
            <w:r w:rsidRPr="00150929">
              <w:rPr>
                <w:rFonts w:cstheme="minorHAnsi"/>
                <w:sz w:val="24"/>
                <w:szCs w:val="24"/>
              </w:rPr>
              <w:t xml:space="preserve">The </w:t>
            </w:r>
            <w:r>
              <w:rPr>
                <w:rFonts w:cstheme="minorHAnsi"/>
                <w:b/>
                <w:sz w:val="24"/>
                <w:szCs w:val="24"/>
              </w:rPr>
              <w:t>Kit Number</w:t>
            </w:r>
            <w:r w:rsidRPr="00150929">
              <w:rPr>
                <w:rFonts w:cstheme="minorHAnsi"/>
                <w:b/>
                <w:sz w:val="24"/>
                <w:szCs w:val="24"/>
              </w:rPr>
              <w:t xml:space="preserve"> Labels</w:t>
            </w:r>
            <w:r w:rsidRPr="00150929">
              <w:rPr>
                <w:rFonts w:cstheme="minorHAnsi"/>
                <w:sz w:val="24"/>
                <w:szCs w:val="24"/>
              </w:rPr>
              <w:t xml:space="preserve"> do not indicate a specimen </w:t>
            </w:r>
            <w:proofErr w:type="gramStart"/>
            <w:r w:rsidRPr="00150929">
              <w:rPr>
                <w:rFonts w:cstheme="minorHAnsi"/>
                <w:sz w:val="24"/>
                <w:szCs w:val="24"/>
              </w:rPr>
              <w:t>type, but</w:t>
            </w:r>
            <w:proofErr w:type="gramEnd"/>
            <w:r w:rsidRPr="00150929">
              <w:rPr>
                <w:rFonts w:cstheme="minorHAnsi"/>
                <w:sz w:val="24"/>
                <w:szCs w:val="24"/>
              </w:rPr>
              <w:t xml:space="preserve"> are affixed on </w:t>
            </w:r>
            <w:r>
              <w:rPr>
                <w:rFonts w:cstheme="minorHAnsi"/>
                <w:sz w:val="24"/>
                <w:szCs w:val="24"/>
              </w:rPr>
              <w:t>the Biological Sample and Shipment Notification F</w:t>
            </w:r>
            <w:r w:rsidRPr="00150929">
              <w:rPr>
                <w:rFonts w:cstheme="minorHAnsi"/>
                <w:sz w:val="24"/>
                <w:szCs w:val="24"/>
              </w:rPr>
              <w:t>orm and on specific packing materials.</w:t>
            </w:r>
            <w:r>
              <w:rPr>
                <w:noProof/>
              </w:rPr>
              <w:t xml:space="preserve"> </w:t>
            </w:r>
            <w:r>
              <w:rPr>
                <w:rFonts w:cstheme="minorHAnsi"/>
                <w:sz w:val="24"/>
                <w:szCs w:val="24"/>
              </w:rPr>
              <w:t>This label ties together all specimens collected from one subject at one visit.</w:t>
            </w:r>
          </w:p>
        </w:tc>
      </w:tr>
      <w:tr w:rsidR="006D3A17" w14:paraId="172918E3" w14:textId="77777777" w:rsidTr="004E1528">
        <w:trPr>
          <w:trHeight w:val="899"/>
        </w:trPr>
        <w:tc>
          <w:tcPr>
            <w:tcW w:w="1596" w:type="dxa"/>
            <w:vAlign w:val="center"/>
          </w:tcPr>
          <w:p w14:paraId="4A02C010" w14:textId="1A99E1EB" w:rsidR="005D42BB" w:rsidRDefault="006D3A17" w:rsidP="004E1528">
            <w:pPr>
              <w:spacing w:line="259" w:lineRule="auto"/>
              <w:rPr>
                <w:sz w:val="24"/>
                <w:szCs w:val="24"/>
              </w:rPr>
            </w:pPr>
            <w:r>
              <w:rPr>
                <w:noProof/>
                <w:sz w:val="24"/>
                <w:szCs w:val="24"/>
              </w:rPr>
              <w:drawing>
                <wp:anchor distT="0" distB="0" distL="114300" distR="114300" simplePos="0" relativeHeight="252198912" behindDoc="0" locked="0" layoutInCell="1" allowOverlap="1" wp14:anchorId="4646E165" wp14:editId="0CBB8B49">
                  <wp:simplePos x="0" y="0"/>
                  <wp:positionH relativeFrom="column">
                    <wp:posOffset>19685</wp:posOffset>
                  </wp:positionH>
                  <wp:positionV relativeFrom="paragraph">
                    <wp:posOffset>19050</wp:posOffset>
                  </wp:positionV>
                  <wp:extent cx="840105" cy="618490"/>
                  <wp:effectExtent l="19050" t="19050" r="17145" b="1016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1000"/>
                          <a:stretch/>
                        </pic:blipFill>
                        <pic:spPr bwMode="auto">
                          <a:xfrm>
                            <a:off x="0" y="0"/>
                            <a:ext cx="840105" cy="6184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78" w:type="dxa"/>
            <w:vAlign w:val="center"/>
          </w:tcPr>
          <w:p w14:paraId="668F0113" w14:textId="406D4290" w:rsidR="005D42BB" w:rsidRDefault="005D42BB" w:rsidP="004E1528">
            <w:pPr>
              <w:spacing w:line="259" w:lineRule="auto"/>
              <w:rPr>
                <w:sz w:val="24"/>
                <w:szCs w:val="24"/>
              </w:rPr>
            </w:pPr>
            <w:r>
              <w:rPr>
                <w:rFonts w:cstheme="minorHAnsi"/>
                <w:sz w:val="24"/>
                <w:szCs w:val="24"/>
              </w:rPr>
              <w:t xml:space="preserve">The </w:t>
            </w:r>
            <w:r w:rsidR="00AD768E" w:rsidRPr="00AD768E">
              <w:rPr>
                <w:rFonts w:cstheme="minorHAnsi"/>
                <w:b/>
                <w:bCs/>
                <w:sz w:val="24"/>
                <w:szCs w:val="24"/>
              </w:rPr>
              <w:t>ACE</w:t>
            </w:r>
            <w:r w:rsidR="00AD768E">
              <w:rPr>
                <w:rFonts w:cstheme="minorHAnsi"/>
                <w:sz w:val="24"/>
                <w:szCs w:val="24"/>
              </w:rPr>
              <w:t xml:space="preserve"> </w:t>
            </w:r>
            <w:r w:rsidR="006D3A17" w:rsidRPr="006D3A17">
              <w:rPr>
                <w:rFonts w:cstheme="minorHAnsi"/>
                <w:b/>
                <w:bCs/>
                <w:sz w:val="24"/>
                <w:szCs w:val="24"/>
              </w:rPr>
              <w:t>P</w:t>
            </w:r>
            <w:r w:rsidR="00794A40">
              <w:rPr>
                <w:rFonts w:cstheme="minorHAnsi"/>
                <w:b/>
                <w:bCs/>
                <w:sz w:val="24"/>
                <w:szCs w:val="24"/>
              </w:rPr>
              <w:t xml:space="preserve">atient </w:t>
            </w:r>
            <w:r w:rsidRPr="006D3A17">
              <w:rPr>
                <w:rFonts w:cstheme="minorHAnsi"/>
                <w:b/>
                <w:bCs/>
                <w:sz w:val="24"/>
                <w:szCs w:val="24"/>
              </w:rPr>
              <w:t>I</w:t>
            </w:r>
            <w:r>
              <w:rPr>
                <w:rFonts w:cstheme="minorHAnsi"/>
                <w:b/>
                <w:sz w:val="24"/>
                <w:szCs w:val="24"/>
              </w:rPr>
              <w:t>D Labels</w:t>
            </w:r>
            <w:r>
              <w:rPr>
                <w:rFonts w:cstheme="minorHAnsi"/>
                <w:sz w:val="24"/>
                <w:szCs w:val="24"/>
              </w:rPr>
              <w:t xml:space="preserve"> are placed on all collection tubes. This label is used to document the individual’s unique Participant ID. </w:t>
            </w:r>
          </w:p>
        </w:tc>
      </w:tr>
      <w:tr w:rsidR="006D3A17" w14:paraId="5BECFBFE" w14:textId="77777777" w:rsidTr="004E1528">
        <w:trPr>
          <w:trHeight w:val="1313"/>
        </w:trPr>
        <w:tc>
          <w:tcPr>
            <w:tcW w:w="1596" w:type="dxa"/>
            <w:vAlign w:val="center"/>
          </w:tcPr>
          <w:p w14:paraId="79955EFB" w14:textId="7FE57CDB" w:rsidR="00812C7E" w:rsidRDefault="00AB7830" w:rsidP="004E1528">
            <w:pPr>
              <w:spacing w:line="259" w:lineRule="auto"/>
              <w:jc w:val="center"/>
              <w:rPr>
                <w:noProof/>
              </w:rPr>
            </w:pPr>
            <w:r>
              <w:rPr>
                <w:noProof/>
              </w:rPr>
              <w:drawing>
                <wp:anchor distT="0" distB="0" distL="114300" distR="114300" simplePos="0" relativeHeight="252265472" behindDoc="0" locked="0" layoutInCell="1" allowOverlap="1" wp14:anchorId="0B42DE17" wp14:editId="11DB252C">
                  <wp:simplePos x="0" y="0"/>
                  <wp:positionH relativeFrom="column">
                    <wp:posOffset>635</wp:posOffset>
                  </wp:positionH>
                  <wp:positionV relativeFrom="paragraph">
                    <wp:posOffset>-800100</wp:posOffset>
                  </wp:positionV>
                  <wp:extent cx="876300" cy="8001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8" w:type="dxa"/>
            <w:vAlign w:val="center"/>
          </w:tcPr>
          <w:p w14:paraId="7269B260" w14:textId="385D875C" w:rsidR="00812C7E" w:rsidRDefault="00812C7E" w:rsidP="004E1528">
            <w:pPr>
              <w:spacing w:line="259" w:lineRule="auto"/>
              <w:rPr>
                <w:rFonts w:cstheme="minorHAnsi"/>
                <w:sz w:val="24"/>
                <w:szCs w:val="24"/>
              </w:rPr>
            </w:pPr>
            <w:r w:rsidRPr="00642D00">
              <w:rPr>
                <w:sz w:val="24"/>
                <w:szCs w:val="24"/>
              </w:rPr>
              <w:t xml:space="preserve">The </w:t>
            </w:r>
            <w:r>
              <w:rPr>
                <w:b/>
                <w:sz w:val="24"/>
                <w:szCs w:val="24"/>
              </w:rPr>
              <w:t xml:space="preserve">Collection </w:t>
            </w:r>
            <w:r w:rsidRPr="00642D00">
              <w:rPr>
                <w:b/>
                <w:sz w:val="24"/>
                <w:szCs w:val="24"/>
              </w:rPr>
              <w:t>Tube</w:t>
            </w:r>
            <w:r w:rsidR="00B919A9">
              <w:rPr>
                <w:b/>
                <w:sz w:val="24"/>
                <w:szCs w:val="24"/>
              </w:rPr>
              <w:t xml:space="preserve"> and Aliquot</w:t>
            </w:r>
            <w:r w:rsidRPr="00642D00">
              <w:rPr>
                <w:b/>
                <w:sz w:val="24"/>
                <w:szCs w:val="24"/>
              </w:rPr>
              <w:t xml:space="preserve"> Labels</w:t>
            </w:r>
            <w:r>
              <w:rPr>
                <w:sz w:val="24"/>
                <w:szCs w:val="24"/>
              </w:rPr>
              <w:t xml:space="preserve"> for b</w:t>
            </w:r>
            <w:r w:rsidRPr="00642D00">
              <w:rPr>
                <w:sz w:val="24"/>
                <w:szCs w:val="24"/>
              </w:rPr>
              <w:t xml:space="preserve">lood </w:t>
            </w:r>
            <w:r>
              <w:rPr>
                <w:sz w:val="24"/>
                <w:szCs w:val="24"/>
              </w:rPr>
              <w:t xml:space="preserve">derivatives </w:t>
            </w:r>
            <w:r w:rsidRPr="00642D00">
              <w:rPr>
                <w:sz w:val="24"/>
                <w:szCs w:val="24"/>
              </w:rPr>
              <w:t>are p</w:t>
            </w:r>
            <w:r>
              <w:rPr>
                <w:sz w:val="24"/>
                <w:szCs w:val="24"/>
              </w:rPr>
              <w:t xml:space="preserve">laced on all collection </w:t>
            </w:r>
            <w:r w:rsidR="00B919A9">
              <w:rPr>
                <w:sz w:val="24"/>
                <w:szCs w:val="24"/>
              </w:rPr>
              <w:t>and aliquot tubes</w:t>
            </w:r>
            <w:r w:rsidRPr="00642D00">
              <w:rPr>
                <w:sz w:val="24"/>
                <w:szCs w:val="24"/>
              </w:rPr>
              <w:t>.</w:t>
            </w:r>
          </w:p>
        </w:tc>
      </w:tr>
    </w:tbl>
    <w:p w14:paraId="06893DCF" w14:textId="1674B066" w:rsidR="003F4D0A" w:rsidRDefault="00F44304" w:rsidP="003F4D0A">
      <w:pPr>
        <w:rPr>
          <w:rFonts w:cstheme="minorHAnsi"/>
          <w:sz w:val="24"/>
          <w:szCs w:val="24"/>
        </w:rPr>
      </w:pPr>
      <w:r w:rsidRPr="00150929">
        <w:rPr>
          <w:rFonts w:cstheme="minorHAnsi"/>
          <w:noProof/>
          <w:sz w:val="24"/>
          <w:szCs w:val="24"/>
        </w:rPr>
        <mc:AlternateContent>
          <mc:Choice Requires="wps">
            <w:drawing>
              <wp:anchor distT="0" distB="0" distL="114300" distR="114300" simplePos="0" relativeHeight="251754496" behindDoc="0" locked="0" layoutInCell="1" allowOverlap="1" wp14:anchorId="3B7BC694" wp14:editId="1F2DBE8F">
                <wp:simplePos x="0" y="0"/>
                <wp:positionH relativeFrom="margin">
                  <wp:posOffset>-121285</wp:posOffset>
                </wp:positionH>
                <wp:positionV relativeFrom="paragraph">
                  <wp:posOffset>255716</wp:posOffset>
                </wp:positionV>
                <wp:extent cx="6267450" cy="952500"/>
                <wp:effectExtent l="19050" t="19050" r="38100" b="38100"/>
                <wp:wrapNone/>
                <wp:docPr id="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52500"/>
                        </a:xfrm>
                        <a:prstGeom prst="rect">
                          <a:avLst/>
                        </a:prstGeom>
                        <a:solidFill>
                          <a:srgbClr val="FFFFFF"/>
                        </a:solidFill>
                        <a:ln w="57150" cmpd="thickThin">
                          <a:solidFill>
                            <a:srgbClr val="3366FF"/>
                          </a:solidFill>
                          <a:miter lim="800000"/>
                          <a:headEnd/>
                          <a:tailEnd/>
                        </a:ln>
                      </wps:spPr>
                      <wps:txbx>
                        <w:txbxContent>
                          <w:p w14:paraId="497E4122" w14:textId="517C253C" w:rsidR="00BA4AAC" w:rsidRPr="00642D00" w:rsidRDefault="00BA4AAC" w:rsidP="004E1528">
                            <w:pPr>
                              <w:autoSpaceDE w:val="0"/>
                              <w:autoSpaceDN w:val="0"/>
                              <w:adjustRightInd w:val="0"/>
                              <w:spacing w:after="0" w:line="240" w:lineRule="auto"/>
                              <w:jc w:val="center"/>
                              <w:rPr>
                                <w:rFonts w:cs="Arial"/>
                                <w:color w:val="000000"/>
                                <w:sz w:val="24"/>
                                <w:szCs w:val="24"/>
                              </w:rPr>
                            </w:pPr>
                            <w:r w:rsidRPr="00642D00">
                              <w:rPr>
                                <w:rFonts w:cs="Arial"/>
                                <w:color w:val="000000"/>
                                <w:sz w:val="24"/>
                                <w:szCs w:val="24"/>
                              </w:rPr>
                              <w:t>**</w:t>
                            </w:r>
                            <w:r>
                              <w:rPr>
                                <w:rFonts w:cs="Arial"/>
                                <w:color w:val="000000"/>
                                <w:sz w:val="24"/>
                                <w:szCs w:val="24"/>
                              </w:rPr>
                              <w:t>Important</w:t>
                            </w:r>
                            <w:r w:rsidRPr="00642D00">
                              <w:rPr>
                                <w:rFonts w:cs="Arial"/>
                                <w:color w:val="000000"/>
                                <w:sz w:val="24"/>
                                <w:szCs w:val="24"/>
                              </w:rPr>
                              <w:t xml:space="preserve"> Note**</w:t>
                            </w:r>
                          </w:p>
                          <w:p w14:paraId="195BA063" w14:textId="1C02B67D" w:rsidR="00BA4AAC" w:rsidRDefault="00BA4AAC" w:rsidP="00642D00">
                            <w:pPr>
                              <w:ind w:left="90"/>
                              <w:jc w:val="center"/>
                              <w:rPr>
                                <w:rFonts w:cstheme="minorHAnsi"/>
                                <w:sz w:val="24"/>
                                <w:szCs w:val="24"/>
                              </w:rPr>
                            </w:pPr>
                            <w:r w:rsidRPr="00642D00">
                              <w:rPr>
                                <w:rFonts w:cstheme="minorHAnsi"/>
                                <w:b/>
                                <w:sz w:val="24"/>
                                <w:szCs w:val="24"/>
                              </w:rPr>
                              <w:t>Each collection tube will contain two labels</w:t>
                            </w:r>
                            <w:r>
                              <w:rPr>
                                <w:rFonts w:cstheme="minorHAnsi"/>
                                <w:sz w:val="24"/>
                                <w:szCs w:val="24"/>
                              </w:rPr>
                              <w:t xml:space="preserve">: the Collection Tube </w:t>
                            </w:r>
                            <w:r w:rsidR="00B919A9">
                              <w:rPr>
                                <w:rFonts w:cstheme="minorHAnsi"/>
                                <w:sz w:val="24"/>
                                <w:szCs w:val="24"/>
                              </w:rPr>
                              <w:t xml:space="preserve">and Aliquot </w:t>
                            </w:r>
                            <w:r>
                              <w:rPr>
                                <w:rFonts w:cstheme="minorHAnsi"/>
                                <w:sz w:val="24"/>
                                <w:szCs w:val="24"/>
                              </w:rPr>
                              <w:t xml:space="preserve">Label and the </w:t>
                            </w:r>
                            <w:r w:rsidR="00605BAF">
                              <w:rPr>
                                <w:rFonts w:cstheme="minorHAnsi"/>
                                <w:sz w:val="24"/>
                                <w:szCs w:val="24"/>
                              </w:rPr>
                              <w:t>ACE</w:t>
                            </w:r>
                            <w:r w:rsidR="003C5F1F">
                              <w:rPr>
                                <w:rFonts w:cstheme="minorHAnsi"/>
                                <w:sz w:val="24"/>
                                <w:szCs w:val="24"/>
                              </w:rPr>
                              <w:t xml:space="preserve"> </w:t>
                            </w:r>
                            <w:r w:rsidR="00794A40">
                              <w:rPr>
                                <w:rFonts w:cstheme="minorHAnsi"/>
                                <w:sz w:val="24"/>
                                <w:szCs w:val="24"/>
                              </w:rPr>
                              <w:t xml:space="preserve">Patient </w:t>
                            </w:r>
                            <w:r w:rsidR="003C5F1F">
                              <w:rPr>
                                <w:rFonts w:cstheme="minorHAnsi"/>
                                <w:sz w:val="24"/>
                                <w:szCs w:val="24"/>
                              </w:rPr>
                              <w:t>ID Label</w:t>
                            </w:r>
                            <w:r w:rsidRPr="00BD6EFB">
                              <w:rPr>
                                <w:rFonts w:cstheme="minorHAnsi"/>
                                <w:sz w:val="24"/>
                                <w:szCs w:val="24"/>
                              </w:rPr>
                              <w:t xml:space="preserve">. Be sure to place labels in the same configuration consistently among tubes, with the barcoded label near the top of the tube and the handwritten </w:t>
                            </w:r>
                            <w:r w:rsidR="00605BAF">
                              <w:rPr>
                                <w:rFonts w:cstheme="minorHAnsi"/>
                                <w:sz w:val="24"/>
                                <w:szCs w:val="24"/>
                              </w:rPr>
                              <w:t>ACE</w:t>
                            </w:r>
                            <w:r w:rsidR="003C5F1F">
                              <w:rPr>
                                <w:rFonts w:cstheme="minorHAnsi"/>
                                <w:sz w:val="24"/>
                                <w:szCs w:val="24"/>
                              </w:rPr>
                              <w:t xml:space="preserve"> ID Label</w:t>
                            </w:r>
                            <w:r>
                              <w:rPr>
                                <w:rFonts w:cstheme="minorHAnsi"/>
                                <w:sz w:val="24"/>
                                <w:szCs w:val="24"/>
                              </w:rPr>
                              <w:t xml:space="preserve"> below.</w:t>
                            </w:r>
                          </w:p>
                          <w:p w14:paraId="66464295" w14:textId="77777777" w:rsidR="00BA4AAC" w:rsidRPr="00EE51F6" w:rsidRDefault="00BA4AAC" w:rsidP="00642D00">
                            <w:pPr>
                              <w:ind w:left="450"/>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C694" id="_x0000_s1028" type="#_x0000_t202" style="position:absolute;margin-left:-9.55pt;margin-top:20.15pt;width:493.5pt;height: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" strokecolor="#36f" strokeweight="4.5pt">
                <v:stroke linestyle="thickThin"/>
                <v:textbox>
                  <w:txbxContent>
                    <w:p w14:paraId="497E4122" w14:textId="517C253C" w:rsidR="00BA4AAC" w:rsidRPr="00642D00" w:rsidRDefault="00BA4AAC" w:rsidP="004E1528">
                      <w:pPr>
                        <w:autoSpaceDE w:val="0"/>
                        <w:autoSpaceDN w:val="0"/>
                        <w:adjustRightInd w:val="0"/>
                        <w:spacing w:after="0" w:line="240" w:lineRule="auto"/>
                        <w:jc w:val="center"/>
                        <w:rPr>
                          <w:rFonts w:cs="Arial"/>
                          <w:color w:val="000000"/>
                          <w:sz w:val="24"/>
                          <w:szCs w:val="24"/>
                        </w:rPr>
                      </w:pPr>
                      <w:r w:rsidRPr="00642D00">
                        <w:rPr>
                          <w:rFonts w:cs="Arial"/>
                          <w:color w:val="000000"/>
                          <w:sz w:val="24"/>
                          <w:szCs w:val="24"/>
                        </w:rPr>
                        <w:t>**</w:t>
                      </w:r>
                      <w:r>
                        <w:rPr>
                          <w:rFonts w:cs="Arial"/>
                          <w:color w:val="000000"/>
                          <w:sz w:val="24"/>
                          <w:szCs w:val="24"/>
                        </w:rPr>
                        <w:t>Important</w:t>
                      </w:r>
                      <w:r w:rsidRPr="00642D00">
                        <w:rPr>
                          <w:rFonts w:cs="Arial"/>
                          <w:color w:val="000000"/>
                          <w:sz w:val="24"/>
                          <w:szCs w:val="24"/>
                        </w:rPr>
                        <w:t xml:space="preserve"> Note**</w:t>
                      </w:r>
                    </w:p>
                    <w:p w14:paraId="195BA063" w14:textId="1C02B67D" w:rsidR="00BA4AAC" w:rsidRDefault="00BA4AAC" w:rsidP="00642D00">
                      <w:pPr>
                        <w:ind w:left="90"/>
                        <w:jc w:val="center"/>
                        <w:rPr>
                          <w:rFonts w:cstheme="minorHAnsi"/>
                          <w:sz w:val="24"/>
                          <w:szCs w:val="24"/>
                        </w:rPr>
                      </w:pPr>
                      <w:r w:rsidRPr="00642D00">
                        <w:rPr>
                          <w:rFonts w:cstheme="minorHAnsi"/>
                          <w:b/>
                          <w:sz w:val="24"/>
                          <w:szCs w:val="24"/>
                        </w:rPr>
                        <w:t>Each collection tube will contain two labels</w:t>
                      </w:r>
                      <w:r>
                        <w:rPr>
                          <w:rFonts w:cstheme="minorHAnsi"/>
                          <w:sz w:val="24"/>
                          <w:szCs w:val="24"/>
                        </w:rPr>
                        <w:t xml:space="preserve">: the Collection Tube </w:t>
                      </w:r>
                      <w:r w:rsidR="00B919A9">
                        <w:rPr>
                          <w:rFonts w:cstheme="minorHAnsi"/>
                          <w:sz w:val="24"/>
                          <w:szCs w:val="24"/>
                        </w:rPr>
                        <w:t xml:space="preserve">and Aliquot </w:t>
                      </w:r>
                      <w:r>
                        <w:rPr>
                          <w:rFonts w:cstheme="minorHAnsi"/>
                          <w:sz w:val="24"/>
                          <w:szCs w:val="24"/>
                        </w:rPr>
                        <w:t xml:space="preserve">Label and the </w:t>
                      </w:r>
                      <w:r w:rsidR="00605BAF">
                        <w:rPr>
                          <w:rFonts w:cstheme="minorHAnsi"/>
                          <w:sz w:val="24"/>
                          <w:szCs w:val="24"/>
                        </w:rPr>
                        <w:t>ACE</w:t>
                      </w:r>
                      <w:r w:rsidR="003C5F1F">
                        <w:rPr>
                          <w:rFonts w:cstheme="minorHAnsi"/>
                          <w:sz w:val="24"/>
                          <w:szCs w:val="24"/>
                        </w:rPr>
                        <w:t xml:space="preserve"> </w:t>
                      </w:r>
                      <w:r w:rsidR="00794A40">
                        <w:rPr>
                          <w:rFonts w:cstheme="minorHAnsi"/>
                          <w:sz w:val="24"/>
                          <w:szCs w:val="24"/>
                        </w:rPr>
                        <w:t xml:space="preserve">Patient </w:t>
                      </w:r>
                      <w:r w:rsidR="003C5F1F">
                        <w:rPr>
                          <w:rFonts w:cstheme="minorHAnsi"/>
                          <w:sz w:val="24"/>
                          <w:szCs w:val="24"/>
                        </w:rPr>
                        <w:t>ID Label</w:t>
                      </w:r>
                      <w:r w:rsidRPr="00BD6EFB">
                        <w:rPr>
                          <w:rFonts w:cstheme="minorHAnsi"/>
                          <w:sz w:val="24"/>
                          <w:szCs w:val="24"/>
                        </w:rPr>
                        <w:t xml:space="preserve">. Be sure to place labels in the same configuration consistently among tubes, with the barcoded label near the top of the tube and the handwritten </w:t>
                      </w:r>
                      <w:r w:rsidR="00605BAF">
                        <w:rPr>
                          <w:rFonts w:cstheme="minorHAnsi"/>
                          <w:sz w:val="24"/>
                          <w:szCs w:val="24"/>
                        </w:rPr>
                        <w:t>ACE</w:t>
                      </w:r>
                      <w:r w:rsidR="003C5F1F">
                        <w:rPr>
                          <w:rFonts w:cstheme="minorHAnsi"/>
                          <w:sz w:val="24"/>
                          <w:szCs w:val="24"/>
                        </w:rPr>
                        <w:t xml:space="preserve"> ID Label</w:t>
                      </w:r>
                      <w:r>
                        <w:rPr>
                          <w:rFonts w:cstheme="minorHAnsi"/>
                          <w:sz w:val="24"/>
                          <w:szCs w:val="24"/>
                        </w:rPr>
                        <w:t xml:space="preserve"> below.</w:t>
                      </w:r>
                    </w:p>
                    <w:p w14:paraId="66464295" w14:textId="77777777" w:rsidR="00BA4AAC" w:rsidRPr="00EE51F6" w:rsidRDefault="00BA4AAC" w:rsidP="00642D00">
                      <w:pPr>
                        <w:ind w:left="450"/>
                        <w:rPr>
                          <w:rFonts w:cs="Arial"/>
                          <w:color w:val="000000"/>
                        </w:rPr>
                      </w:pPr>
                    </w:p>
                  </w:txbxContent>
                </v:textbox>
                <w10:wrap anchorx="margin"/>
              </v:shape>
            </w:pict>
          </mc:Fallback>
        </mc:AlternateContent>
      </w:r>
      <w:r w:rsidR="00BA7935">
        <w:rPr>
          <w:noProof/>
          <w:sz w:val="24"/>
          <w:szCs w:val="24"/>
        </w:rPr>
        <mc:AlternateContent>
          <mc:Choice Requires="wps">
            <w:drawing>
              <wp:anchor distT="0" distB="0" distL="114300" distR="114300" simplePos="0" relativeHeight="251682816" behindDoc="0" locked="0" layoutInCell="1" allowOverlap="1" wp14:anchorId="1B408FD8" wp14:editId="38F448EB">
                <wp:simplePos x="0" y="0"/>
                <wp:positionH relativeFrom="column">
                  <wp:posOffset>-1710690</wp:posOffset>
                </wp:positionH>
                <wp:positionV relativeFrom="paragraph">
                  <wp:posOffset>252095</wp:posOffset>
                </wp:positionV>
                <wp:extent cx="619125" cy="304800"/>
                <wp:effectExtent l="0" t="19050" r="47625" b="38100"/>
                <wp:wrapNone/>
                <wp:docPr id="244" name="Right Arrow 244"/>
                <wp:cNvGraphicFramePr/>
                <a:graphic xmlns:a="http://schemas.openxmlformats.org/drawingml/2006/main">
                  <a:graphicData uri="http://schemas.microsoft.com/office/word/2010/wordprocessingShape">
                    <wps:wsp>
                      <wps:cNvSpPr/>
                      <wps:spPr>
                        <a:xfrm>
                          <a:off x="0" y="0"/>
                          <a:ext cx="619125" cy="304800"/>
                        </a:xfrm>
                        <a:prstGeom prst="rightArrow">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1DA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4" o:spid="_x0000_s1026" type="#_x0000_t13" style="position:absolute;margin-left:-134.7pt;margin-top:19.85pt;width:48.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" adj="16283" fillcolor="yellow" strokecolor="#92d050" strokeweight="1pt"/>
            </w:pict>
          </mc:Fallback>
        </mc:AlternateContent>
      </w:r>
      <w:r w:rsidR="00583641">
        <w:rPr>
          <w:noProof/>
          <w:sz w:val="24"/>
          <w:szCs w:val="24"/>
        </w:rPr>
        <mc:AlternateContent>
          <mc:Choice Requires="wps">
            <w:drawing>
              <wp:anchor distT="0" distB="0" distL="114300" distR="114300" simplePos="0" relativeHeight="251684864" behindDoc="0" locked="0" layoutInCell="1" allowOverlap="1" wp14:anchorId="5B513C4A" wp14:editId="0E9E3877">
                <wp:simplePos x="0" y="0"/>
                <wp:positionH relativeFrom="column">
                  <wp:posOffset>-1710690</wp:posOffset>
                </wp:positionH>
                <wp:positionV relativeFrom="paragraph">
                  <wp:posOffset>-2540</wp:posOffset>
                </wp:positionV>
                <wp:extent cx="742950" cy="304800"/>
                <wp:effectExtent l="0" t="19050" r="38100" b="38100"/>
                <wp:wrapNone/>
                <wp:docPr id="245" name="Right Arrow 245"/>
                <wp:cNvGraphicFramePr/>
                <a:graphic xmlns:a="http://schemas.openxmlformats.org/drawingml/2006/main">
                  <a:graphicData uri="http://schemas.microsoft.com/office/word/2010/wordprocessingShape">
                    <wps:wsp>
                      <wps:cNvSpPr/>
                      <wps:spPr>
                        <a:xfrm>
                          <a:off x="0" y="0"/>
                          <a:ext cx="742950" cy="304800"/>
                        </a:xfrm>
                        <a:prstGeom prst="rightArrow">
                          <a:avLst/>
                        </a:prstGeom>
                        <a:solidFill>
                          <a:srgbClr val="FFFF0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EDFE" id="Right Arrow 245" o:spid="_x0000_s1026" type="#_x0000_t13" style="position:absolute;margin-left:-134.7pt;margin-top:-.2pt;width:58.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" adj="17169" fillcolor="yellow" strokecolor="#92d050" strokeweight="1pt"/>
            </w:pict>
          </mc:Fallback>
        </mc:AlternateContent>
      </w:r>
    </w:p>
    <w:p w14:paraId="1A8CE83C" w14:textId="66773FC1" w:rsidR="00EF3294" w:rsidRDefault="00EF3294" w:rsidP="004E1528">
      <w:pPr>
        <w:autoSpaceDE w:val="0"/>
        <w:autoSpaceDN w:val="0"/>
        <w:adjustRightInd w:val="0"/>
        <w:spacing w:before="120" w:after="0" w:line="240" w:lineRule="auto"/>
        <w:contextualSpacing/>
        <w:jc w:val="both"/>
        <w:rPr>
          <w:rFonts w:cstheme="minorHAnsi"/>
          <w:sz w:val="24"/>
          <w:szCs w:val="24"/>
        </w:rPr>
      </w:pPr>
    </w:p>
    <w:p w14:paraId="26BC1F67" w14:textId="3D919E5A" w:rsidR="00EF3294" w:rsidRDefault="00EF3294" w:rsidP="000D676A">
      <w:pPr>
        <w:autoSpaceDE w:val="0"/>
        <w:autoSpaceDN w:val="0"/>
        <w:adjustRightInd w:val="0"/>
        <w:spacing w:before="120" w:after="0" w:line="240" w:lineRule="auto"/>
        <w:ind w:left="1440"/>
        <w:contextualSpacing/>
        <w:jc w:val="both"/>
        <w:rPr>
          <w:rFonts w:cstheme="minorHAnsi"/>
          <w:sz w:val="24"/>
          <w:szCs w:val="24"/>
        </w:rPr>
      </w:pPr>
    </w:p>
    <w:p w14:paraId="13257499" w14:textId="1CA87EF7" w:rsidR="00EF3294" w:rsidRDefault="00EF3294" w:rsidP="000D676A">
      <w:pPr>
        <w:autoSpaceDE w:val="0"/>
        <w:autoSpaceDN w:val="0"/>
        <w:adjustRightInd w:val="0"/>
        <w:spacing w:before="120" w:after="0" w:line="240" w:lineRule="auto"/>
        <w:ind w:left="1440"/>
        <w:contextualSpacing/>
        <w:jc w:val="both"/>
        <w:rPr>
          <w:rFonts w:cstheme="minorHAnsi"/>
          <w:sz w:val="24"/>
          <w:szCs w:val="24"/>
        </w:rPr>
      </w:pPr>
    </w:p>
    <w:p w14:paraId="7D3EA32E" w14:textId="1EB21CF1" w:rsidR="00EF3294" w:rsidRDefault="00EF3294" w:rsidP="000D676A">
      <w:pPr>
        <w:autoSpaceDE w:val="0"/>
        <w:autoSpaceDN w:val="0"/>
        <w:adjustRightInd w:val="0"/>
        <w:spacing w:before="120" w:after="0" w:line="240" w:lineRule="auto"/>
        <w:ind w:left="1440"/>
        <w:contextualSpacing/>
        <w:jc w:val="both"/>
        <w:rPr>
          <w:rFonts w:cstheme="minorHAnsi"/>
          <w:sz w:val="24"/>
          <w:szCs w:val="24"/>
        </w:rPr>
      </w:pPr>
    </w:p>
    <w:p w14:paraId="173DFC6E" w14:textId="3C7200E2" w:rsidR="00EF3294" w:rsidRDefault="00B919A9" w:rsidP="000D676A">
      <w:pPr>
        <w:autoSpaceDE w:val="0"/>
        <w:autoSpaceDN w:val="0"/>
        <w:adjustRightInd w:val="0"/>
        <w:spacing w:before="120" w:after="0" w:line="240" w:lineRule="auto"/>
        <w:ind w:left="1440"/>
        <w:contextualSpacing/>
        <w:jc w:val="both"/>
        <w:rPr>
          <w:rFonts w:cstheme="minorHAnsi"/>
          <w:sz w:val="24"/>
          <w:szCs w:val="24"/>
        </w:rPr>
      </w:pPr>
      <w:r>
        <w:rPr>
          <w:rFonts w:cstheme="minorHAnsi"/>
          <w:noProof/>
          <w:sz w:val="24"/>
          <w:szCs w:val="24"/>
        </w:rPr>
        <mc:AlternateContent>
          <mc:Choice Requires="wpg">
            <w:drawing>
              <wp:anchor distT="0" distB="0" distL="114300" distR="114300" simplePos="0" relativeHeight="252247040" behindDoc="0" locked="0" layoutInCell="1" allowOverlap="1" wp14:anchorId="5ED5D503" wp14:editId="66E8DF95">
                <wp:simplePos x="0" y="0"/>
                <wp:positionH relativeFrom="column">
                  <wp:posOffset>-273685</wp:posOffset>
                </wp:positionH>
                <wp:positionV relativeFrom="paragraph">
                  <wp:posOffset>2496820</wp:posOffset>
                </wp:positionV>
                <wp:extent cx="1343025" cy="330200"/>
                <wp:effectExtent l="0" t="19050" r="47625" b="31750"/>
                <wp:wrapNone/>
                <wp:docPr id="2087" name="Group 2087"/>
                <wp:cNvGraphicFramePr/>
                <a:graphic xmlns:a="http://schemas.openxmlformats.org/drawingml/2006/main">
                  <a:graphicData uri="http://schemas.microsoft.com/office/word/2010/wordprocessingGroup">
                    <wpg:wgp>
                      <wpg:cNvGrpSpPr/>
                      <wpg:grpSpPr>
                        <a:xfrm>
                          <a:off x="0" y="0"/>
                          <a:ext cx="1343025" cy="330200"/>
                          <a:chOff x="0" y="22225"/>
                          <a:chExt cx="1343025" cy="330200"/>
                        </a:xfrm>
                      </wpg:grpSpPr>
                      <wps:wsp>
                        <wps:cNvPr id="2089" name="Right Arrow 11"/>
                        <wps:cNvSpPr/>
                        <wps:spPr>
                          <a:xfrm>
                            <a:off x="685800" y="22225"/>
                            <a:ext cx="657225" cy="330200"/>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Text Box 2"/>
                        <wps:cNvSpPr txBox="1">
                          <a:spLocks noChangeArrowheads="1"/>
                        </wps:cNvSpPr>
                        <wps:spPr bwMode="auto">
                          <a:xfrm>
                            <a:off x="0" y="47625"/>
                            <a:ext cx="904875" cy="285750"/>
                          </a:xfrm>
                          <a:prstGeom prst="rect">
                            <a:avLst/>
                          </a:prstGeom>
                          <a:solidFill>
                            <a:srgbClr val="FFFFFF"/>
                          </a:solidFill>
                          <a:ln w="9525">
                            <a:solidFill>
                              <a:srgbClr val="000000"/>
                            </a:solidFill>
                            <a:miter lim="800000"/>
                            <a:headEnd/>
                            <a:tailEnd/>
                          </a:ln>
                        </wps:spPr>
                        <wps:txbx>
                          <w:txbxContent>
                            <w:p w14:paraId="39E0A706" w14:textId="77777777" w:rsidR="00B919A9" w:rsidRDefault="00B919A9" w:rsidP="00B919A9">
                              <w:pPr>
                                <w:jc w:val="center"/>
                              </w:pPr>
                              <w:r>
                                <w:t>ID Label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D5D503" id="Group 2087" o:spid="_x0000_s1029" style="position:absolute;left:0;text-align:left;margin-left:-21.55pt;margin-top:196.6pt;width:105.75pt;height:26pt;z-index:252247040;mso-width-relative:margin;mso-height-relative:margin" coordorigin=",222" coordsize="13430,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">
                <v:shape id="Right Arrow 11" o:spid="_x0000_s1030" type="#_x0000_t13" style="position:absolute;left:6858;top:222;width:6572;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" adj="16174" fillcolor="yellow" strokecolor="#548235" strokeweight="1pt"/>
                <v:shape id="_x0000_s1031" type="#_x0000_t202" style="position:absolute;top:476;width:9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">
                  <v:textbox>
                    <w:txbxContent>
                      <w:p w14:paraId="39E0A706" w14:textId="77777777" w:rsidR="00B919A9" w:rsidRDefault="00B919A9" w:rsidP="00B919A9">
                        <w:pPr>
                          <w:jc w:val="center"/>
                        </w:pPr>
                        <w:r>
                          <w:t>ID Label</w:t>
                        </w:r>
                      </w:p>
                    </w:txbxContent>
                  </v:textbox>
                </v:shape>
              </v:group>
            </w:pict>
          </mc:Fallback>
        </mc:AlternateContent>
      </w:r>
    </w:p>
    <w:tbl>
      <w:tblPr>
        <w:tblStyle w:val="TableGrid"/>
        <w:tblW w:w="9511" w:type="dxa"/>
        <w:tblInd w:w="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gridCol w:w="1728"/>
        <w:gridCol w:w="1728"/>
        <w:gridCol w:w="2599"/>
      </w:tblGrid>
      <w:tr w:rsidR="007227F1" w14:paraId="44F1B604" w14:textId="77777777" w:rsidTr="007227F1">
        <w:trPr>
          <w:trHeight w:val="4923"/>
        </w:trPr>
        <w:tc>
          <w:tcPr>
            <w:tcW w:w="1728" w:type="dxa"/>
          </w:tcPr>
          <w:p w14:paraId="38CDA747" w14:textId="4E07D2AF" w:rsidR="000D4DF9" w:rsidRDefault="00100FCB" w:rsidP="004E1528">
            <w:pPr>
              <w:autoSpaceDE w:val="0"/>
              <w:autoSpaceDN w:val="0"/>
              <w:adjustRightInd w:val="0"/>
              <w:spacing w:before="120"/>
              <w:contextualSpacing/>
              <w:rPr>
                <w:rFonts w:cstheme="minorHAnsi"/>
                <w:sz w:val="24"/>
                <w:szCs w:val="24"/>
              </w:rPr>
            </w:pPr>
            <w:r>
              <w:rPr>
                <w:noProof/>
              </w:rPr>
              <w:drawing>
                <wp:anchor distT="0" distB="0" distL="114300" distR="114300" simplePos="0" relativeHeight="252269568" behindDoc="0" locked="0" layoutInCell="1" allowOverlap="1" wp14:anchorId="7C896CBC" wp14:editId="0ED6335E">
                  <wp:simplePos x="0" y="0"/>
                  <wp:positionH relativeFrom="margin">
                    <wp:posOffset>248920</wp:posOffset>
                  </wp:positionH>
                  <wp:positionV relativeFrom="margin">
                    <wp:posOffset>209550</wp:posOffset>
                  </wp:positionV>
                  <wp:extent cx="590550" cy="29146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0550" cy="2914650"/>
                          </a:xfrm>
                          <a:prstGeom prst="rect">
                            <a:avLst/>
                          </a:prstGeom>
                        </pic:spPr>
                      </pic:pic>
                    </a:graphicData>
                  </a:graphic>
                  <wp14:sizeRelH relativeFrom="margin">
                    <wp14:pctWidth>0</wp14:pctWidth>
                  </wp14:sizeRelH>
                  <wp14:sizeRelV relativeFrom="margin">
                    <wp14:pctHeight>0</wp14:pctHeight>
                  </wp14:sizeRelV>
                </wp:anchor>
              </w:drawing>
            </w:r>
          </w:p>
        </w:tc>
        <w:tc>
          <w:tcPr>
            <w:tcW w:w="1728" w:type="dxa"/>
          </w:tcPr>
          <w:p w14:paraId="44973093" w14:textId="1229506D" w:rsidR="000D4DF9" w:rsidRDefault="00100FCB" w:rsidP="004E1528">
            <w:pPr>
              <w:autoSpaceDE w:val="0"/>
              <w:autoSpaceDN w:val="0"/>
              <w:adjustRightInd w:val="0"/>
              <w:spacing w:before="120"/>
              <w:contextualSpacing/>
              <w:rPr>
                <w:rFonts w:cstheme="minorHAnsi"/>
                <w:sz w:val="24"/>
                <w:szCs w:val="24"/>
              </w:rPr>
            </w:pPr>
            <w:r>
              <w:rPr>
                <w:noProof/>
              </w:rPr>
              <w:drawing>
                <wp:anchor distT="0" distB="0" distL="114300" distR="114300" simplePos="0" relativeHeight="252270592" behindDoc="0" locked="0" layoutInCell="1" allowOverlap="1" wp14:anchorId="55FF1866" wp14:editId="4A7D67A0">
                  <wp:simplePos x="0" y="0"/>
                  <wp:positionH relativeFrom="margin">
                    <wp:posOffset>-962660</wp:posOffset>
                  </wp:positionH>
                  <wp:positionV relativeFrom="margin">
                    <wp:posOffset>1400175</wp:posOffset>
                  </wp:positionV>
                  <wp:extent cx="2933700" cy="5334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2933700" cy="533400"/>
                          </a:xfrm>
                          <a:prstGeom prst="rect">
                            <a:avLst/>
                          </a:prstGeom>
                        </pic:spPr>
                      </pic:pic>
                    </a:graphicData>
                  </a:graphic>
                  <wp14:sizeRelH relativeFrom="margin">
                    <wp14:pctWidth>0</wp14:pctWidth>
                  </wp14:sizeRelH>
                </wp:anchor>
              </w:drawing>
            </w:r>
          </w:p>
        </w:tc>
        <w:tc>
          <w:tcPr>
            <w:tcW w:w="1728" w:type="dxa"/>
          </w:tcPr>
          <w:p w14:paraId="772F52D0" w14:textId="2A036AE5" w:rsidR="000D4DF9" w:rsidRDefault="007227F1" w:rsidP="004E1528">
            <w:pPr>
              <w:autoSpaceDE w:val="0"/>
              <w:autoSpaceDN w:val="0"/>
              <w:adjustRightInd w:val="0"/>
              <w:spacing w:before="120"/>
              <w:contextualSpacing/>
              <w:rPr>
                <w:rFonts w:cstheme="minorHAnsi"/>
                <w:sz w:val="24"/>
                <w:szCs w:val="24"/>
              </w:rPr>
            </w:pPr>
            <w:r>
              <w:rPr>
                <w:rFonts w:cstheme="minorHAnsi"/>
                <w:noProof/>
                <w:sz w:val="24"/>
                <w:szCs w:val="24"/>
              </w:rPr>
              <w:drawing>
                <wp:anchor distT="0" distB="0" distL="114300" distR="114300" simplePos="0" relativeHeight="252266496" behindDoc="0" locked="0" layoutInCell="1" allowOverlap="1" wp14:anchorId="57745D08" wp14:editId="47FD5418">
                  <wp:simplePos x="0" y="0"/>
                  <wp:positionH relativeFrom="column">
                    <wp:posOffset>-1014095</wp:posOffset>
                  </wp:positionH>
                  <wp:positionV relativeFrom="paragraph">
                    <wp:posOffset>1392555</wp:posOffset>
                  </wp:positionV>
                  <wp:extent cx="2968625" cy="560705"/>
                  <wp:effectExtent l="3810" t="0" r="698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968625" cy="5607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8" w:type="dxa"/>
          </w:tcPr>
          <w:p w14:paraId="6D88E67A" w14:textId="4ABFE6D9" w:rsidR="000D4DF9" w:rsidRDefault="007227F1" w:rsidP="004E1528">
            <w:pPr>
              <w:autoSpaceDE w:val="0"/>
              <w:autoSpaceDN w:val="0"/>
              <w:adjustRightInd w:val="0"/>
              <w:spacing w:before="120"/>
              <w:contextualSpacing/>
              <w:rPr>
                <w:rFonts w:cstheme="minorHAnsi"/>
                <w:sz w:val="24"/>
                <w:szCs w:val="24"/>
              </w:rPr>
            </w:pPr>
            <w:r>
              <w:rPr>
                <w:rFonts w:cstheme="minorHAnsi"/>
                <w:noProof/>
                <w:sz w:val="24"/>
                <w:szCs w:val="24"/>
              </w:rPr>
              <w:drawing>
                <wp:anchor distT="0" distB="0" distL="114300" distR="114300" simplePos="0" relativeHeight="252267520" behindDoc="0" locked="0" layoutInCell="1" allowOverlap="1" wp14:anchorId="08FA4B0C" wp14:editId="5C8FF6EE">
                  <wp:simplePos x="0" y="0"/>
                  <wp:positionH relativeFrom="column">
                    <wp:posOffset>-956945</wp:posOffset>
                  </wp:positionH>
                  <wp:positionV relativeFrom="paragraph">
                    <wp:posOffset>1388110</wp:posOffset>
                  </wp:positionV>
                  <wp:extent cx="2941955" cy="511175"/>
                  <wp:effectExtent l="0" t="3810" r="6985"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941955" cy="511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99" w:type="dxa"/>
            <w:vAlign w:val="center"/>
          </w:tcPr>
          <w:p w14:paraId="37FECC55" w14:textId="3F07E1F5" w:rsidR="000D4DF9" w:rsidRDefault="007227F1" w:rsidP="007227F1">
            <w:pPr>
              <w:autoSpaceDE w:val="0"/>
              <w:autoSpaceDN w:val="0"/>
              <w:adjustRightInd w:val="0"/>
              <w:spacing w:before="120"/>
              <w:contextualSpacing/>
              <w:rPr>
                <w:rFonts w:cstheme="minorHAnsi"/>
                <w:sz w:val="24"/>
                <w:szCs w:val="24"/>
              </w:rPr>
            </w:pPr>
            <w:r>
              <w:rPr>
                <w:noProof/>
              </w:rPr>
              <w:drawing>
                <wp:anchor distT="0" distB="0" distL="114300" distR="114300" simplePos="0" relativeHeight="252268544" behindDoc="0" locked="0" layoutInCell="1" allowOverlap="1" wp14:anchorId="49E7BB4B" wp14:editId="1A00FCFA">
                  <wp:simplePos x="0" y="0"/>
                  <wp:positionH relativeFrom="margin">
                    <wp:posOffset>236220</wp:posOffset>
                  </wp:positionH>
                  <wp:positionV relativeFrom="margin">
                    <wp:posOffset>28575</wp:posOffset>
                  </wp:positionV>
                  <wp:extent cx="488950" cy="2990850"/>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4945" r="15584" b="3809"/>
                          <a:stretch/>
                        </pic:blipFill>
                        <pic:spPr bwMode="auto">
                          <a:xfrm>
                            <a:off x="0" y="0"/>
                            <a:ext cx="488950" cy="299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227F1" w14:paraId="54542354" w14:textId="77777777" w:rsidTr="007227F1">
        <w:tc>
          <w:tcPr>
            <w:tcW w:w="1728" w:type="dxa"/>
          </w:tcPr>
          <w:p w14:paraId="4BEDEA88" w14:textId="74C1A06C" w:rsidR="000D4DF9" w:rsidRPr="004E1528" w:rsidRDefault="000D4DF9" w:rsidP="004E1528">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 xml:space="preserve">Plain Red Top Serum Blood Collection </w:t>
            </w:r>
            <w:r w:rsidRPr="002F5E05">
              <w:rPr>
                <w:rFonts w:asciiTheme="minorHAnsi" w:hAnsi="Calibri" w:cstheme="minorBidi"/>
                <w:b/>
                <w:color w:val="000000" w:themeColor="text1"/>
                <w:kern w:val="24"/>
                <w:sz w:val="22"/>
                <w:szCs w:val="22"/>
              </w:rPr>
              <w:t>Tube</w:t>
            </w:r>
            <w:r>
              <w:rPr>
                <w:rFonts w:asciiTheme="minorHAnsi" w:hAnsi="Calibri" w:cstheme="minorBidi"/>
                <w:b/>
                <w:color w:val="000000" w:themeColor="text1"/>
                <w:kern w:val="24"/>
                <w:sz w:val="22"/>
                <w:szCs w:val="22"/>
              </w:rPr>
              <w:t xml:space="preserve"> (10 ml)</w:t>
            </w:r>
          </w:p>
        </w:tc>
        <w:tc>
          <w:tcPr>
            <w:tcW w:w="1728" w:type="dxa"/>
          </w:tcPr>
          <w:p w14:paraId="014B421F" w14:textId="38E32F5D" w:rsidR="000D4DF9" w:rsidRPr="004E1528" w:rsidRDefault="000D4DF9" w:rsidP="004E1528">
            <w:pPr>
              <w:pStyle w:val="NormalWeb"/>
              <w:spacing w:before="0" w:beforeAutospacing="0" w:after="0" w:afterAutospacing="0"/>
              <w:jc w:val="center"/>
              <w:rPr>
                <w:b/>
                <w:sz w:val="22"/>
                <w:szCs w:val="22"/>
              </w:rPr>
            </w:pPr>
            <w:r w:rsidRPr="002F5E05">
              <w:rPr>
                <w:rFonts w:asciiTheme="minorHAnsi" w:hAnsi="Calibri" w:cstheme="minorBidi"/>
                <w:b/>
                <w:color w:val="000000" w:themeColor="text1"/>
                <w:kern w:val="24"/>
                <w:sz w:val="22"/>
                <w:szCs w:val="22"/>
              </w:rPr>
              <w:t>EDTA</w:t>
            </w:r>
            <w:r>
              <w:rPr>
                <w:rFonts w:asciiTheme="minorHAnsi" w:hAnsi="Calibri" w:cstheme="minorBidi"/>
                <w:b/>
                <w:color w:val="000000" w:themeColor="text1"/>
                <w:kern w:val="24"/>
                <w:sz w:val="22"/>
                <w:szCs w:val="22"/>
              </w:rPr>
              <w:t xml:space="preserve"> (</w:t>
            </w:r>
            <w:r w:rsidR="001036E7">
              <w:rPr>
                <w:rFonts w:asciiTheme="minorHAnsi" w:hAnsi="Calibri" w:cstheme="minorBidi"/>
                <w:b/>
                <w:color w:val="000000" w:themeColor="text1"/>
                <w:kern w:val="24"/>
                <w:sz w:val="22"/>
                <w:szCs w:val="22"/>
              </w:rPr>
              <w:t>Purple</w:t>
            </w:r>
            <w:r>
              <w:rPr>
                <w:rFonts w:asciiTheme="minorHAnsi" w:hAnsi="Calibri" w:cstheme="minorBidi"/>
                <w:b/>
                <w:color w:val="000000" w:themeColor="text1"/>
                <w:kern w:val="24"/>
                <w:sz w:val="22"/>
                <w:szCs w:val="22"/>
              </w:rPr>
              <w:t>-Top)</w:t>
            </w:r>
            <w:r w:rsidRPr="002F5E05">
              <w:rPr>
                <w:rFonts w:asciiTheme="minorHAnsi" w:hAnsi="Calibri" w:cstheme="minorBidi"/>
                <w:b/>
                <w:color w:val="000000" w:themeColor="text1"/>
                <w:kern w:val="24"/>
                <w:sz w:val="22"/>
                <w:szCs w:val="22"/>
              </w:rPr>
              <w:t xml:space="preserve"> </w:t>
            </w:r>
            <w:r>
              <w:rPr>
                <w:rFonts w:asciiTheme="minorHAnsi" w:hAnsi="Calibri" w:cstheme="minorBidi"/>
                <w:b/>
                <w:color w:val="000000" w:themeColor="text1"/>
                <w:kern w:val="24"/>
                <w:sz w:val="22"/>
                <w:szCs w:val="22"/>
              </w:rPr>
              <w:t xml:space="preserve">Blood Collection </w:t>
            </w:r>
            <w:r w:rsidRPr="002F5E05">
              <w:rPr>
                <w:rFonts w:asciiTheme="minorHAnsi" w:hAnsi="Calibri" w:cstheme="minorBidi"/>
                <w:b/>
                <w:color w:val="000000" w:themeColor="text1"/>
                <w:kern w:val="24"/>
                <w:sz w:val="22"/>
                <w:szCs w:val="22"/>
              </w:rPr>
              <w:t>Tube</w:t>
            </w:r>
            <w:r>
              <w:rPr>
                <w:rFonts w:asciiTheme="minorHAnsi" w:hAnsi="Calibri" w:cstheme="minorBidi"/>
                <w:b/>
                <w:color w:val="000000" w:themeColor="text1"/>
                <w:kern w:val="24"/>
                <w:sz w:val="22"/>
                <w:szCs w:val="22"/>
              </w:rPr>
              <w:t xml:space="preserve"> (10 ml) x 2</w:t>
            </w:r>
          </w:p>
        </w:tc>
        <w:tc>
          <w:tcPr>
            <w:tcW w:w="1728" w:type="dxa"/>
          </w:tcPr>
          <w:p w14:paraId="3F344327" w14:textId="6A463350" w:rsidR="000D4DF9" w:rsidRPr="004E1528" w:rsidRDefault="000D4DF9" w:rsidP="004E1528">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ME-200 (</w:t>
            </w:r>
            <w:r w:rsidR="001036E7">
              <w:rPr>
                <w:rFonts w:asciiTheme="minorHAnsi" w:hAnsi="Calibri" w:cstheme="minorBidi"/>
                <w:b/>
                <w:color w:val="000000" w:themeColor="text1"/>
                <w:kern w:val="24"/>
                <w:sz w:val="22"/>
                <w:szCs w:val="22"/>
              </w:rPr>
              <w:t>Purple</w:t>
            </w:r>
            <w:r>
              <w:rPr>
                <w:rFonts w:asciiTheme="minorHAnsi" w:hAnsi="Calibri" w:cstheme="minorBidi"/>
                <w:b/>
                <w:color w:val="000000" w:themeColor="text1"/>
                <w:kern w:val="24"/>
                <w:sz w:val="22"/>
                <w:szCs w:val="22"/>
              </w:rPr>
              <w:t>-Top)</w:t>
            </w:r>
            <w:r w:rsidRPr="002F5E05">
              <w:rPr>
                <w:rFonts w:asciiTheme="minorHAnsi" w:hAnsi="Calibri" w:cstheme="minorBidi"/>
                <w:b/>
                <w:color w:val="000000" w:themeColor="text1"/>
                <w:kern w:val="24"/>
                <w:sz w:val="22"/>
                <w:szCs w:val="22"/>
              </w:rPr>
              <w:t xml:space="preserve"> </w:t>
            </w:r>
            <w:r>
              <w:rPr>
                <w:rFonts w:asciiTheme="minorHAnsi" w:hAnsi="Calibri" w:cstheme="minorBidi"/>
                <w:b/>
                <w:color w:val="000000" w:themeColor="text1"/>
                <w:kern w:val="24"/>
                <w:sz w:val="22"/>
                <w:szCs w:val="22"/>
              </w:rPr>
              <w:t xml:space="preserve">Stool Collection </w:t>
            </w:r>
            <w:r w:rsidRPr="002F5E05">
              <w:rPr>
                <w:rFonts w:asciiTheme="minorHAnsi" w:hAnsi="Calibri" w:cstheme="minorBidi"/>
                <w:b/>
                <w:color w:val="000000" w:themeColor="text1"/>
                <w:kern w:val="24"/>
                <w:sz w:val="22"/>
                <w:szCs w:val="22"/>
              </w:rPr>
              <w:t>Tube</w:t>
            </w:r>
            <w:r>
              <w:rPr>
                <w:rFonts w:asciiTheme="minorHAnsi" w:hAnsi="Calibri" w:cstheme="minorBidi"/>
                <w:b/>
                <w:color w:val="000000" w:themeColor="text1"/>
                <w:kern w:val="24"/>
                <w:sz w:val="22"/>
                <w:szCs w:val="22"/>
              </w:rPr>
              <w:t xml:space="preserve"> (10 ml)</w:t>
            </w:r>
          </w:p>
        </w:tc>
        <w:tc>
          <w:tcPr>
            <w:tcW w:w="1728" w:type="dxa"/>
          </w:tcPr>
          <w:p w14:paraId="5301093B" w14:textId="77C40B22" w:rsidR="000D4DF9" w:rsidRPr="004E1528" w:rsidRDefault="000D4DF9" w:rsidP="00100FCB">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OMR-200 (</w:t>
            </w:r>
            <w:r w:rsidR="001036E7">
              <w:rPr>
                <w:rFonts w:asciiTheme="minorHAnsi" w:hAnsi="Calibri" w:cstheme="minorBidi"/>
                <w:b/>
                <w:color w:val="000000" w:themeColor="text1"/>
                <w:kern w:val="24"/>
                <w:sz w:val="22"/>
                <w:szCs w:val="22"/>
              </w:rPr>
              <w:t>Purple</w:t>
            </w:r>
            <w:r>
              <w:rPr>
                <w:rFonts w:asciiTheme="minorHAnsi" w:hAnsi="Calibri" w:cstheme="minorBidi"/>
                <w:b/>
                <w:color w:val="000000" w:themeColor="text1"/>
                <w:kern w:val="24"/>
                <w:sz w:val="22"/>
                <w:szCs w:val="22"/>
              </w:rPr>
              <w:t>-Top)</w:t>
            </w:r>
            <w:r w:rsidRPr="002F5E05">
              <w:rPr>
                <w:rFonts w:asciiTheme="minorHAnsi" w:hAnsi="Calibri" w:cstheme="minorBidi"/>
                <w:b/>
                <w:color w:val="000000" w:themeColor="text1"/>
                <w:kern w:val="24"/>
                <w:sz w:val="22"/>
                <w:szCs w:val="22"/>
              </w:rPr>
              <w:t xml:space="preserve"> </w:t>
            </w:r>
            <w:r>
              <w:rPr>
                <w:rFonts w:asciiTheme="minorHAnsi" w:hAnsi="Calibri" w:cstheme="minorBidi"/>
                <w:b/>
                <w:color w:val="000000" w:themeColor="text1"/>
                <w:kern w:val="24"/>
                <w:sz w:val="22"/>
                <w:szCs w:val="22"/>
              </w:rPr>
              <w:t xml:space="preserve">Stool Collection </w:t>
            </w:r>
            <w:r w:rsidRPr="002F5E05">
              <w:rPr>
                <w:rFonts w:asciiTheme="minorHAnsi" w:hAnsi="Calibri" w:cstheme="minorBidi"/>
                <w:b/>
                <w:color w:val="000000" w:themeColor="text1"/>
                <w:kern w:val="24"/>
                <w:sz w:val="22"/>
                <w:szCs w:val="22"/>
              </w:rPr>
              <w:t>Tube</w:t>
            </w:r>
            <w:r>
              <w:rPr>
                <w:rFonts w:asciiTheme="minorHAnsi" w:hAnsi="Calibri" w:cstheme="minorBidi"/>
                <w:b/>
                <w:color w:val="000000" w:themeColor="text1"/>
                <w:kern w:val="24"/>
                <w:sz w:val="22"/>
                <w:szCs w:val="22"/>
              </w:rPr>
              <w:t xml:space="preserve"> (10 ml)</w:t>
            </w:r>
          </w:p>
        </w:tc>
        <w:tc>
          <w:tcPr>
            <w:tcW w:w="2599" w:type="dxa"/>
          </w:tcPr>
          <w:p w14:paraId="24CA0D89" w14:textId="3C10D2D2" w:rsidR="000D4DF9" w:rsidRDefault="000D4DF9" w:rsidP="007227F1">
            <w:pPr>
              <w:pStyle w:val="NormalWeb"/>
              <w:spacing w:before="0" w:beforeAutospacing="0" w:after="0" w:afterAutospacing="0"/>
              <w:rPr>
                <w:rFonts w:ascii="Calibri" w:eastAsia="Calibri" w:hAnsi="Calibri" w:cstheme="minorHAnsi"/>
                <w:b/>
                <w:bCs/>
                <w:sz w:val="22"/>
                <w:szCs w:val="22"/>
              </w:rPr>
            </w:pPr>
            <w:r w:rsidRPr="007C7C2D">
              <w:rPr>
                <w:rFonts w:ascii="Calibri" w:eastAsia="Calibri" w:hAnsi="Calibri" w:cstheme="minorHAnsi"/>
                <w:b/>
                <w:bCs/>
                <w:sz w:val="22"/>
                <w:szCs w:val="22"/>
              </w:rPr>
              <w:t>C &amp; S</w:t>
            </w:r>
            <w:r>
              <w:rPr>
                <w:rFonts w:ascii="Calibri" w:eastAsia="Calibri" w:hAnsi="Calibri" w:cstheme="minorHAnsi"/>
                <w:b/>
                <w:bCs/>
                <w:sz w:val="22"/>
                <w:szCs w:val="22"/>
              </w:rPr>
              <w:t xml:space="preserve"> Preservative</w:t>
            </w:r>
          </w:p>
          <w:p w14:paraId="69CC0E79" w14:textId="34F46B76" w:rsidR="000D4DF9" w:rsidRPr="004E1528" w:rsidRDefault="000D4DF9" w:rsidP="007227F1">
            <w:pPr>
              <w:pStyle w:val="NormalWeb"/>
              <w:spacing w:before="0" w:beforeAutospacing="0" w:after="0" w:afterAutospacing="0"/>
              <w:rPr>
                <w:b/>
                <w:sz w:val="22"/>
                <w:szCs w:val="22"/>
              </w:rPr>
            </w:pPr>
            <w:r w:rsidRPr="007C7C2D">
              <w:rPr>
                <w:rFonts w:ascii="Calibri" w:eastAsia="Calibri" w:hAnsi="Calibri" w:cstheme="minorHAnsi"/>
                <w:b/>
                <w:bCs/>
                <w:sz w:val="22"/>
                <w:szCs w:val="22"/>
              </w:rPr>
              <w:t>Tube</w:t>
            </w:r>
            <w:r w:rsidRPr="007C7C2D">
              <w:rPr>
                <w:rFonts w:asciiTheme="minorHAnsi" w:hAnsi="Calibri" w:cstheme="minorBidi"/>
                <w:b/>
                <w:color w:val="000000" w:themeColor="text1"/>
                <w:kern w:val="24"/>
                <w:sz w:val="22"/>
                <w:szCs w:val="22"/>
              </w:rPr>
              <w:t xml:space="preserve"> </w:t>
            </w:r>
            <w:r>
              <w:rPr>
                <w:rFonts w:asciiTheme="minorHAnsi" w:hAnsi="Calibri" w:cstheme="minorBidi"/>
                <w:b/>
                <w:color w:val="000000" w:themeColor="text1"/>
                <w:kern w:val="24"/>
                <w:sz w:val="22"/>
                <w:szCs w:val="22"/>
              </w:rPr>
              <w:t>(Gray-Top)</w:t>
            </w:r>
            <w:r w:rsidRPr="002F5E05">
              <w:rPr>
                <w:rFonts w:asciiTheme="minorHAnsi" w:hAnsi="Calibri" w:cstheme="minorBidi"/>
                <w:b/>
                <w:color w:val="000000" w:themeColor="text1"/>
                <w:kern w:val="24"/>
                <w:sz w:val="22"/>
                <w:szCs w:val="22"/>
              </w:rPr>
              <w:t xml:space="preserve"> </w:t>
            </w:r>
            <w:r>
              <w:rPr>
                <w:rFonts w:asciiTheme="minorHAnsi" w:hAnsi="Calibri" w:cstheme="minorBidi"/>
                <w:b/>
                <w:color w:val="000000" w:themeColor="text1"/>
                <w:kern w:val="24"/>
                <w:sz w:val="22"/>
                <w:szCs w:val="22"/>
              </w:rPr>
              <w:t>Urine</w:t>
            </w:r>
            <w:r w:rsidR="007227F1">
              <w:rPr>
                <w:rFonts w:asciiTheme="minorHAnsi" w:hAnsi="Calibri" w:cstheme="minorBidi"/>
                <w:b/>
                <w:color w:val="000000" w:themeColor="text1"/>
                <w:kern w:val="24"/>
                <w:sz w:val="22"/>
                <w:szCs w:val="22"/>
              </w:rPr>
              <w:t xml:space="preserve"> </w:t>
            </w:r>
            <w:r>
              <w:rPr>
                <w:rFonts w:asciiTheme="minorHAnsi" w:hAnsi="Calibri" w:cstheme="minorBidi"/>
                <w:b/>
                <w:color w:val="000000" w:themeColor="text1"/>
                <w:kern w:val="24"/>
                <w:sz w:val="22"/>
                <w:szCs w:val="22"/>
              </w:rPr>
              <w:t xml:space="preserve">Collection </w:t>
            </w:r>
            <w:r w:rsidRPr="002F5E05">
              <w:rPr>
                <w:rFonts w:asciiTheme="minorHAnsi" w:hAnsi="Calibri" w:cstheme="minorBidi"/>
                <w:b/>
                <w:color w:val="000000" w:themeColor="text1"/>
                <w:kern w:val="24"/>
                <w:sz w:val="22"/>
                <w:szCs w:val="22"/>
              </w:rPr>
              <w:t>Tube</w:t>
            </w:r>
            <w:r>
              <w:rPr>
                <w:rFonts w:asciiTheme="minorHAnsi" w:hAnsi="Calibri" w:cstheme="minorBidi"/>
                <w:b/>
                <w:color w:val="000000" w:themeColor="text1"/>
                <w:kern w:val="24"/>
                <w:sz w:val="22"/>
                <w:szCs w:val="22"/>
              </w:rPr>
              <w:t xml:space="preserve"> (4 ml)</w:t>
            </w:r>
          </w:p>
        </w:tc>
      </w:tr>
    </w:tbl>
    <w:p w14:paraId="7DD5B9C2" w14:textId="5D07005B" w:rsidR="00533508" w:rsidRDefault="00911B4C" w:rsidP="004E1528">
      <w:pPr>
        <w:autoSpaceDE w:val="0"/>
        <w:autoSpaceDN w:val="0"/>
        <w:adjustRightInd w:val="0"/>
        <w:spacing w:before="120" w:after="0"/>
        <w:contextualSpacing/>
        <w:jc w:val="both"/>
        <w:rPr>
          <w:rFonts w:cstheme="minorHAnsi"/>
          <w:sz w:val="24"/>
          <w:szCs w:val="24"/>
        </w:rPr>
      </w:pPr>
      <w:r>
        <w:rPr>
          <w:rFonts w:cstheme="minorHAnsi"/>
          <w:noProof/>
          <w:sz w:val="24"/>
          <w:szCs w:val="24"/>
        </w:rPr>
        <mc:AlternateContent>
          <mc:Choice Requires="wpg">
            <w:drawing>
              <wp:anchor distT="0" distB="0" distL="114300" distR="114300" simplePos="0" relativeHeight="252253184" behindDoc="0" locked="0" layoutInCell="1" allowOverlap="1" wp14:anchorId="4BD84A0A" wp14:editId="32F5C79B">
                <wp:simplePos x="0" y="0"/>
                <wp:positionH relativeFrom="column">
                  <wp:posOffset>-311785</wp:posOffset>
                </wp:positionH>
                <wp:positionV relativeFrom="paragraph">
                  <wp:posOffset>-1715770</wp:posOffset>
                </wp:positionV>
                <wp:extent cx="1361440" cy="457200"/>
                <wp:effectExtent l="0" t="0" r="29210" b="19050"/>
                <wp:wrapNone/>
                <wp:docPr id="13" name="Group 13"/>
                <wp:cNvGraphicFramePr/>
                <a:graphic xmlns:a="http://schemas.openxmlformats.org/drawingml/2006/main">
                  <a:graphicData uri="http://schemas.microsoft.com/office/word/2010/wordprocessingGroup">
                    <wpg:wgp>
                      <wpg:cNvGrpSpPr/>
                      <wpg:grpSpPr>
                        <a:xfrm>
                          <a:off x="0" y="0"/>
                          <a:ext cx="1361440" cy="457200"/>
                          <a:chOff x="0" y="180974"/>
                          <a:chExt cx="1361440" cy="457200"/>
                        </a:xfrm>
                      </wpg:grpSpPr>
                      <wps:wsp>
                        <wps:cNvPr id="14" name="Right Arrow 2"/>
                        <wps:cNvSpPr/>
                        <wps:spPr>
                          <a:xfrm>
                            <a:off x="723900" y="247650"/>
                            <a:ext cx="637540" cy="311150"/>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0" y="180974"/>
                            <a:ext cx="933450" cy="457200"/>
                          </a:xfrm>
                          <a:prstGeom prst="rect">
                            <a:avLst/>
                          </a:prstGeom>
                          <a:solidFill>
                            <a:srgbClr val="FFFFFF"/>
                          </a:solidFill>
                          <a:ln w="9525">
                            <a:solidFill>
                              <a:srgbClr val="000000"/>
                            </a:solidFill>
                            <a:miter lim="800000"/>
                            <a:headEnd/>
                            <a:tailEnd/>
                          </a:ln>
                        </wps:spPr>
                        <wps:txbx>
                          <w:txbxContent>
                            <w:p w14:paraId="2DDEC6AA" w14:textId="0D7B4442" w:rsidR="00911B4C" w:rsidRDefault="00911B4C" w:rsidP="00911B4C">
                              <w:pPr>
                                <w:jc w:val="center"/>
                              </w:pPr>
                              <w:r>
                                <w:t>Patient ID Label</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D84A0A" id="Group 13" o:spid="_x0000_s1032" style="position:absolute;left:0;text-align:left;margin-left:-24.55pt;margin-top:-135.1pt;width:107.2pt;height:36pt;z-index:252253184;mso-width-relative:margin;mso-height-relative:margin" coordorigin=",1809" coordsize="1361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">
                <v:shape id="Right Arrow 2" o:spid="_x0000_s1033" type="#_x0000_t13" style="position:absolute;left:7239;top:2476;width:6375;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" adj="16329" fillcolor="yellow" strokecolor="#548235" strokeweight="1pt"/>
                <v:shape id="_x0000_s1034" type="#_x0000_t202" style="position:absolute;top:1809;width:9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TrvwAAANsAAAAPAAAAZHJzL2Rvd25yZXYueG1sRE9NawIx&#10;EL0X/A9hCr3VbIWW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CJJ9TrvwAAANsAAAAPAAAAAAAA&#10;AAAAAAAAAAcCAABkcnMvZG93bnJldi54bWxQSwUGAAAAAAMAAwC3AAAA8wIAAAAA&#10;">
                  <v:textbox>
                    <w:txbxContent>
                      <w:p w14:paraId="2DDEC6AA" w14:textId="0D7B4442" w:rsidR="00911B4C" w:rsidRDefault="00911B4C" w:rsidP="00911B4C">
                        <w:pPr>
                          <w:jc w:val="center"/>
                        </w:pPr>
                        <w:r>
                          <w:t>Patient ID Label</w:t>
                        </w:r>
                      </w:p>
                    </w:txbxContent>
                  </v:textbox>
                </v:shape>
              </v:group>
            </w:pict>
          </mc:Fallback>
        </mc:AlternateContent>
      </w:r>
      <w:r>
        <w:rPr>
          <w:rFonts w:cstheme="minorHAnsi"/>
          <w:noProof/>
          <w:sz w:val="24"/>
          <w:szCs w:val="24"/>
        </w:rPr>
        <mc:AlternateContent>
          <mc:Choice Requires="wpg">
            <w:drawing>
              <wp:anchor distT="0" distB="0" distL="114300" distR="114300" simplePos="0" relativeHeight="252244992" behindDoc="0" locked="0" layoutInCell="1" allowOverlap="1" wp14:anchorId="7864B57D" wp14:editId="19F75569">
                <wp:simplePos x="0" y="0"/>
                <wp:positionH relativeFrom="column">
                  <wp:posOffset>-311785</wp:posOffset>
                </wp:positionH>
                <wp:positionV relativeFrom="paragraph">
                  <wp:posOffset>-3184525</wp:posOffset>
                </wp:positionV>
                <wp:extent cx="1361440" cy="828675"/>
                <wp:effectExtent l="0" t="0" r="29210" b="28575"/>
                <wp:wrapNone/>
                <wp:docPr id="2071" name="Group 2071"/>
                <wp:cNvGraphicFramePr/>
                <a:graphic xmlns:a="http://schemas.openxmlformats.org/drawingml/2006/main">
                  <a:graphicData uri="http://schemas.microsoft.com/office/word/2010/wordprocessingGroup">
                    <wpg:wgp>
                      <wpg:cNvGrpSpPr/>
                      <wpg:grpSpPr>
                        <a:xfrm>
                          <a:off x="0" y="0"/>
                          <a:ext cx="1361440" cy="828675"/>
                          <a:chOff x="0" y="-1"/>
                          <a:chExt cx="1361440" cy="828675"/>
                        </a:xfrm>
                      </wpg:grpSpPr>
                      <wps:wsp>
                        <wps:cNvPr id="2" name="Right Arrow 2"/>
                        <wps:cNvSpPr/>
                        <wps:spPr>
                          <a:xfrm>
                            <a:off x="723900" y="247650"/>
                            <a:ext cx="637540" cy="311150"/>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2"/>
                        <wps:cNvSpPr txBox="1">
                          <a:spLocks noChangeArrowheads="1"/>
                        </wps:cNvSpPr>
                        <wps:spPr bwMode="auto">
                          <a:xfrm>
                            <a:off x="0" y="-1"/>
                            <a:ext cx="933450" cy="828675"/>
                          </a:xfrm>
                          <a:prstGeom prst="rect">
                            <a:avLst/>
                          </a:prstGeom>
                          <a:solidFill>
                            <a:srgbClr val="FFFFFF"/>
                          </a:solidFill>
                          <a:ln w="9525">
                            <a:solidFill>
                              <a:srgbClr val="000000"/>
                            </a:solidFill>
                            <a:miter lim="800000"/>
                            <a:headEnd/>
                            <a:tailEnd/>
                          </a:ln>
                        </wps:spPr>
                        <wps:txbx>
                          <w:txbxContent>
                            <w:p w14:paraId="1A75DC50" w14:textId="263F438C" w:rsidR="00802FDD" w:rsidRDefault="00B919A9" w:rsidP="00071DE5">
                              <w:pPr>
                                <w:jc w:val="center"/>
                              </w:pPr>
                              <w:r>
                                <w:t>Collection Tube and Aliquot Label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64B57D" id="Group 2071" o:spid="_x0000_s1035" style="position:absolute;left:0;text-align:left;margin-left:-24.55pt;margin-top:-250.75pt;width:107.2pt;height:65.25pt;z-index:252244992;mso-width-relative:margin;mso-height-relative:margin" coordorigin="" coordsize="1361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">
                <v:shape id="Right Arrow 2" o:spid="_x0000_s1036" type="#_x0000_t13" style="position:absolute;left:7239;top:2476;width:6375;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" adj="16329" fillcolor="yellow" strokecolor="#548235" strokeweight="1pt"/>
                <v:shape id="_x0000_s1037" type="#_x0000_t202" style="position:absolute;width:9334;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A75DC50" w14:textId="263F438C" w:rsidR="00802FDD" w:rsidRDefault="00B919A9" w:rsidP="00071DE5">
                        <w:pPr>
                          <w:jc w:val="center"/>
                        </w:pPr>
                        <w:r>
                          <w:t>Collection Tube and Aliquot Label</w:t>
                        </w:r>
                      </w:p>
                    </w:txbxContent>
                  </v:textbox>
                </v:shape>
              </v:group>
            </w:pict>
          </mc:Fallback>
        </mc:AlternateContent>
      </w:r>
    </w:p>
    <w:p w14:paraId="06AE49C4" w14:textId="2794D863" w:rsidR="000D676A" w:rsidRPr="0058693F" w:rsidRDefault="000D676A" w:rsidP="004E1528">
      <w:pPr>
        <w:autoSpaceDE w:val="0"/>
        <w:autoSpaceDN w:val="0"/>
        <w:adjustRightInd w:val="0"/>
        <w:spacing w:before="120" w:after="0"/>
        <w:ind w:left="1440"/>
        <w:contextualSpacing/>
        <w:jc w:val="both"/>
        <w:rPr>
          <w:rFonts w:cstheme="minorHAnsi"/>
          <w:bCs/>
          <w:sz w:val="24"/>
          <w:szCs w:val="24"/>
          <w:u w:val="single"/>
        </w:rPr>
      </w:pPr>
      <w:proofErr w:type="gramStart"/>
      <w:r w:rsidRPr="0058693F">
        <w:rPr>
          <w:rFonts w:cstheme="minorHAnsi"/>
          <w:sz w:val="24"/>
          <w:szCs w:val="24"/>
        </w:rPr>
        <w:t>In order to</w:t>
      </w:r>
      <w:proofErr w:type="gramEnd"/>
      <w:r w:rsidRPr="0058693F">
        <w:rPr>
          <w:rFonts w:cstheme="minorHAnsi"/>
          <w:sz w:val="24"/>
          <w:szCs w:val="24"/>
        </w:rPr>
        <w:t xml:space="preserve"> ensure the label adheres properly and remains on the tube, </w:t>
      </w:r>
      <w:r w:rsidRPr="0058693F">
        <w:rPr>
          <w:rFonts w:cstheme="minorHAnsi"/>
          <w:bCs/>
          <w:sz w:val="24"/>
          <w:szCs w:val="24"/>
          <w:u w:val="single"/>
        </w:rPr>
        <w:t>please follow these instructions:</w:t>
      </w:r>
    </w:p>
    <w:p w14:paraId="581C9CFB" w14:textId="23F46C41" w:rsidR="0058693F" w:rsidRPr="0093646E" w:rsidRDefault="000D676A" w:rsidP="004E1528">
      <w:pPr>
        <w:pStyle w:val="ListParagraph"/>
        <w:numPr>
          <w:ilvl w:val="0"/>
          <w:numId w:val="7"/>
        </w:numPr>
        <w:tabs>
          <w:tab w:val="left" w:pos="720"/>
        </w:tabs>
        <w:spacing w:after="0"/>
        <w:jc w:val="both"/>
        <w:rPr>
          <w:sz w:val="24"/>
          <w:szCs w:val="24"/>
        </w:rPr>
      </w:pPr>
      <w:r w:rsidRPr="0058693F">
        <w:rPr>
          <w:rFonts w:cstheme="minorHAnsi"/>
          <w:sz w:val="24"/>
          <w:szCs w:val="24"/>
        </w:rPr>
        <w:t xml:space="preserve">Place blood collection and aliquot labels on </w:t>
      </w:r>
      <w:r w:rsidRPr="0058693F">
        <w:rPr>
          <w:rFonts w:cstheme="minorHAnsi"/>
          <w:b/>
          <w:sz w:val="24"/>
          <w:szCs w:val="24"/>
          <w:u w:val="single"/>
        </w:rPr>
        <w:t>ALL</w:t>
      </w:r>
      <w:r w:rsidRPr="0058693F">
        <w:rPr>
          <w:rFonts w:cstheme="minorHAnsi"/>
          <w:sz w:val="24"/>
          <w:szCs w:val="24"/>
        </w:rPr>
        <w:t xml:space="preserve"> collection and aliquot tubes </w:t>
      </w:r>
      <w:r w:rsidRPr="0058693F">
        <w:rPr>
          <w:rFonts w:cstheme="minorHAnsi"/>
          <w:b/>
          <w:sz w:val="24"/>
          <w:szCs w:val="24"/>
          <w:u w:val="single"/>
        </w:rPr>
        <w:t>BEFORE</w:t>
      </w:r>
      <w:r w:rsidRPr="0058693F">
        <w:rPr>
          <w:rFonts w:cstheme="minorHAnsi"/>
          <w:b/>
          <w:sz w:val="24"/>
          <w:szCs w:val="24"/>
        </w:rPr>
        <w:t xml:space="preserve"> </w:t>
      </w:r>
      <w:r w:rsidRPr="0058693F">
        <w:rPr>
          <w:rFonts w:cstheme="minorHAnsi"/>
          <w:sz w:val="24"/>
          <w:szCs w:val="24"/>
        </w:rPr>
        <w:t>sample collection, sample processing, or freezing. This should help to ensure the label properly adheres to the tube before exposure to moisture or different temperatures.</w:t>
      </w:r>
    </w:p>
    <w:p w14:paraId="21E8CC4A" w14:textId="66B79FE7" w:rsidR="000D676A" w:rsidRPr="00802FDD" w:rsidRDefault="000D676A" w:rsidP="004E1528">
      <w:pPr>
        <w:pStyle w:val="ListParagraph"/>
        <w:numPr>
          <w:ilvl w:val="0"/>
          <w:numId w:val="6"/>
        </w:numPr>
        <w:tabs>
          <w:tab w:val="left" w:pos="720"/>
        </w:tabs>
        <w:spacing w:after="0"/>
        <w:ind w:left="1800"/>
        <w:jc w:val="both"/>
        <w:rPr>
          <w:rFonts w:cstheme="minorHAnsi"/>
          <w:sz w:val="24"/>
          <w:szCs w:val="24"/>
        </w:rPr>
      </w:pPr>
      <w:r w:rsidRPr="0058693F">
        <w:rPr>
          <w:rFonts w:cstheme="minorHAnsi"/>
          <w:sz w:val="24"/>
          <w:szCs w:val="24"/>
        </w:rPr>
        <w:t xml:space="preserve">Using a fine point </w:t>
      </w:r>
      <w:r w:rsidR="0000018B">
        <w:rPr>
          <w:rFonts w:cstheme="minorHAnsi"/>
          <w:sz w:val="24"/>
          <w:szCs w:val="24"/>
        </w:rPr>
        <w:t>permanent marker</w:t>
      </w:r>
      <w:r w:rsidRPr="0058693F">
        <w:rPr>
          <w:rFonts w:cstheme="minorHAnsi"/>
          <w:sz w:val="24"/>
          <w:szCs w:val="24"/>
        </w:rPr>
        <w:t xml:space="preserve">, fill-in the </w:t>
      </w:r>
      <w:r w:rsidR="00605BAF">
        <w:rPr>
          <w:rFonts w:cstheme="minorHAnsi"/>
          <w:sz w:val="24"/>
          <w:szCs w:val="24"/>
        </w:rPr>
        <w:t>ACE</w:t>
      </w:r>
      <w:r w:rsidR="003F4D0A">
        <w:rPr>
          <w:rFonts w:cstheme="minorHAnsi"/>
          <w:sz w:val="24"/>
          <w:szCs w:val="24"/>
        </w:rPr>
        <w:t xml:space="preserve"> ID</w:t>
      </w:r>
      <w:r w:rsidRPr="0058693F">
        <w:rPr>
          <w:rFonts w:cstheme="minorHAnsi"/>
          <w:sz w:val="24"/>
          <w:szCs w:val="24"/>
        </w:rPr>
        <w:t xml:space="preserve"> </w:t>
      </w:r>
      <w:r w:rsidR="00F76721">
        <w:rPr>
          <w:rFonts w:cstheme="minorHAnsi"/>
          <w:sz w:val="24"/>
          <w:szCs w:val="24"/>
        </w:rPr>
        <w:t>L</w:t>
      </w:r>
      <w:r w:rsidRPr="0058693F">
        <w:rPr>
          <w:rFonts w:cstheme="minorHAnsi"/>
          <w:sz w:val="24"/>
          <w:szCs w:val="24"/>
        </w:rPr>
        <w:t>abel</w:t>
      </w:r>
      <w:r w:rsidR="0058693F">
        <w:rPr>
          <w:rFonts w:cstheme="minorHAnsi"/>
          <w:sz w:val="24"/>
          <w:szCs w:val="24"/>
        </w:rPr>
        <w:t xml:space="preserve">s </w:t>
      </w:r>
      <w:r w:rsidR="004244D7" w:rsidRPr="0058693F">
        <w:rPr>
          <w:rFonts w:cstheme="minorHAnsi"/>
          <w:sz w:val="24"/>
          <w:szCs w:val="24"/>
        </w:rPr>
        <w:t xml:space="preserve">and place </w:t>
      </w:r>
      <w:r w:rsidR="0058693F">
        <w:rPr>
          <w:rFonts w:cstheme="minorHAnsi"/>
          <w:sz w:val="24"/>
          <w:szCs w:val="24"/>
        </w:rPr>
        <w:t xml:space="preserve">on the </w:t>
      </w:r>
      <w:r w:rsidR="008933F1">
        <w:rPr>
          <w:rFonts w:cstheme="minorHAnsi"/>
          <w:sz w:val="24"/>
          <w:szCs w:val="24"/>
        </w:rPr>
        <w:t>collection tubes only</w:t>
      </w:r>
      <w:r w:rsidRPr="0058693F">
        <w:rPr>
          <w:rFonts w:cstheme="minorHAnsi"/>
          <w:sz w:val="24"/>
          <w:szCs w:val="24"/>
        </w:rPr>
        <w:t xml:space="preserve"> </w:t>
      </w:r>
      <w:r w:rsidRPr="0058693F">
        <w:rPr>
          <w:rFonts w:cstheme="minorHAnsi"/>
          <w:b/>
          <w:sz w:val="24"/>
          <w:szCs w:val="24"/>
          <w:u w:val="single"/>
        </w:rPr>
        <w:t>BEFORE</w:t>
      </w:r>
      <w:r w:rsidRPr="0058693F">
        <w:rPr>
          <w:rFonts w:cstheme="minorHAnsi"/>
          <w:sz w:val="24"/>
          <w:szCs w:val="24"/>
        </w:rPr>
        <w:t xml:space="preserve"> sample collection, processing</w:t>
      </w:r>
      <w:r w:rsidR="0058693F">
        <w:rPr>
          <w:rFonts w:cstheme="minorHAnsi"/>
          <w:sz w:val="24"/>
          <w:szCs w:val="24"/>
        </w:rPr>
        <w:t>,</w:t>
      </w:r>
      <w:r w:rsidRPr="0058693F">
        <w:rPr>
          <w:rFonts w:cstheme="minorHAnsi"/>
          <w:sz w:val="24"/>
          <w:szCs w:val="24"/>
        </w:rPr>
        <w:t xml:space="preserve"> or freezing. These labels are in addition to the </w:t>
      </w:r>
      <w:r w:rsidR="00CC33E0">
        <w:rPr>
          <w:rFonts w:cstheme="minorHAnsi"/>
          <w:sz w:val="24"/>
          <w:szCs w:val="24"/>
        </w:rPr>
        <w:t xml:space="preserve">Collection </w:t>
      </w:r>
      <w:r w:rsidR="00F76721">
        <w:rPr>
          <w:rFonts w:cstheme="minorHAnsi"/>
          <w:sz w:val="24"/>
          <w:szCs w:val="24"/>
        </w:rPr>
        <w:t>Tube</w:t>
      </w:r>
      <w:r w:rsidR="00B919A9">
        <w:rPr>
          <w:rFonts w:cstheme="minorHAnsi"/>
          <w:sz w:val="24"/>
          <w:szCs w:val="24"/>
        </w:rPr>
        <w:t xml:space="preserve"> and Aliquot</w:t>
      </w:r>
      <w:r w:rsidRPr="0058693F">
        <w:rPr>
          <w:rFonts w:cstheme="minorHAnsi"/>
          <w:sz w:val="24"/>
          <w:szCs w:val="24"/>
        </w:rPr>
        <w:t xml:space="preserve"> </w:t>
      </w:r>
      <w:r w:rsidR="00F76721">
        <w:rPr>
          <w:rFonts w:cstheme="minorHAnsi"/>
          <w:sz w:val="24"/>
          <w:szCs w:val="24"/>
        </w:rPr>
        <w:t>L</w:t>
      </w:r>
      <w:r w:rsidRPr="0058693F">
        <w:rPr>
          <w:rFonts w:cstheme="minorHAnsi"/>
          <w:sz w:val="24"/>
          <w:szCs w:val="24"/>
        </w:rPr>
        <w:t xml:space="preserve">abels. </w:t>
      </w:r>
      <w:r w:rsidRPr="0058693F">
        <w:rPr>
          <w:rFonts w:cstheme="minorHAnsi"/>
          <w:b/>
          <w:sz w:val="24"/>
          <w:szCs w:val="24"/>
          <w:u w:val="single"/>
        </w:rPr>
        <w:t>DO NOT</w:t>
      </w:r>
      <w:r w:rsidRPr="0058693F">
        <w:rPr>
          <w:rFonts w:cstheme="minorHAnsi"/>
          <w:sz w:val="24"/>
          <w:szCs w:val="24"/>
        </w:rPr>
        <w:t xml:space="preserve"> place </w:t>
      </w:r>
      <w:r w:rsidR="00605BAF">
        <w:rPr>
          <w:rFonts w:cstheme="minorHAnsi"/>
          <w:sz w:val="24"/>
          <w:szCs w:val="24"/>
        </w:rPr>
        <w:t>ACE</w:t>
      </w:r>
      <w:r w:rsidRPr="0058693F">
        <w:rPr>
          <w:rFonts w:cstheme="minorHAnsi"/>
          <w:sz w:val="24"/>
          <w:szCs w:val="24"/>
        </w:rPr>
        <w:t xml:space="preserve"> </w:t>
      </w:r>
      <w:r w:rsidR="003F4D0A">
        <w:rPr>
          <w:rFonts w:cstheme="minorHAnsi"/>
          <w:sz w:val="24"/>
          <w:szCs w:val="24"/>
        </w:rPr>
        <w:t xml:space="preserve">ID </w:t>
      </w:r>
      <w:r w:rsidRPr="00802FDD">
        <w:rPr>
          <w:rFonts w:cstheme="minorHAnsi"/>
          <w:sz w:val="24"/>
          <w:szCs w:val="24"/>
        </w:rPr>
        <w:t>labels on any cryovials.</w:t>
      </w:r>
    </w:p>
    <w:p w14:paraId="3D45C293" w14:textId="20076092" w:rsidR="0058693F" w:rsidRPr="0058693F" w:rsidRDefault="000D676A" w:rsidP="004E1528">
      <w:pPr>
        <w:pStyle w:val="ListParagraph"/>
        <w:numPr>
          <w:ilvl w:val="0"/>
          <w:numId w:val="6"/>
        </w:numPr>
        <w:tabs>
          <w:tab w:val="left" w:pos="720"/>
        </w:tabs>
        <w:spacing w:after="0"/>
        <w:ind w:left="1800"/>
        <w:jc w:val="both"/>
        <w:rPr>
          <w:rFonts w:cstheme="minorHAnsi"/>
          <w:sz w:val="24"/>
          <w:szCs w:val="24"/>
        </w:rPr>
      </w:pPr>
      <w:r w:rsidRPr="0058693F">
        <w:rPr>
          <w:rFonts w:cstheme="minorHAnsi"/>
          <w:sz w:val="24"/>
          <w:szCs w:val="24"/>
        </w:rPr>
        <w:t xml:space="preserve">The </w:t>
      </w:r>
      <w:r w:rsidR="00F76721">
        <w:rPr>
          <w:rFonts w:cstheme="minorHAnsi"/>
          <w:sz w:val="24"/>
          <w:szCs w:val="24"/>
        </w:rPr>
        <w:t>C</w:t>
      </w:r>
      <w:r w:rsidR="008933F1">
        <w:rPr>
          <w:rFonts w:cstheme="minorHAnsi"/>
          <w:sz w:val="24"/>
          <w:szCs w:val="24"/>
        </w:rPr>
        <w:t>ollection</w:t>
      </w:r>
      <w:r w:rsidRPr="0058693F">
        <w:rPr>
          <w:rFonts w:cstheme="minorHAnsi"/>
          <w:sz w:val="24"/>
          <w:szCs w:val="24"/>
        </w:rPr>
        <w:t xml:space="preserve"> </w:t>
      </w:r>
      <w:r w:rsidR="00F76721">
        <w:rPr>
          <w:rFonts w:cstheme="minorHAnsi"/>
          <w:sz w:val="24"/>
          <w:szCs w:val="24"/>
        </w:rPr>
        <w:t>T</w:t>
      </w:r>
      <w:r w:rsidRPr="0058693F">
        <w:rPr>
          <w:rFonts w:cstheme="minorHAnsi"/>
          <w:sz w:val="24"/>
          <w:szCs w:val="24"/>
        </w:rPr>
        <w:t xml:space="preserve">ube </w:t>
      </w:r>
      <w:r w:rsidR="00B919A9">
        <w:rPr>
          <w:rFonts w:cstheme="minorHAnsi"/>
          <w:sz w:val="24"/>
          <w:szCs w:val="24"/>
        </w:rPr>
        <w:t xml:space="preserve">and Aliquot </w:t>
      </w:r>
      <w:r w:rsidR="00F76721">
        <w:rPr>
          <w:rFonts w:cstheme="minorHAnsi"/>
          <w:sz w:val="24"/>
          <w:szCs w:val="24"/>
        </w:rPr>
        <w:t>L</w:t>
      </w:r>
      <w:r w:rsidRPr="0058693F">
        <w:rPr>
          <w:rFonts w:cstheme="minorHAnsi"/>
          <w:sz w:val="24"/>
          <w:szCs w:val="24"/>
        </w:rPr>
        <w:t xml:space="preserve">abels contain a 2D barcode on the </w:t>
      </w:r>
      <w:proofErr w:type="gramStart"/>
      <w:r w:rsidRPr="0058693F">
        <w:rPr>
          <w:rFonts w:cstheme="minorHAnsi"/>
          <w:sz w:val="24"/>
          <w:szCs w:val="24"/>
        </w:rPr>
        <w:t>left hand</w:t>
      </w:r>
      <w:proofErr w:type="gramEnd"/>
      <w:r w:rsidRPr="0058693F">
        <w:rPr>
          <w:rFonts w:cstheme="minorHAnsi"/>
          <w:sz w:val="24"/>
          <w:szCs w:val="24"/>
        </w:rPr>
        <w:t xml:space="preserve"> side of the label. Place this barcode toward the tube cap.</w:t>
      </w:r>
    </w:p>
    <w:p w14:paraId="77F54C21" w14:textId="42CB7CB0" w:rsidR="009D6D41" w:rsidRDefault="0058693F" w:rsidP="004E1528">
      <w:pPr>
        <w:pStyle w:val="ListParagraph"/>
        <w:numPr>
          <w:ilvl w:val="0"/>
          <w:numId w:val="6"/>
        </w:numPr>
        <w:tabs>
          <w:tab w:val="left" w:pos="720"/>
        </w:tabs>
        <w:spacing w:after="0"/>
        <w:ind w:left="1800"/>
        <w:jc w:val="both"/>
        <w:rPr>
          <w:rFonts w:cstheme="minorHAnsi"/>
          <w:sz w:val="24"/>
          <w:szCs w:val="24"/>
        </w:rPr>
      </w:pPr>
      <w:r w:rsidRPr="009D6D41">
        <w:rPr>
          <w:rFonts w:cstheme="minorHAnsi"/>
          <w:sz w:val="24"/>
          <w:szCs w:val="24"/>
        </w:rPr>
        <w:t xml:space="preserve">Place label </w:t>
      </w:r>
      <w:r w:rsidRPr="009D6D41">
        <w:rPr>
          <w:rFonts w:cstheme="minorHAnsi"/>
          <w:b/>
          <w:sz w:val="24"/>
          <w:szCs w:val="24"/>
          <w:u w:val="single"/>
        </w:rPr>
        <w:t>horizontally</w:t>
      </w:r>
      <w:r w:rsidRPr="009D6D41">
        <w:rPr>
          <w:rFonts w:cstheme="minorHAnsi"/>
          <w:sz w:val="24"/>
          <w:szCs w:val="24"/>
        </w:rPr>
        <w:t xml:space="preserve"> on the tube (wrapped around sideways if the tube is upright) and </w:t>
      </w:r>
      <w:r w:rsidRPr="009D6D41">
        <w:rPr>
          <w:rFonts w:cstheme="minorHAnsi"/>
          <w:b/>
          <w:sz w:val="24"/>
          <w:szCs w:val="24"/>
          <w:u w:val="single"/>
        </w:rPr>
        <w:t>just below the ridges</w:t>
      </w:r>
      <w:r w:rsidRPr="009D6D41">
        <w:rPr>
          <w:rFonts w:cstheme="minorHAnsi"/>
          <w:sz w:val="24"/>
          <w:szCs w:val="24"/>
        </w:rPr>
        <w:t xml:space="preserve"> of the aliquot tubes (</w:t>
      </w:r>
      <w:r w:rsidR="009D6D41">
        <w:rPr>
          <w:rFonts w:cstheme="minorHAnsi"/>
          <w:sz w:val="24"/>
          <w:szCs w:val="24"/>
        </w:rPr>
        <w:t>see labeling diagram</w:t>
      </w:r>
      <w:r w:rsidR="005C0053">
        <w:rPr>
          <w:rFonts w:cstheme="minorHAnsi"/>
          <w:sz w:val="24"/>
          <w:szCs w:val="24"/>
        </w:rPr>
        <w:t xml:space="preserve"> below</w:t>
      </w:r>
      <w:r w:rsidR="009D6D41">
        <w:rPr>
          <w:rFonts w:cstheme="minorHAnsi"/>
          <w:sz w:val="24"/>
          <w:szCs w:val="24"/>
        </w:rPr>
        <w:t>).</w:t>
      </w:r>
    </w:p>
    <w:p w14:paraId="3D6DEA16" w14:textId="739E9C0A" w:rsidR="009D6D41" w:rsidRDefault="009D6D41" w:rsidP="004E1528">
      <w:pPr>
        <w:pStyle w:val="ListParagraph"/>
        <w:numPr>
          <w:ilvl w:val="0"/>
          <w:numId w:val="6"/>
        </w:numPr>
        <w:tabs>
          <w:tab w:val="left" w:pos="720"/>
        </w:tabs>
        <w:spacing w:after="0"/>
        <w:ind w:left="1800"/>
        <w:jc w:val="both"/>
        <w:rPr>
          <w:rFonts w:cstheme="minorHAnsi"/>
          <w:sz w:val="24"/>
          <w:szCs w:val="24"/>
        </w:rPr>
      </w:pPr>
      <w:r w:rsidRPr="00346CFB">
        <w:rPr>
          <w:noProof/>
        </w:rPr>
        <w:lastRenderedPageBreak/>
        <w:drawing>
          <wp:anchor distT="0" distB="0" distL="114300" distR="114300" simplePos="0" relativeHeight="251617280" behindDoc="1" locked="0" layoutInCell="1" allowOverlap="1" wp14:anchorId="7ED5105B" wp14:editId="4094574A">
            <wp:simplePos x="0" y="0"/>
            <wp:positionH relativeFrom="column">
              <wp:posOffset>2393315</wp:posOffset>
            </wp:positionH>
            <wp:positionV relativeFrom="paragraph">
              <wp:posOffset>476885</wp:posOffset>
            </wp:positionV>
            <wp:extent cx="1390650" cy="1735455"/>
            <wp:effectExtent l="76200" t="76200" r="133350" b="131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8930" t="2575" r="12368" b="6827"/>
                    <a:stretch/>
                  </pic:blipFill>
                  <pic:spPr bwMode="auto">
                    <a:xfrm>
                      <a:off x="0" y="0"/>
                      <a:ext cx="1390650" cy="17354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Ta</w:t>
      </w:r>
      <w:r w:rsidRPr="009D6D41">
        <w:rPr>
          <w:rFonts w:cstheme="minorHAnsi"/>
          <w:sz w:val="24"/>
          <w:szCs w:val="24"/>
        </w:rPr>
        <w:t xml:space="preserve">ke a moment to ensure the label is </w:t>
      </w:r>
      <w:r w:rsidRPr="009D6D41">
        <w:rPr>
          <w:rFonts w:cstheme="minorHAnsi"/>
          <w:b/>
          <w:sz w:val="24"/>
          <w:szCs w:val="24"/>
          <w:u w:val="single"/>
        </w:rPr>
        <w:t>completely adhered</w:t>
      </w:r>
      <w:r w:rsidRPr="009D6D41">
        <w:rPr>
          <w:rFonts w:cstheme="minorHAnsi"/>
          <w:sz w:val="24"/>
          <w:szCs w:val="24"/>
        </w:rPr>
        <w:t xml:space="preserve"> to each tube. It may be helpful to roll the tube between your fingers after applying the label.</w:t>
      </w:r>
    </w:p>
    <w:p w14:paraId="06CC4CC5" w14:textId="3685EA88" w:rsidR="00B72A4E" w:rsidRPr="009D6D41" w:rsidRDefault="00B72A4E" w:rsidP="004E1528">
      <w:pPr>
        <w:pStyle w:val="ListParagraph"/>
        <w:numPr>
          <w:ilvl w:val="0"/>
          <w:numId w:val="6"/>
        </w:numPr>
        <w:tabs>
          <w:tab w:val="left" w:pos="720"/>
        </w:tabs>
        <w:spacing w:after="0"/>
        <w:ind w:left="1800"/>
        <w:jc w:val="both"/>
        <w:rPr>
          <w:rFonts w:cstheme="minorHAnsi"/>
          <w:sz w:val="24"/>
          <w:szCs w:val="24"/>
        </w:rPr>
      </w:pPr>
      <w:r>
        <w:rPr>
          <w:rFonts w:cstheme="minorHAnsi"/>
          <w:sz w:val="24"/>
          <w:szCs w:val="24"/>
        </w:rPr>
        <w:t xml:space="preserve">If there are any unused cryovials, </w:t>
      </w:r>
      <w:r w:rsidRPr="00782386">
        <w:rPr>
          <w:rFonts w:cstheme="minorHAnsi"/>
          <w:b/>
          <w:sz w:val="24"/>
          <w:szCs w:val="24"/>
          <w:u w:val="single"/>
        </w:rPr>
        <w:t>please do not send the empty cryovials to NCRAD</w:t>
      </w:r>
      <w:r>
        <w:rPr>
          <w:rFonts w:cstheme="minorHAnsi"/>
          <w:sz w:val="24"/>
          <w:szCs w:val="24"/>
        </w:rPr>
        <w:t>.</w:t>
      </w:r>
      <w:r w:rsidR="00561DB4">
        <w:rPr>
          <w:rFonts w:cstheme="minorHAnsi"/>
          <w:sz w:val="24"/>
          <w:szCs w:val="24"/>
        </w:rPr>
        <w:t xml:space="preserve"> </w:t>
      </w:r>
      <w:r>
        <w:rPr>
          <w:rFonts w:cstheme="minorHAnsi"/>
          <w:sz w:val="24"/>
          <w:szCs w:val="24"/>
        </w:rPr>
        <w:t>These unused cryovials (ensure label</w:t>
      </w:r>
      <w:r w:rsidR="00146402">
        <w:rPr>
          <w:rFonts w:cstheme="minorHAnsi"/>
          <w:sz w:val="24"/>
          <w:szCs w:val="24"/>
        </w:rPr>
        <w:t>s are removed</w:t>
      </w:r>
      <w:r>
        <w:rPr>
          <w:rFonts w:cstheme="minorHAnsi"/>
          <w:sz w:val="24"/>
          <w:szCs w:val="24"/>
        </w:rPr>
        <w:t>) can be saved as part of a supplemental supply at your site or the cryovials can be disposed of per your site’s requirements.</w:t>
      </w:r>
    </w:p>
    <w:p w14:paraId="5D905D21" w14:textId="77777777" w:rsidR="00642D00" w:rsidRDefault="00642D00" w:rsidP="004E1528">
      <w:pPr>
        <w:pStyle w:val="ListParagraph"/>
        <w:tabs>
          <w:tab w:val="left" w:pos="720"/>
        </w:tabs>
        <w:spacing w:after="0"/>
        <w:ind w:left="1800"/>
        <w:jc w:val="both"/>
        <w:rPr>
          <w:rFonts w:cstheme="minorHAnsi"/>
          <w:sz w:val="24"/>
          <w:szCs w:val="24"/>
        </w:rPr>
      </w:pPr>
    </w:p>
    <w:p w14:paraId="5AA96523" w14:textId="1805D19C" w:rsidR="00670E4A" w:rsidRPr="004E1528" w:rsidRDefault="00670E4A" w:rsidP="002943B6">
      <w:pPr>
        <w:pStyle w:val="Heading2"/>
        <w:numPr>
          <w:ilvl w:val="1"/>
          <w:numId w:val="33"/>
        </w:numPr>
        <w:rPr>
          <w:rStyle w:val="Hyperlink"/>
          <w:color w:val="000000" w:themeColor="text1"/>
          <w:u w:val="none"/>
        </w:rPr>
      </w:pPr>
      <w:bookmarkStart w:id="894" w:name="_Filling_Aliquot_Tubes"/>
      <w:bookmarkStart w:id="895" w:name="_Toc130279268"/>
      <w:bookmarkEnd w:id="894"/>
      <w:r w:rsidRPr="0020231C">
        <w:rPr>
          <w:rStyle w:val="Hyperlink"/>
          <w:color w:val="000000" w:themeColor="text1"/>
          <w:u w:val="none"/>
        </w:rPr>
        <w:t>Fil</w:t>
      </w:r>
      <w:r w:rsidR="003D5C65" w:rsidRPr="0020231C">
        <w:rPr>
          <w:rStyle w:val="Hyperlink"/>
          <w:color w:val="000000" w:themeColor="text1"/>
          <w:u w:val="none"/>
        </w:rPr>
        <w:t>l</w:t>
      </w:r>
      <w:r w:rsidR="00902BC8" w:rsidRPr="0020231C">
        <w:rPr>
          <w:rStyle w:val="Hyperlink"/>
          <w:color w:val="000000" w:themeColor="text1"/>
          <w:u w:val="none"/>
        </w:rPr>
        <w:t>ing Aliquot Tubes (Serum and Plasma</w:t>
      </w:r>
      <w:r w:rsidRPr="0020231C">
        <w:rPr>
          <w:rStyle w:val="Hyperlink"/>
          <w:color w:val="000000" w:themeColor="text1"/>
          <w:u w:val="none"/>
        </w:rPr>
        <w:t>)</w:t>
      </w:r>
      <w:bookmarkStart w:id="896" w:name="FillingAliquotTubes"/>
      <w:bookmarkEnd w:id="895"/>
    </w:p>
    <w:bookmarkEnd w:id="896"/>
    <w:p w14:paraId="6C781D7A" w14:textId="37AAF77E" w:rsidR="009E7FF5" w:rsidRDefault="00670E4A" w:rsidP="004E1528">
      <w:pPr>
        <w:spacing w:after="0"/>
        <w:ind w:left="1440"/>
        <w:jc w:val="both"/>
        <w:rPr>
          <w:rFonts w:cstheme="minorHAnsi"/>
          <w:sz w:val="24"/>
          <w:szCs w:val="24"/>
        </w:rPr>
      </w:pPr>
      <w:proofErr w:type="gramStart"/>
      <w:r w:rsidRPr="00346CFB">
        <w:rPr>
          <w:rFonts w:cstheme="minorHAnsi"/>
          <w:sz w:val="24"/>
          <w:szCs w:val="24"/>
        </w:rPr>
        <w:t>In order</w:t>
      </w:r>
      <w:r w:rsidR="00062471">
        <w:rPr>
          <w:rFonts w:cstheme="minorHAnsi"/>
          <w:sz w:val="24"/>
          <w:szCs w:val="24"/>
        </w:rPr>
        <w:t xml:space="preserve"> to</w:t>
      </w:r>
      <w:proofErr w:type="gramEnd"/>
      <w:r w:rsidR="00062471">
        <w:rPr>
          <w:rFonts w:cstheme="minorHAnsi"/>
          <w:sz w:val="24"/>
          <w:szCs w:val="24"/>
        </w:rPr>
        <w:t xml:space="preserve"> ensure that NCRAD</w:t>
      </w:r>
      <w:r w:rsidRPr="00346CFB">
        <w:rPr>
          <w:rFonts w:cstheme="minorHAnsi"/>
          <w:sz w:val="24"/>
          <w:szCs w:val="24"/>
        </w:rPr>
        <w:t xml:space="preserve"> receives a sufficient amount of sample for processing and storage, and to avoid cracking of the tubes prior to shipment, each </w:t>
      </w:r>
      <w:r>
        <w:rPr>
          <w:rFonts w:cstheme="minorHAnsi"/>
          <w:sz w:val="24"/>
          <w:szCs w:val="24"/>
        </w:rPr>
        <w:t>cryovial</w:t>
      </w:r>
      <w:r w:rsidR="009E7FF5">
        <w:rPr>
          <w:rFonts w:cstheme="minorHAnsi"/>
          <w:sz w:val="24"/>
          <w:szCs w:val="24"/>
        </w:rPr>
        <w:t xml:space="preserve"> should be filled to the assigned volume w</w:t>
      </w:r>
      <w:r w:rsidRPr="00346CFB">
        <w:rPr>
          <w:rFonts w:cstheme="minorHAnsi"/>
          <w:sz w:val="24"/>
          <w:szCs w:val="24"/>
        </w:rPr>
        <w:t>ith the respective biological material after processing is completed (refer to detailed processing instructions for average yield per sample).</w:t>
      </w:r>
      <w:r w:rsidR="00561DB4">
        <w:rPr>
          <w:rFonts w:cstheme="minorHAnsi"/>
          <w:sz w:val="24"/>
          <w:szCs w:val="24"/>
        </w:rPr>
        <w:t xml:space="preserve"> </w:t>
      </w:r>
    </w:p>
    <w:p w14:paraId="1489D791" w14:textId="77777777" w:rsidR="009E7FF5" w:rsidRDefault="009E7FF5" w:rsidP="004E1528">
      <w:pPr>
        <w:spacing w:after="0"/>
        <w:ind w:left="1440"/>
        <w:jc w:val="both"/>
        <w:rPr>
          <w:rFonts w:cstheme="minorHAnsi"/>
          <w:sz w:val="24"/>
          <w:szCs w:val="24"/>
        </w:rPr>
      </w:pPr>
    </w:p>
    <w:p w14:paraId="472886E7" w14:textId="1E3BFE08" w:rsidR="00670E4A" w:rsidRDefault="00670E4A" w:rsidP="004E1528">
      <w:pPr>
        <w:spacing w:after="0"/>
        <w:ind w:left="1440"/>
        <w:jc w:val="both"/>
        <w:rPr>
          <w:rFonts w:cstheme="minorHAnsi"/>
          <w:sz w:val="24"/>
          <w:szCs w:val="24"/>
        </w:rPr>
      </w:pPr>
      <w:r w:rsidRPr="00346CFB">
        <w:rPr>
          <w:rFonts w:cstheme="minorHAnsi"/>
          <w:sz w:val="24"/>
          <w:szCs w:val="24"/>
        </w:rPr>
        <w:t>Over-filled tubes may burst once placed in the freezer, resulting in a loss of that sample.</w:t>
      </w:r>
      <w:r w:rsidR="00585628">
        <w:rPr>
          <w:rFonts w:cstheme="minorHAnsi"/>
          <w:sz w:val="24"/>
          <w:szCs w:val="24"/>
        </w:rPr>
        <w:t xml:space="preserve"> </w:t>
      </w:r>
      <w:r w:rsidR="009E7FF5">
        <w:rPr>
          <w:rFonts w:cstheme="minorHAnsi"/>
          <w:sz w:val="24"/>
          <w:szCs w:val="24"/>
        </w:rPr>
        <w:t>Aliquot the remaining</w:t>
      </w:r>
      <w:r w:rsidRPr="00346CFB">
        <w:rPr>
          <w:rFonts w:cstheme="minorHAnsi"/>
          <w:sz w:val="24"/>
          <w:szCs w:val="24"/>
        </w:rPr>
        <w:t xml:space="preserve"> biologic</w:t>
      </w:r>
      <w:r w:rsidR="00C2502B">
        <w:rPr>
          <w:rFonts w:cstheme="minorHAnsi"/>
          <w:sz w:val="24"/>
          <w:szCs w:val="24"/>
        </w:rPr>
        <w:t>al</w:t>
      </w:r>
      <w:r w:rsidRPr="00346CFB">
        <w:rPr>
          <w:rFonts w:cstheme="minorHAnsi"/>
          <w:sz w:val="24"/>
          <w:szCs w:val="24"/>
        </w:rPr>
        <w:t xml:space="preserve"> material </w:t>
      </w:r>
      <w:r w:rsidR="009E7FF5">
        <w:rPr>
          <w:rFonts w:cstheme="minorHAnsi"/>
          <w:sz w:val="24"/>
          <w:szCs w:val="24"/>
        </w:rPr>
        <w:t>as the residual volume and ship to NCRAD</w:t>
      </w:r>
      <w:r w:rsidR="00B33ECC">
        <w:rPr>
          <w:rFonts w:cstheme="minorHAnsi"/>
          <w:sz w:val="24"/>
          <w:szCs w:val="24"/>
        </w:rPr>
        <w:t>.</w:t>
      </w:r>
      <w:r w:rsidR="00561DB4">
        <w:rPr>
          <w:rFonts w:cstheme="minorHAnsi"/>
          <w:sz w:val="24"/>
          <w:szCs w:val="24"/>
        </w:rPr>
        <w:t xml:space="preserve"> </w:t>
      </w:r>
      <w:r w:rsidRPr="00346CFB">
        <w:rPr>
          <w:rFonts w:cstheme="minorHAnsi"/>
          <w:sz w:val="24"/>
          <w:szCs w:val="24"/>
        </w:rPr>
        <w:t xml:space="preserve">Essentially, all material should be shipped to </w:t>
      </w:r>
      <w:r w:rsidR="00D10DC0">
        <w:rPr>
          <w:rFonts w:cstheme="minorHAnsi"/>
          <w:sz w:val="24"/>
          <w:szCs w:val="24"/>
        </w:rPr>
        <w:t>NCRAD</w:t>
      </w:r>
      <w:r w:rsidRPr="00346CFB">
        <w:rPr>
          <w:rFonts w:cstheme="minorHAnsi"/>
          <w:sz w:val="24"/>
          <w:szCs w:val="24"/>
        </w:rPr>
        <w:t xml:space="preserve">, ensuring maximum amount in as many </w:t>
      </w:r>
      <w:r>
        <w:rPr>
          <w:rFonts w:cstheme="minorHAnsi"/>
          <w:sz w:val="24"/>
          <w:szCs w:val="24"/>
        </w:rPr>
        <w:t>cryovials</w:t>
      </w:r>
      <w:r w:rsidRPr="00346CFB">
        <w:rPr>
          <w:rFonts w:cstheme="minorHAnsi"/>
          <w:sz w:val="24"/>
          <w:szCs w:val="24"/>
        </w:rPr>
        <w:t xml:space="preserve"> as will allow after processing the sample.</w:t>
      </w:r>
      <w:r w:rsidR="00561DB4">
        <w:rPr>
          <w:rFonts w:cstheme="minorHAnsi"/>
          <w:sz w:val="24"/>
          <w:szCs w:val="24"/>
        </w:rPr>
        <w:t xml:space="preserve"> </w:t>
      </w:r>
      <w:r w:rsidR="00E74194">
        <w:rPr>
          <w:rFonts w:cstheme="minorHAnsi"/>
          <w:sz w:val="24"/>
          <w:szCs w:val="24"/>
        </w:rPr>
        <w:t>For example, if 3.6</w:t>
      </w:r>
      <w:r w:rsidRPr="00346CFB">
        <w:rPr>
          <w:rFonts w:cstheme="minorHAnsi"/>
          <w:sz w:val="24"/>
          <w:szCs w:val="24"/>
        </w:rPr>
        <w:t xml:space="preserve"> ml of sampl</w:t>
      </w:r>
      <w:r w:rsidR="00E74194">
        <w:rPr>
          <w:rFonts w:cstheme="minorHAnsi"/>
          <w:sz w:val="24"/>
          <w:szCs w:val="24"/>
        </w:rPr>
        <w:t>e</w:t>
      </w:r>
      <w:r w:rsidR="009E7FF5">
        <w:rPr>
          <w:rFonts w:cstheme="minorHAnsi"/>
          <w:sz w:val="24"/>
          <w:szCs w:val="24"/>
        </w:rPr>
        <w:t xml:space="preserve"> is obtained, you should fill 2 </w:t>
      </w:r>
      <w:r w:rsidR="003C5F1F">
        <w:rPr>
          <w:rFonts w:cstheme="minorHAnsi"/>
          <w:sz w:val="24"/>
          <w:szCs w:val="24"/>
        </w:rPr>
        <w:t>cryovial</w:t>
      </w:r>
      <w:r w:rsidR="009E7FF5">
        <w:rPr>
          <w:rFonts w:cstheme="minorHAnsi"/>
          <w:sz w:val="24"/>
          <w:szCs w:val="24"/>
        </w:rPr>
        <w:t>s each with 1.5</w:t>
      </w:r>
      <w:r w:rsidRPr="00346CFB">
        <w:rPr>
          <w:rFonts w:cstheme="minorHAnsi"/>
          <w:sz w:val="24"/>
          <w:szCs w:val="24"/>
        </w:rPr>
        <w:t xml:space="preserve"> ml, and one additional </w:t>
      </w:r>
      <w:r w:rsidR="003C5F1F">
        <w:rPr>
          <w:rFonts w:cstheme="minorHAnsi"/>
          <w:sz w:val="24"/>
          <w:szCs w:val="24"/>
        </w:rPr>
        <w:t>cryovial</w:t>
      </w:r>
      <w:r w:rsidR="00E74194">
        <w:rPr>
          <w:rFonts w:cstheme="minorHAnsi"/>
          <w:sz w:val="24"/>
          <w:szCs w:val="24"/>
        </w:rPr>
        <w:t xml:space="preserve"> with the remaining 0.</w:t>
      </w:r>
      <w:r w:rsidR="009E7FF5">
        <w:rPr>
          <w:rFonts w:cstheme="minorHAnsi"/>
          <w:sz w:val="24"/>
          <w:szCs w:val="24"/>
        </w:rPr>
        <w:t>6</w:t>
      </w:r>
      <w:r w:rsidRPr="00346CFB">
        <w:rPr>
          <w:rFonts w:cstheme="minorHAnsi"/>
          <w:sz w:val="24"/>
          <w:szCs w:val="24"/>
        </w:rPr>
        <w:t xml:space="preserve"> ml</w:t>
      </w:r>
      <w:r w:rsidR="00A513B3">
        <w:rPr>
          <w:rFonts w:cstheme="minorHAnsi"/>
          <w:sz w:val="24"/>
          <w:szCs w:val="24"/>
        </w:rPr>
        <w:t>.</w:t>
      </w:r>
    </w:p>
    <w:p w14:paraId="4B4CEF96" w14:textId="6CD43643" w:rsidR="00670E4A" w:rsidRDefault="005812E4" w:rsidP="004E1528">
      <w:pPr>
        <w:spacing w:after="0"/>
        <w:ind w:left="1440"/>
        <w:jc w:val="both"/>
        <w:rPr>
          <w:rFonts w:cstheme="minorHAnsi"/>
          <w:sz w:val="24"/>
          <w:szCs w:val="24"/>
        </w:rPr>
      </w:pPr>
      <w:r>
        <w:rPr>
          <w:rFonts w:cstheme="minorHAnsi"/>
          <w:noProof/>
          <w:sz w:val="24"/>
          <w:szCs w:val="24"/>
        </w:rPr>
        <w:drawing>
          <wp:anchor distT="0" distB="0" distL="114300" distR="114300" simplePos="0" relativeHeight="252054528" behindDoc="0" locked="0" layoutInCell="1" allowOverlap="1" wp14:anchorId="194575F3" wp14:editId="15E589ED">
            <wp:simplePos x="0" y="0"/>
            <wp:positionH relativeFrom="column">
              <wp:posOffset>1623695</wp:posOffset>
            </wp:positionH>
            <wp:positionV relativeFrom="paragraph">
              <wp:posOffset>5080</wp:posOffset>
            </wp:positionV>
            <wp:extent cx="3267075" cy="158369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00633" w14:textId="090729AE" w:rsidR="00284AC7" w:rsidRDefault="00284AC7" w:rsidP="004E1528">
      <w:pPr>
        <w:autoSpaceDE w:val="0"/>
        <w:autoSpaceDN w:val="0"/>
        <w:adjustRightInd w:val="0"/>
        <w:spacing w:after="0"/>
        <w:ind w:left="1440"/>
        <w:rPr>
          <w:rFonts w:cstheme="minorHAnsi"/>
          <w:b/>
          <w:sz w:val="24"/>
          <w:szCs w:val="24"/>
        </w:rPr>
      </w:pPr>
    </w:p>
    <w:p w14:paraId="2036B523" w14:textId="28876256" w:rsidR="005F3702" w:rsidRDefault="00B6238C" w:rsidP="004E1528">
      <w:pPr>
        <w:autoSpaceDE w:val="0"/>
        <w:autoSpaceDN w:val="0"/>
        <w:adjustRightInd w:val="0"/>
        <w:spacing w:after="0"/>
        <w:ind w:left="1440"/>
        <w:rPr>
          <w:rFonts w:cstheme="minorHAnsi"/>
          <w:b/>
          <w:sz w:val="24"/>
          <w:szCs w:val="24"/>
        </w:rPr>
      </w:pPr>
      <w:r>
        <w:rPr>
          <w:rFonts w:cstheme="minorHAnsi"/>
          <w:noProof/>
          <w:sz w:val="24"/>
          <w:szCs w:val="24"/>
        </w:rPr>
        <mc:AlternateContent>
          <mc:Choice Requires="wps">
            <w:drawing>
              <wp:anchor distT="0" distB="0" distL="114300" distR="114300" simplePos="0" relativeHeight="251631616" behindDoc="0" locked="0" layoutInCell="1" allowOverlap="1" wp14:anchorId="26210FA1" wp14:editId="21E90CFC">
                <wp:simplePos x="0" y="0"/>
                <wp:positionH relativeFrom="column">
                  <wp:posOffset>227965</wp:posOffset>
                </wp:positionH>
                <wp:positionV relativeFrom="paragraph">
                  <wp:posOffset>94615</wp:posOffset>
                </wp:positionV>
                <wp:extent cx="973455" cy="272415"/>
                <wp:effectExtent l="0" t="0" r="17145" b="13335"/>
                <wp:wrapNone/>
                <wp:docPr id="11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72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ED6657" w14:textId="18F4D33F" w:rsidR="00BA4AAC" w:rsidRDefault="00BA4AAC" w:rsidP="00D10DC0">
                            <w:pPr>
                              <w:pStyle w:val="NormalWeb"/>
                              <w:spacing w:before="0" w:beforeAutospacing="0" w:after="0" w:afterAutospacing="0"/>
                              <w:jc w:val="center"/>
                              <w:textAlignment w:val="baseline"/>
                            </w:pPr>
                            <w:r>
                              <w:rPr>
                                <w:rFonts w:ascii="Arial" w:hAnsi="Arial"/>
                                <w:color w:val="000000"/>
                                <w:kern w:val="24"/>
                              </w:rPr>
                              <w:t>1.5</w:t>
                            </w:r>
                            <w:r w:rsidRPr="0003224F">
                              <w:rPr>
                                <w:rFonts w:ascii="Arial" w:hAnsi="Arial"/>
                                <w:color w:val="000000"/>
                                <w:kern w:val="24"/>
                              </w:rPr>
                              <w:t xml:space="preserve"> m</w:t>
                            </w:r>
                            <w:r>
                              <w:rPr>
                                <w:rFonts w:ascii="Arial" w:hAnsi="Arial"/>
                                <w:color w:val="000000"/>
                                <w:kern w:val="24"/>
                              </w:rPr>
                              <w:t>l</w:t>
                            </w:r>
                            <w:r>
                              <w:rPr>
                                <w:rFonts w:ascii="Arial" w:hAnsi="Arial"/>
                                <w:noProof/>
                                <w:color w:val="000000"/>
                                <w:kern w:val="24"/>
                              </w:rPr>
                              <w:drawing>
                                <wp:inline distT="0" distB="0" distL="0" distR="0" wp14:anchorId="116B203B" wp14:editId="55C0279D">
                                  <wp:extent cx="455930" cy="227965"/>
                                  <wp:effectExtent l="0" t="0" r="127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930" cy="227965"/>
                                          </a:xfrm>
                                          <a:prstGeom prst="rect">
                                            <a:avLst/>
                                          </a:prstGeom>
                                          <a:noFill/>
                                          <a:ln>
                                            <a:noFill/>
                                          </a:ln>
                                        </pic:spPr>
                                      </pic:pic>
                                    </a:graphicData>
                                  </a:graphic>
                                </wp:inline>
                              </w:drawing>
                            </w:r>
                            <w:r w:rsidRPr="0003224F">
                              <w:rPr>
                                <w:rFonts w:ascii="Arial" w:hAnsi="Arial"/>
                                <w:color w:val="000000"/>
                                <w:kern w:val="24"/>
                              </w:rPr>
                              <w:t xml:space="preserve">l </w:t>
                            </w:r>
                            <w:r>
                              <w:rPr>
                                <w:rFonts w:ascii="Arial" w:hAnsi="Arial"/>
                                <w:color w:val="000000"/>
                                <w:kern w:val="24"/>
                                <w:highlight w:val="yellow"/>
                              </w:rPr>
                              <w:t>m</w:t>
                            </w:r>
                            <w:r w:rsidRPr="00283285">
                              <w:rPr>
                                <w:rFonts w:ascii="Arial" w:hAnsi="Arial"/>
                                <w:color w:val="000000"/>
                                <w:kern w:val="24"/>
                                <w:highlight w:val="yellow"/>
                              </w:rPr>
                              <w:t>m</w:t>
                            </w:r>
                            <w:r w:rsidRPr="002027CC">
                              <w:rPr>
                                <w:rFonts w:ascii="Arial" w:hAnsi="Arial"/>
                                <w:color w:val="000000"/>
                                <w:kern w:val="24"/>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0FA1" id="TextBox 20" o:spid="_x0000_s1038" type="#_x0000_t202" style="position:absolute;left:0;text-align:left;margin-left:17.95pt;margin-top:7.45pt;width:76.65pt;height:21.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" filled="f">
                <v:textbox>
                  <w:txbxContent>
                    <w:p w14:paraId="61ED6657" w14:textId="18F4D33F" w:rsidR="00BA4AAC" w:rsidRDefault="00BA4AAC" w:rsidP="00D10DC0">
                      <w:pPr>
                        <w:pStyle w:val="NormalWeb"/>
                        <w:spacing w:before="0" w:beforeAutospacing="0" w:after="0" w:afterAutospacing="0"/>
                        <w:jc w:val="center"/>
                        <w:textAlignment w:val="baseline"/>
                      </w:pPr>
                      <w:r>
                        <w:rPr>
                          <w:rFonts w:ascii="Arial" w:hAnsi="Arial"/>
                          <w:color w:val="000000"/>
                          <w:kern w:val="24"/>
                        </w:rPr>
                        <w:t>1.5</w:t>
                      </w:r>
                      <w:r w:rsidRPr="0003224F">
                        <w:rPr>
                          <w:rFonts w:ascii="Arial" w:hAnsi="Arial"/>
                          <w:color w:val="000000"/>
                          <w:kern w:val="24"/>
                        </w:rPr>
                        <w:t xml:space="preserve"> m</w:t>
                      </w:r>
                      <w:r>
                        <w:rPr>
                          <w:rFonts w:ascii="Arial" w:hAnsi="Arial"/>
                          <w:color w:val="000000"/>
                          <w:kern w:val="24"/>
                        </w:rPr>
                        <w:t>l</w:t>
                      </w:r>
                      <w:r>
                        <w:rPr>
                          <w:rFonts w:ascii="Arial" w:hAnsi="Arial"/>
                          <w:noProof/>
                          <w:color w:val="000000"/>
                          <w:kern w:val="24"/>
                        </w:rPr>
                        <w:drawing>
                          <wp:inline distT="0" distB="0" distL="0" distR="0" wp14:anchorId="116B203B" wp14:editId="55C0279D">
                            <wp:extent cx="455930" cy="227965"/>
                            <wp:effectExtent l="0" t="0" r="127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930" cy="227965"/>
                                    </a:xfrm>
                                    <a:prstGeom prst="rect">
                                      <a:avLst/>
                                    </a:prstGeom>
                                    <a:noFill/>
                                    <a:ln>
                                      <a:noFill/>
                                    </a:ln>
                                  </pic:spPr>
                                </pic:pic>
                              </a:graphicData>
                            </a:graphic>
                          </wp:inline>
                        </w:drawing>
                      </w:r>
                      <w:r w:rsidRPr="0003224F">
                        <w:rPr>
                          <w:rFonts w:ascii="Arial" w:hAnsi="Arial"/>
                          <w:color w:val="000000"/>
                          <w:kern w:val="24"/>
                        </w:rPr>
                        <w:t xml:space="preserve">l </w:t>
                      </w:r>
                      <w:r>
                        <w:rPr>
                          <w:rFonts w:ascii="Arial" w:hAnsi="Arial"/>
                          <w:color w:val="000000"/>
                          <w:kern w:val="24"/>
                          <w:highlight w:val="yellow"/>
                        </w:rPr>
                        <w:t>m</w:t>
                      </w:r>
                      <w:r w:rsidRPr="00283285">
                        <w:rPr>
                          <w:rFonts w:ascii="Arial" w:hAnsi="Arial"/>
                          <w:color w:val="000000"/>
                          <w:kern w:val="24"/>
                          <w:highlight w:val="yellow"/>
                        </w:rPr>
                        <w:t>m</w:t>
                      </w:r>
                      <w:r w:rsidRPr="002027CC">
                        <w:rPr>
                          <w:rFonts w:ascii="Arial" w:hAnsi="Arial"/>
                          <w:color w:val="000000"/>
                          <w:kern w:val="24"/>
                        </w:rPr>
                        <w:t>l</w:t>
                      </w:r>
                    </w:p>
                  </w:txbxContent>
                </v:textbox>
              </v:shape>
            </w:pict>
          </mc:Fallback>
        </mc:AlternateContent>
      </w:r>
    </w:p>
    <w:p w14:paraId="6DCFB97B" w14:textId="740DBFC2" w:rsidR="005F3702" w:rsidRDefault="00B6238C" w:rsidP="004E1528">
      <w:pPr>
        <w:autoSpaceDE w:val="0"/>
        <w:autoSpaceDN w:val="0"/>
        <w:adjustRightInd w:val="0"/>
        <w:spacing w:after="0"/>
        <w:ind w:left="1440"/>
        <w:rPr>
          <w:rFonts w:cstheme="minorHAnsi"/>
          <w:b/>
          <w:sz w:val="24"/>
          <w:szCs w:val="24"/>
        </w:rPr>
      </w:pPr>
      <w:r>
        <w:rPr>
          <w:rFonts w:cstheme="minorHAnsi"/>
          <w:noProof/>
          <w:sz w:val="24"/>
          <w:szCs w:val="24"/>
        </w:rPr>
        <mc:AlternateContent>
          <mc:Choice Requires="wps">
            <w:drawing>
              <wp:anchor distT="4294967294" distB="4294967294" distL="114300" distR="114300" simplePos="0" relativeHeight="251658240" behindDoc="0" locked="0" layoutInCell="1" allowOverlap="1" wp14:anchorId="4AF13747" wp14:editId="04A3E8C1">
                <wp:simplePos x="0" y="0"/>
                <wp:positionH relativeFrom="column">
                  <wp:posOffset>1329690</wp:posOffset>
                </wp:positionH>
                <wp:positionV relativeFrom="paragraph">
                  <wp:posOffset>67310</wp:posOffset>
                </wp:positionV>
                <wp:extent cx="355600" cy="0"/>
                <wp:effectExtent l="0" t="133350" r="0" b="133350"/>
                <wp:wrapNone/>
                <wp:docPr id="1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8C98BA" id="_x0000_t32" coordsize="21600,21600" o:spt="32" o:oned="t" path="m,l21600,21600e" filled="f">
                <v:path arrowok="t" fillok="f" o:connecttype="none"/>
                <o:lock v:ext="edit" shapetype="t"/>
              </v:shapetype>
              <v:shape id="Straight Arrow Connector 7" o:spid="_x0000_s1026" type="#_x0000_t32" style="position:absolute;margin-left:104.7pt;margin-top:5.3pt;width:28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" strokecolor="red" strokeweight="2.25pt">
                <v:stroke endarrow="open"/>
              </v:shape>
            </w:pict>
          </mc:Fallback>
        </mc:AlternateContent>
      </w:r>
    </w:p>
    <w:p w14:paraId="550BA59C" w14:textId="6F94A9BB" w:rsidR="005F3702" w:rsidRDefault="005F3702" w:rsidP="004E1528">
      <w:pPr>
        <w:autoSpaceDE w:val="0"/>
        <w:autoSpaceDN w:val="0"/>
        <w:adjustRightInd w:val="0"/>
        <w:spacing w:after="0"/>
        <w:ind w:left="1440"/>
        <w:rPr>
          <w:rFonts w:cstheme="minorHAnsi"/>
          <w:b/>
          <w:sz w:val="24"/>
          <w:szCs w:val="24"/>
        </w:rPr>
      </w:pPr>
    </w:p>
    <w:p w14:paraId="3ADD2A50" w14:textId="3A949B4A" w:rsidR="005F3702" w:rsidRDefault="005F3702" w:rsidP="004E1528">
      <w:pPr>
        <w:autoSpaceDE w:val="0"/>
        <w:autoSpaceDN w:val="0"/>
        <w:adjustRightInd w:val="0"/>
        <w:spacing w:after="0"/>
        <w:ind w:left="1440"/>
        <w:rPr>
          <w:rFonts w:cstheme="minorHAnsi"/>
          <w:b/>
          <w:sz w:val="24"/>
          <w:szCs w:val="24"/>
        </w:rPr>
      </w:pPr>
    </w:p>
    <w:p w14:paraId="51AD1455" w14:textId="64F11978" w:rsidR="005F3702" w:rsidRDefault="005F3702" w:rsidP="004E1528">
      <w:pPr>
        <w:autoSpaceDE w:val="0"/>
        <w:autoSpaceDN w:val="0"/>
        <w:adjustRightInd w:val="0"/>
        <w:spacing w:after="0"/>
        <w:ind w:left="1440"/>
        <w:rPr>
          <w:rFonts w:cstheme="minorHAnsi"/>
          <w:b/>
          <w:sz w:val="24"/>
          <w:szCs w:val="24"/>
        </w:rPr>
      </w:pPr>
    </w:p>
    <w:p w14:paraId="77F1CF7A" w14:textId="77777777" w:rsidR="005F3702" w:rsidRDefault="005F3702" w:rsidP="004E1528">
      <w:pPr>
        <w:autoSpaceDE w:val="0"/>
        <w:autoSpaceDN w:val="0"/>
        <w:adjustRightInd w:val="0"/>
        <w:spacing w:after="0"/>
        <w:ind w:left="1440"/>
        <w:rPr>
          <w:rFonts w:cstheme="minorHAnsi"/>
          <w:b/>
          <w:sz w:val="24"/>
          <w:szCs w:val="24"/>
        </w:rPr>
      </w:pPr>
    </w:p>
    <w:p w14:paraId="6DD5DE9F" w14:textId="65A90A0D" w:rsidR="00A40DF7" w:rsidRDefault="005F3702" w:rsidP="004E1528">
      <w:pPr>
        <w:autoSpaceDE w:val="0"/>
        <w:autoSpaceDN w:val="0"/>
        <w:adjustRightInd w:val="0"/>
        <w:spacing w:after="0"/>
        <w:ind w:left="1440"/>
        <w:rPr>
          <w:rFonts w:ascii="Calibri" w:hAnsi="Calibri" w:cs="Calibri"/>
          <w:sz w:val="24"/>
          <w:szCs w:val="24"/>
        </w:rPr>
      </w:pPr>
      <w:r>
        <w:rPr>
          <w:rFonts w:cstheme="minorHAnsi"/>
          <w:b/>
          <w:sz w:val="24"/>
          <w:szCs w:val="24"/>
        </w:rPr>
        <w:t>N</w:t>
      </w:r>
      <w:r w:rsidR="00D10DC0" w:rsidRPr="005D0318">
        <w:rPr>
          <w:rFonts w:cstheme="minorHAnsi"/>
          <w:b/>
          <w:sz w:val="24"/>
          <w:szCs w:val="24"/>
        </w:rPr>
        <w:t>ote:</w:t>
      </w:r>
      <w:r w:rsidR="00D10DC0">
        <w:rPr>
          <w:rFonts w:cstheme="minorHAnsi"/>
          <w:sz w:val="24"/>
          <w:szCs w:val="24"/>
        </w:rPr>
        <w:t xml:space="preserve"> It is critical for the integrity of the samples that study staff note if an aliquot tube contains a re</w:t>
      </w:r>
      <w:r w:rsidR="009E7FF5">
        <w:rPr>
          <w:rFonts w:cstheme="minorHAnsi"/>
          <w:sz w:val="24"/>
          <w:szCs w:val="24"/>
        </w:rPr>
        <w:t>sidual volume (anything under 1.5</w:t>
      </w:r>
      <w:r w:rsidR="00D10DC0">
        <w:rPr>
          <w:rFonts w:cstheme="minorHAnsi"/>
          <w:sz w:val="24"/>
          <w:szCs w:val="24"/>
        </w:rPr>
        <w:t xml:space="preserve"> ml). </w:t>
      </w:r>
      <w:r w:rsidR="00D10DC0">
        <w:rPr>
          <w:rFonts w:ascii="Calibri" w:hAnsi="Calibri" w:cs="Calibri"/>
          <w:sz w:val="24"/>
          <w:szCs w:val="24"/>
        </w:rPr>
        <w:t xml:space="preserve">Please </w:t>
      </w:r>
      <w:r w:rsidR="00146402">
        <w:rPr>
          <w:rFonts w:ascii="Calibri" w:hAnsi="Calibri" w:cs="Calibri"/>
          <w:sz w:val="24"/>
          <w:szCs w:val="24"/>
        </w:rPr>
        <w:t xml:space="preserve">highlight that the aliquot contains a small volume by utilizing the blue cryovial </w:t>
      </w:r>
      <w:r w:rsidR="00146402">
        <w:rPr>
          <w:rFonts w:ascii="Calibri" w:hAnsi="Calibri" w:cs="Calibri"/>
          <w:sz w:val="24"/>
          <w:szCs w:val="24"/>
        </w:rPr>
        <w:lastRenderedPageBreak/>
        <w:t>cap provided in each kit.</w:t>
      </w:r>
      <w:r w:rsidR="00561DB4">
        <w:rPr>
          <w:rFonts w:ascii="Calibri" w:hAnsi="Calibri" w:cs="Calibri"/>
          <w:sz w:val="24"/>
          <w:szCs w:val="24"/>
        </w:rPr>
        <w:t xml:space="preserve"> </w:t>
      </w:r>
      <w:r w:rsidR="00146402">
        <w:rPr>
          <w:rFonts w:ascii="Calibri" w:hAnsi="Calibri" w:cs="Calibri"/>
          <w:sz w:val="24"/>
          <w:szCs w:val="24"/>
        </w:rPr>
        <w:t xml:space="preserve">Please </w:t>
      </w:r>
      <w:r w:rsidR="00D10DC0">
        <w:rPr>
          <w:rFonts w:ascii="Calibri" w:hAnsi="Calibri" w:cs="Calibri"/>
          <w:sz w:val="24"/>
          <w:szCs w:val="24"/>
        </w:rPr>
        <w:t>record the specimen number</w:t>
      </w:r>
      <w:r w:rsidR="00845304">
        <w:rPr>
          <w:rFonts w:ascii="Calibri" w:hAnsi="Calibri" w:cs="Calibri"/>
          <w:sz w:val="24"/>
          <w:szCs w:val="24"/>
        </w:rPr>
        <w:t xml:space="preserve"> and volume</w:t>
      </w:r>
      <w:r w:rsidR="00D10DC0">
        <w:rPr>
          <w:rFonts w:ascii="Calibri" w:hAnsi="Calibri" w:cs="Calibri"/>
          <w:sz w:val="24"/>
          <w:szCs w:val="24"/>
        </w:rPr>
        <w:t xml:space="preserve"> of the residual aliquot on the Biologica</w:t>
      </w:r>
      <w:r w:rsidR="00284AC7">
        <w:rPr>
          <w:rFonts w:ascii="Calibri" w:hAnsi="Calibri" w:cs="Calibri"/>
          <w:sz w:val="24"/>
          <w:szCs w:val="24"/>
        </w:rPr>
        <w:t>l Sample and Notification Form.</w:t>
      </w:r>
    </w:p>
    <w:p w14:paraId="67371D3D" w14:textId="0C335DEA" w:rsidR="00284AC7" w:rsidRDefault="00284AC7" w:rsidP="004E1528">
      <w:pPr>
        <w:autoSpaceDE w:val="0"/>
        <w:autoSpaceDN w:val="0"/>
        <w:adjustRightInd w:val="0"/>
        <w:spacing w:after="0"/>
        <w:rPr>
          <w:rFonts w:ascii="Calibri" w:hAnsi="Calibri" w:cs="Calibri"/>
          <w:sz w:val="24"/>
          <w:szCs w:val="24"/>
        </w:rPr>
      </w:pPr>
    </w:p>
    <w:p w14:paraId="5B20765C" w14:textId="392CB639" w:rsidR="00883A0B" w:rsidRDefault="00883A0B" w:rsidP="004E1528">
      <w:pPr>
        <w:autoSpaceDE w:val="0"/>
        <w:autoSpaceDN w:val="0"/>
        <w:adjustRightInd w:val="0"/>
        <w:spacing w:after="0"/>
        <w:ind w:left="1440"/>
        <w:rPr>
          <w:rFonts w:ascii="Calibri" w:hAnsi="Calibri" w:cs="Calibri"/>
          <w:sz w:val="24"/>
          <w:szCs w:val="24"/>
        </w:rPr>
      </w:pPr>
      <w:r>
        <w:rPr>
          <w:rFonts w:ascii="Calibri" w:hAnsi="Calibri" w:cs="Calibri"/>
          <w:sz w:val="24"/>
          <w:szCs w:val="24"/>
        </w:rPr>
        <w:t xml:space="preserve">To assist in the preparation and aliquoting of samples, colored caps are used for the </w:t>
      </w:r>
      <w:r w:rsidR="003C5F1F">
        <w:rPr>
          <w:rFonts w:ascii="Calibri" w:hAnsi="Calibri" w:cs="Calibri"/>
          <w:sz w:val="24"/>
          <w:szCs w:val="24"/>
        </w:rPr>
        <w:t>cryovial</w:t>
      </w:r>
      <w:r>
        <w:rPr>
          <w:rFonts w:ascii="Calibri" w:hAnsi="Calibri" w:cs="Calibri"/>
          <w:sz w:val="24"/>
          <w:szCs w:val="24"/>
        </w:rPr>
        <w:t xml:space="preserve">s. The chart below summarizes the association between cap color and type of </w:t>
      </w:r>
      <w:r w:rsidR="000363C2">
        <w:rPr>
          <w:rFonts w:ascii="Calibri" w:hAnsi="Calibri" w:cs="Calibri"/>
          <w:sz w:val="24"/>
          <w:szCs w:val="24"/>
        </w:rPr>
        <w:t>cryovial</w:t>
      </w:r>
      <w:r>
        <w:rPr>
          <w:rFonts w:ascii="Calibri" w:hAnsi="Calibri" w:cs="Calibri"/>
          <w:sz w:val="24"/>
          <w:szCs w:val="24"/>
        </w:rPr>
        <w:t>.</w:t>
      </w:r>
    </w:p>
    <w:p w14:paraId="03C6B2AB" w14:textId="77777777" w:rsidR="00B33ECC" w:rsidRDefault="00B33ECC" w:rsidP="004E1528">
      <w:pPr>
        <w:autoSpaceDE w:val="0"/>
        <w:autoSpaceDN w:val="0"/>
        <w:adjustRightInd w:val="0"/>
        <w:spacing w:after="0"/>
        <w:ind w:left="1440"/>
        <w:rPr>
          <w:rFonts w:ascii="Calibri" w:hAnsi="Calibri" w:cs="Calibri"/>
          <w:sz w:val="24"/>
          <w:szCs w:val="24"/>
        </w:rPr>
      </w:pPr>
    </w:p>
    <w:tbl>
      <w:tblPr>
        <w:tblStyle w:val="TableGrid"/>
        <w:tblW w:w="0" w:type="auto"/>
        <w:jc w:val="center"/>
        <w:tblLook w:val="04A0" w:firstRow="1" w:lastRow="0" w:firstColumn="1" w:lastColumn="0" w:noHBand="0" w:noVBand="1"/>
      </w:tblPr>
      <w:tblGrid>
        <w:gridCol w:w="1345"/>
        <w:gridCol w:w="3060"/>
      </w:tblGrid>
      <w:tr w:rsidR="00883A0B" w14:paraId="43DF5FB0" w14:textId="77777777" w:rsidTr="004E1528">
        <w:trPr>
          <w:jc w:val="center"/>
        </w:trPr>
        <w:tc>
          <w:tcPr>
            <w:tcW w:w="1345" w:type="dxa"/>
            <w:shd w:val="clear" w:color="auto" w:fill="B6DDE8" w:themeFill="accent5" w:themeFillTint="66"/>
          </w:tcPr>
          <w:p w14:paraId="07698ED4" w14:textId="77777777" w:rsidR="00883A0B" w:rsidRPr="005D0318" w:rsidRDefault="00883A0B" w:rsidP="004E1528">
            <w:pPr>
              <w:tabs>
                <w:tab w:val="left" w:pos="8160"/>
              </w:tabs>
              <w:spacing w:line="259" w:lineRule="auto"/>
              <w:jc w:val="center"/>
              <w:rPr>
                <w:rFonts w:ascii="Calibri" w:hAnsi="Calibri" w:cs="Calibri"/>
                <w:b/>
                <w:sz w:val="24"/>
                <w:szCs w:val="24"/>
              </w:rPr>
            </w:pPr>
            <w:r w:rsidRPr="005D0318">
              <w:rPr>
                <w:rFonts w:ascii="Calibri" w:hAnsi="Calibri" w:cs="Calibri"/>
                <w:b/>
                <w:sz w:val="24"/>
                <w:szCs w:val="24"/>
              </w:rPr>
              <w:t>Cap Color</w:t>
            </w:r>
          </w:p>
        </w:tc>
        <w:tc>
          <w:tcPr>
            <w:tcW w:w="3060" w:type="dxa"/>
            <w:shd w:val="clear" w:color="auto" w:fill="B6DDE8" w:themeFill="accent5" w:themeFillTint="66"/>
          </w:tcPr>
          <w:p w14:paraId="7799019A" w14:textId="77777777" w:rsidR="00883A0B" w:rsidRPr="005D0318" w:rsidRDefault="00883A0B" w:rsidP="004E1528">
            <w:pPr>
              <w:tabs>
                <w:tab w:val="left" w:pos="8160"/>
              </w:tabs>
              <w:spacing w:line="259" w:lineRule="auto"/>
              <w:jc w:val="center"/>
              <w:rPr>
                <w:rFonts w:ascii="Calibri" w:hAnsi="Calibri" w:cs="Calibri"/>
                <w:b/>
                <w:sz w:val="24"/>
                <w:szCs w:val="24"/>
              </w:rPr>
            </w:pPr>
            <w:r w:rsidRPr="005D0318">
              <w:rPr>
                <w:rFonts w:ascii="Calibri" w:hAnsi="Calibri" w:cs="Calibri"/>
                <w:b/>
                <w:sz w:val="24"/>
                <w:szCs w:val="24"/>
              </w:rPr>
              <w:t>Sample Type</w:t>
            </w:r>
          </w:p>
        </w:tc>
      </w:tr>
      <w:tr w:rsidR="00F164A6" w14:paraId="3CE0ED72" w14:textId="77777777" w:rsidTr="004E1528">
        <w:trPr>
          <w:jc w:val="center"/>
        </w:trPr>
        <w:tc>
          <w:tcPr>
            <w:tcW w:w="1345" w:type="dxa"/>
          </w:tcPr>
          <w:p w14:paraId="5A08F73A" w14:textId="62D26883" w:rsidR="00F164A6" w:rsidRDefault="00F164A6" w:rsidP="004E1528">
            <w:pPr>
              <w:tabs>
                <w:tab w:val="left" w:pos="8160"/>
              </w:tabs>
              <w:spacing w:line="259" w:lineRule="auto"/>
              <w:jc w:val="center"/>
              <w:rPr>
                <w:rFonts w:ascii="Calibri" w:hAnsi="Calibri" w:cs="Calibri"/>
                <w:sz w:val="24"/>
                <w:szCs w:val="24"/>
              </w:rPr>
            </w:pPr>
            <w:r>
              <w:rPr>
                <w:rFonts w:ascii="Calibri" w:hAnsi="Calibri" w:cs="Calibri"/>
                <w:sz w:val="24"/>
                <w:szCs w:val="24"/>
              </w:rPr>
              <w:t>Red Cap</w:t>
            </w:r>
          </w:p>
        </w:tc>
        <w:tc>
          <w:tcPr>
            <w:tcW w:w="3060" w:type="dxa"/>
          </w:tcPr>
          <w:p w14:paraId="250145D6" w14:textId="65699170" w:rsidR="00F164A6" w:rsidRDefault="00F164A6" w:rsidP="004E1528">
            <w:pPr>
              <w:tabs>
                <w:tab w:val="left" w:pos="8160"/>
              </w:tabs>
              <w:spacing w:line="259" w:lineRule="auto"/>
              <w:jc w:val="center"/>
              <w:rPr>
                <w:rFonts w:ascii="Calibri" w:hAnsi="Calibri" w:cs="Calibri"/>
                <w:sz w:val="24"/>
                <w:szCs w:val="24"/>
              </w:rPr>
            </w:pPr>
            <w:r>
              <w:rPr>
                <w:rFonts w:ascii="Calibri" w:hAnsi="Calibri" w:cs="Calibri"/>
                <w:sz w:val="24"/>
                <w:szCs w:val="24"/>
              </w:rPr>
              <w:t>Serum</w:t>
            </w:r>
          </w:p>
        </w:tc>
      </w:tr>
      <w:tr w:rsidR="00883A0B" w14:paraId="7AD4372F" w14:textId="77777777" w:rsidTr="004E1528">
        <w:trPr>
          <w:jc w:val="center"/>
        </w:trPr>
        <w:tc>
          <w:tcPr>
            <w:tcW w:w="1345" w:type="dxa"/>
          </w:tcPr>
          <w:p w14:paraId="364053E5" w14:textId="1299C46B" w:rsidR="00883A0B" w:rsidRDefault="00677C20" w:rsidP="004E1528">
            <w:pPr>
              <w:tabs>
                <w:tab w:val="left" w:pos="8160"/>
              </w:tabs>
              <w:spacing w:line="259" w:lineRule="auto"/>
              <w:jc w:val="center"/>
              <w:rPr>
                <w:rFonts w:ascii="Calibri" w:hAnsi="Calibri" w:cs="Calibri"/>
                <w:sz w:val="24"/>
                <w:szCs w:val="24"/>
              </w:rPr>
            </w:pPr>
            <w:r>
              <w:rPr>
                <w:rFonts w:ascii="Calibri" w:hAnsi="Calibri" w:cs="Calibri"/>
                <w:sz w:val="24"/>
                <w:szCs w:val="24"/>
              </w:rPr>
              <w:t>Purple</w:t>
            </w:r>
            <w:r w:rsidR="009E7FF5">
              <w:rPr>
                <w:rFonts w:ascii="Calibri" w:hAnsi="Calibri" w:cs="Calibri"/>
                <w:sz w:val="24"/>
                <w:szCs w:val="24"/>
              </w:rPr>
              <w:t xml:space="preserve"> Cap</w:t>
            </w:r>
          </w:p>
        </w:tc>
        <w:tc>
          <w:tcPr>
            <w:tcW w:w="3060" w:type="dxa"/>
          </w:tcPr>
          <w:p w14:paraId="5CDF3A80" w14:textId="0B496E1B" w:rsidR="00883A0B" w:rsidRDefault="009E7FF5" w:rsidP="004E1528">
            <w:pPr>
              <w:tabs>
                <w:tab w:val="left" w:pos="8160"/>
              </w:tabs>
              <w:spacing w:line="259" w:lineRule="auto"/>
              <w:jc w:val="center"/>
              <w:rPr>
                <w:rFonts w:ascii="Calibri" w:hAnsi="Calibri" w:cs="Calibri"/>
                <w:sz w:val="24"/>
                <w:szCs w:val="24"/>
              </w:rPr>
            </w:pPr>
            <w:r>
              <w:rPr>
                <w:rFonts w:ascii="Calibri" w:hAnsi="Calibri" w:cs="Calibri"/>
                <w:sz w:val="24"/>
                <w:szCs w:val="24"/>
              </w:rPr>
              <w:t>Plasma</w:t>
            </w:r>
          </w:p>
        </w:tc>
      </w:tr>
      <w:tr w:rsidR="00AA68A0" w14:paraId="713A2533" w14:textId="77777777" w:rsidTr="004E1528">
        <w:trPr>
          <w:jc w:val="center"/>
        </w:trPr>
        <w:tc>
          <w:tcPr>
            <w:tcW w:w="1345" w:type="dxa"/>
          </w:tcPr>
          <w:p w14:paraId="7425A67A" w14:textId="3107D9B1" w:rsidR="00AA68A0" w:rsidRDefault="00AA68A0" w:rsidP="004E1528">
            <w:pPr>
              <w:tabs>
                <w:tab w:val="left" w:pos="8160"/>
              </w:tabs>
              <w:spacing w:line="259" w:lineRule="auto"/>
              <w:jc w:val="center"/>
              <w:rPr>
                <w:rFonts w:ascii="Calibri" w:hAnsi="Calibri" w:cs="Calibri"/>
                <w:sz w:val="24"/>
                <w:szCs w:val="24"/>
              </w:rPr>
            </w:pPr>
            <w:r>
              <w:rPr>
                <w:rFonts w:ascii="Calibri" w:hAnsi="Calibri" w:cs="Calibri"/>
                <w:sz w:val="24"/>
                <w:szCs w:val="24"/>
              </w:rPr>
              <w:t>Blue Cap</w:t>
            </w:r>
          </w:p>
        </w:tc>
        <w:tc>
          <w:tcPr>
            <w:tcW w:w="3060" w:type="dxa"/>
          </w:tcPr>
          <w:p w14:paraId="63709612" w14:textId="588AF62B" w:rsidR="00AA68A0" w:rsidRDefault="00AA68A0" w:rsidP="004E1528">
            <w:pPr>
              <w:tabs>
                <w:tab w:val="left" w:pos="8160"/>
              </w:tabs>
              <w:spacing w:line="259" w:lineRule="auto"/>
              <w:jc w:val="center"/>
              <w:rPr>
                <w:rFonts w:ascii="Calibri" w:hAnsi="Calibri" w:cs="Calibri"/>
                <w:sz w:val="24"/>
                <w:szCs w:val="24"/>
              </w:rPr>
            </w:pPr>
            <w:r>
              <w:rPr>
                <w:rFonts w:ascii="Calibri" w:hAnsi="Calibri" w:cs="Calibri"/>
                <w:sz w:val="24"/>
                <w:szCs w:val="24"/>
              </w:rPr>
              <w:t>Residual (plasma</w:t>
            </w:r>
            <w:r w:rsidR="00FB5E5F">
              <w:rPr>
                <w:rFonts w:ascii="Calibri" w:hAnsi="Calibri" w:cs="Calibri"/>
                <w:sz w:val="24"/>
                <w:szCs w:val="24"/>
              </w:rPr>
              <w:t xml:space="preserve"> and serum</w:t>
            </w:r>
            <w:r>
              <w:rPr>
                <w:rFonts w:ascii="Calibri" w:hAnsi="Calibri" w:cs="Calibri"/>
                <w:sz w:val="24"/>
                <w:szCs w:val="24"/>
              </w:rPr>
              <w:t>)</w:t>
            </w:r>
          </w:p>
        </w:tc>
      </w:tr>
      <w:tr w:rsidR="00883A0B" w14:paraId="3062353D" w14:textId="77777777" w:rsidTr="004E1528">
        <w:trPr>
          <w:jc w:val="center"/>
        </w:trPr>
        <w:tc>
          <w:tcPr>
            <w:tcW w:w="1345" w:type="dxa"/>
          </w:tcPr>
          <w:p w14:paraId="3A55FB7D" w14:textId="68ECE182" w:rsidR="00883A0B" w:rsidRDefault="00911B4C" w:rsidP="004E1528">
            <w:pPr>
              <w:tabs>
                <w:tab w:val="left" w:pos="8160"/>
              </w:tabs>
              <w:spacing w:line="259" w:lineRule="auto"/>
              <w:jc w:val="center"/>
              <w:rPr>
                <w:rFonts w:ascii="Calibri" w:hAnsi="Calibri" w:cs="Calibri"/>
                <w:sz w:val="24"/>
                <w:szCs w:val="24"/>
              </w:rPr>
            </w:pPr>
            <w:r>
              <w:rPr>
                <w:rFonts w:ascii="Calibri" w:hAnsi="Calibri" w:cs="Calibri"/>
                <w:sz w:val="24"/>
                <w:szCs w:val="24"/>
              </w:rPr>
              <w:t>Clear</w:t>
            </w:r>
            <w:r w:rsidR="00F164A6">
              <w:rPr>
                <w:rFonts w:ascii="Calibri" w:hAnsi="Calibri" w:cs="Calibri"/>
                <w:sz w:val="24"/>
                <w:szCs w:val="24"/>
              </w:rPr>
              <w:t xml:space="preserve"> Cap</w:t>
            </w:r>
          </w:p>
        </w:tc>
        <w:tc>
          <w:tcPr>
            <w:tcW w:w="3060" w:type="dxa"/>
          </w:tcPr>
          <w:p w14:paraId="0F9DB62A" w14:textId="381C716C" w:rsidR="00883A0B" w:rsidRDefault="009E7FF5" w:rsidP="004E1528">
            <w:pPr>
              <w:tabs>
                <w:tab w:val="left" w:pos="8160"/>
              </w:tabs>
              <w:spacing w:line="259" w:lineRule="auto"/>
              <w:jc w:val="center"/>
              <w:rPr>
                <w:rFonts w:ascii="Calibri" w:hAnsi="Calibri" w:cs="Calibri"/>
                <w:sz w:val="24"/>
                <w:szCs w:val="24"/>
              </w:rPr>
            </w:pPr>
            <w:r>
              <w:rPr>
                <w:rFonts w:ascii="Calibri" w:hAnsi="Calibri" w:cs="Calibri"/>
                <w:sz w:val="24"/>
                <w:szCs w:val="24"/>
              </w:rPr>
              <w:t>Buffy Coat</w:t>
            </w:r>
          </w:p>
        </w:tc>
      </w:tr>
      <w:tr w:rsidR="00B4340D" w14:paraId="10E0E46B" w14:textId="77777777" w:rsidTr="00FB5E5F">
        <w:trPr>
          <w:jc w:val="center"/>
        </w:trPr>
        <w:tc>
          <w:tcPr>
            <w:tcW w:w="1345" w:type="dxa"/>
          </w:tcPr>
          <w:p w14:paraId="6C44E56F" w14:textId="54ABA545" w:rsidR="00B4340D" w:rsidRDefault="00B4340D">
            <w:pPr>
              <w:tabs>
                <w:tab w:val="left" w:pos="8160"/>
              </w:tabs>
              <w:jc w:val="center"/>
              <w:rPr>
                <w:rFonts w:ascii="Calibri" w:hAnsi="Calibri" w:cs="Calibri"/>
                <w:sz w:val="24"/>
                <w:szCs w:val="24"/>
              </w:rPr>
            </w:pPr>
            <w:r>
              <w:rPr>
                <w:rFonts w:ascii="Calibri" w:hAnsi="Calibri" w:cs="Calibri"/>
                <w:sz w:val="24"/>
                <w:szCs w:val="24"/>
              </w:rPr>
              <w:t>Yellow Cap</w:t>
            </w:r>
          </w:p>
        </w:tc>
        <w:tc>
          <w:tcPr>
            <w:tcW w:w="3060" w:type="dxa"/>
          </w:tcPr>
          <w:p w14:paraId="2A22B75B" w14:textId="0115F7E1" w:rsidR="00B4340D" w:rsidRDefault="00B4340D">
            <w:pPr>
              <w:tabs>
                <w:tab w:val="left" w:pos="8160"/>
              </w:tabs>
              <w:jc w:val="center"/>
              <w:rPr>
                <w:rFonts w:ascii="Calibri" w:hAnsi="Calibri" w:cs="Calibri"/>
                <w:sz w:val="24"/>
                <w:szCs w:val="24"/>
              </w:rPr>
            </w:pPr>
            <w:r>
              <w:rPr>
                <w:rFonts w:ascii="Calibri" w:hAnsi="Calibri" w:cs="Calibri"/>
                <w:sz w:val="24"/>
                <w:szCs w:val="24"/>
              </w:rPr>
              <w:t>Urine</w:t>
            </w:r>
          </w:p>
        </w:tc>
      </w:tr>
    </w:tbl>
    <w:p w14:paraId="6FF19E97" w14:textId="46FDBE92" w:rsidR="00260F8B" w:rsidRDefault="001E068C" w:rsidP="004E1528">
      <w:pPr>
        <w:autoSpaceDE w:val="0"/>
        <w:autoSpaceDN w:val="0"/>
        <w:adjustRightInd w:val="0"/>
        <w:spacing w:after="0"/>
        <w:ind w:left="1440"/>
        <w:rPr>
          <w:rFonts w:ascii="Calibri" w:hAnsi="Calibri" w:cs="Calibri"/>
          <w:sz w:val="24"/>
          <w:szCs w:val="24"/>
        </w:rPr>
      </w:pPr>
      <w:r>
        <w:rPr>
          <w:rFonts w:ascii="Calibri" w:hAnsi="Calibri" w:cs="Calibri"/>
          <w:noProof/>
          <w:sz w:val="24"/>
          <w:szCs w:val="24"/>
        </w:rPr>
        <w:drawing>
          <wp:anchor distT="0" distB="0" distL="114300" distR="114300" simplePos="0" relativeHeight="252260352" behindDoc="0" locked="0" layoutInCell="1" allowOverlap="1" wp14:anchorId="423CE5C0" wp14:editId="1F24F959">
            <wp:simplePos x="0" y="0"/>
            <wp:positionH relativeFrom="column">
              <wp:posOffset>1450340</wp:posOffset>
            </wp:positionH>
            <wp:positionV relativeFrom="paragraph">
              <wp:posOffset>83820</wp:posOffset>
            </wp:positionV>
            <wp:extent cx="3914140" cy="8045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4140" cy="804545"/>
                    </a:xfrm>
                    <a:prstGeom prst="rect">
                      <a:avLst/>
                    </a:prstGeom>
                    <a:noFill/>
                  </pic:spPr>
                </pic:pic>
              </a:graphicData>
            </a:graphic>
          </wp:anchor>
        </w:drawing>
      </w:r>
    </w:p>
    <w:p w14:paraId="3BBE116B" w14:textId="6A730949" w:rsidR="00AF20BA" w:rsidRDefault="00AF20BA" w:rsidP="004E1528">
      <w:pPr>
        <w:autoSpaceDE w:val="0"/>
        <w:autoSpaceDN w:val="0"/>
        <w:adjustRightInd w:val="0"/>
        <w:spacing w:after="0"/>
        <w:ind w:left="1440"/>
        <w:rPr>
          <w:rFonts w:ascii="Calibri" w:hAnsi="Calibri" w:cs="Calibri"/>
          <w:sz w:val="24"/>
          <w:szCs w:val="24"/>
        </w:rPr>
      </w:pPr>
    </w:p>
    <w:p w14:paraId="05AF187B" w14:textId="33778E4A" w:rsidR="00AF20BA" w:rsidRDefault="00AF20BA" w:rsidP="004E1528">
      <w:pPr>
        <w:autoSpaceDE w:val="0"/>
        <w:autoSpaceDN w:val="0"/>
        <w:adjustRightInd w:val="0"/>
        <w:spacing w:after="0"/>
        <w:ind w:left="1440"/>
        <w:rPr>
          <w:rFonts w:ascii="Calibri" w:hAnsi="Calibri" w:cs="Calibri"/>
          <w:sz w:val="24"/>
          <w:szCs w:val="24"/>
        </w:rPr>
      </w:pPr>
    </w:p>
    <w:p w14:paraId="294ADBA9" w14:textId="16EE173A" w:rsidR="00AF20BA" w:rsidRDefault="00AF20BA" w:rsidP="004E1528">
      <w:pPr>
        <w:autoSpaceDE w:val="0"/>
        <w:autoSpaceDN w:val="0"/>
        <w:adjustRightInd w:val="0"/>
        <w:spacing w:after="0"/>
        <w:ind w:left="1440"/>
        <w:rPr>
          <w:rFonts w:ascii="Calibri" w:hAnsi="Calibri" w:cs="Calibri"/>
          <w:sz w:val="24"/>
          <w:szCs w:val="24"/>
        </w:rPr>
      </w:pPr>
    </w:p>
    <w:p w14:paraId="37D9A5FB" w14:textId="62FB2BB8" w:rsidR="00AF20BA" w:rsidRDefault="00AF20BA" w:rsidP="004E1528">
      <w:pPr>
        <w:autoSpaceDE w:val="0"/>
        <w:autoSpaceDN w:val="0"/>
        <w:adjustRightInd w:val="0"/>
        <w:spacing w:after="0"/>
        <w:ind w:left="1440"/>
        <w:rPr>
          <w:rFonts w:ascii="Calibri" w:hAnsi="Calibri" w:cs="Calibri"/>
          <w:sz w:val="24"/>
          <w:szCs w:val="24"/>
        </w:rPr>
      </w:pPr>
    </w:p>
    <w:p w14:paraId="33C161E1" w14:textId="40AFD03F" w:rsidR="00AF20BA" w:rsidRDefault="00585628" w:rsidP="004E1528">
      <w:pPr>
        <w:autoSpaceDE w:val="0"/>
        <w:autoSpaceDN w:val="0"/>
        <w:adjustRightInd w:val="0"/>
        <w:spacing w:after="0"/>
        <w:ind w:left="1440"/>
        <w:rPr>
          <w:rFonts w:ascii="Calibri" w:hAnsi="Calibri" w:cs="Calibri"/>
          <w:sz w:val="24"/>
          <w:szCs w:val="24"/>
        </w:rPr>
      </w:pPr>
      <w:r>
        <w:rPr>
          <w:noProof/>
          <w:sz w:val="24"/>
          <w:szCs w:val="24"/>
        </w:rPr>
        <mc:AlternateContent>
          <mc:Choice Requires="wps">
            <w:drawing>
              <wp:anchor distT="0" distB="0" distL="114300" distR="114300" simplePos="0" relativeHeight="252255232" behindDoc="0" locked="0" layoutInCell="1" allowOverlap="1" wp14:anchorId="208276EE" wp14:editId="687E9EE0">
                <wp:simplePos x="0" y="0"/>
                <wp:positionH relativeFrom="column">
                  <wp:posOffset>4611209</wp:posOffset>
                </wp:positionH>
                <wp:positionV relativeFrom="paragraph">
                  <wp:posOffset>121057</wp:posOffset>
                </wp:positionV>
                <wp:extent cx="645795" cy="368935"/>
                <wp:effectExtent l="0" t="13970" r="45085" b="26035"/>
                <wp:wrapNone/>
                <wp:docPr id="19" name="Right Arrow 35"/>
                <wp:cNvGraphicFramePr/>
                <a:graphic xmlns:a="http://schemas.openxmlformats.org/drawingml/2006/main">
                  <a:graphicData uri="http://schemas.microsoft.com/office/word/2010/wordprocessingShape">
                    <wps:wsp>
                      <wps:cNvSpPr/>
                      <wps:spPr>
                        <a:xfrm rot="16200000">
                          <a:off x="0" y="0"/>
                          <a:ext cx="645795" cy="368935"/>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2B0E" id="Right Arrow 35" o:spid="_x0000_s1026" type="#_x0000_t13" style="position:absolute;margin-left:363.1pt;margin-top:9.55pt;width:50.85pt;height:29.05pt;rotation:-90;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" adj="15430" fillcolor="yellow" strokecolor="#548235" strokeweight="1pt"/>
            </w:pict>
          </mc:Fallback>
        </mc:AlternateContent>
      </w:r>
      <w:r>
        <w:rPr>
          <w:noProof/>
          <w:sz w:val="24"/>
          <w:szCs w:val="24"/>
        </w:rPr>
        <mc:AlternateContent>
          <mc:Choice Requires="wps">
            <w:drawing>
              <wp:anchor distT="0" distB="0" distL="114300" distR="114300" simplePos="0" relativeHeight="251765760" behindDoc="0" locked="0" layoutInCell="1" allowOverlap="1" wp14:anchorId="201F9387" wp14:editId="5CA1E585">
                <wp:simplePos x="0" y="0"/>
                <wp:positionH relativeFrom="column">
                  <wp:posOffset>3853179</wp:posOffset>
                </wp:positionH>
                <wp:positionV relativeFrom="paragraph">
                  <wp:posOffset>126366</wp:posOffset>
                </wp:positionV>
                <wp:extent cx="645795" cy="368935"/>
                <wp:effectExtent l="0" t="13970" r="45085" b="26035"/>
                <wp:wrapNone/>
                <wp:docPr id="35" name="Right Arrow 35"/>
                <wp:cNvGraphicFramePr/>
                <a:graphic xmlns:a="http://schemas.openxmlformats.org/drawingml/2006/main">
                  <a:graphicData uri="http://schemas.microsoft.com/office/word/2010/wordprocessingShape">
                    <wps:wsp>
                      <wps:cNvSpPr/>
                      <wps:spPr>
                        <a:xfrm rot="16200000">
                          <a:off x="0" y="0"/>
                          <a:ext cx="645795" cy="368935"/>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2B69" id="Right Arrow 35" o:spid="_x0000_s1026" type="#_x0000_t13" style="position:absolute;margin-left:303.4pt;margin-top:9.95pt;width:50.85pt;height:29.0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" adj="15430" fillcolor="yellow" strokecolor="#548235" strokeweight="1pt"/>
            </w:pict>
          </mc:Fallback>
        </mc:AlternateContent>
      </w:r>
      <w:r>
        <w:rPr>
          <w:noProof/>
          <w:sz w:val="24"/>
          <w:szCs w:val="24"/>
        </w:rPr>
        <mc:AlternateContent>
          <mc:Choice Requires="wps">
            <w:drawing>
              <wp:anchor distT="0" distB="0" distL="114300" distR="114300" simplePos="0" relativeHeight="252119040" behindDoc="0" locked="0" layoutInCell="1" allowOverlap="1" wp14:anchorId="0ADF579A" wp14:editId="49EEF99B">
                <wp:simplePos x="0" y="0"/>
                <wp:positionH relativeFrom="column">
                  <wp:posOffset>3067483</wp:posOffset>
                </wp:positionH>
                <wp:positionV relativeFrom="paragraph">
                  <wp:posOffset>139155</wp:posOffset>
                </wp:positionV>
                <wp:extent cx="691198" cy="378142"/>
                <wp:effectExtent l="0" t="14923" r="37148" b="18097"/>
                <wp:wrapNone/>
                <wp:docPr id="29" name="Right Arrow 29"/>
                <wp:cNvGraphicFramePr/>
                <a:graphic xmlns:a="http://schemas.openxmlformats.org/drawingml/2006/main">
                  <a:graphicData uri="http://schemas.microsoft.com/office/word/2010/wordprocessingShape">
                    <wps:wsp>
                      <wps:cNvSpPr/>
                      <wps:spPr>
                        <a:xfrm rot="16200000">
                          <a:off x="0" y="0"/>
                          <a:ext cx="691198" cy="378142"/>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9D98" id="Right Arrow 29" o:spid="_x0000_s1026" type="#_x0000_t13" style="position:absolute;margin-left:241.55pt;margin-top:10.95pt;width:54.45pt;height:29.75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" adj="15692" fillcolor="yellow" strokecolor="#548235" strokeweight="1pt"/>
            </w:pict>
          </mc:Fallback>
        </mc:AlternateContent>
      </w:r>
      <w:r>
        <w:rPr>
          <w:noProof/>
          <w:sz w:val="24"/>
          <w:szCs w:val="24"/>
        </w:rPr>
        <mc:AlternateContent>
          <mc:Choice Requires="wps">
            <w:drawing>
              <wp:anchor distT="0" distB="0" distL="114300" distR="114300" simplePos="0" relativeHeight="251761664" behindDoc="0" locked="0" layoutInCell="1" allowOverlap="1" wp14:anchorId="7E526DAC" wp14:editId="6FEA846D">
                <wp:simplePos x="0" y="0"/>
                <wp:positionH relativeFrom="column">
                  <wp:posOffset>1566616</wp:posOffset>
                </wp:positionH>
                <wp:positionV relativeFrom="paragraph">
                  <wp:posOffset>141856</wp:posOffset>
                </wp:positionV>
                <wp:extent cx="687070" cy="368937"/>
                <wp:effectExtent l="0" t="12383" r="43498" b="24447"/>
                <wp:wrapNone/>
                <wp:docPr id="248" name="Right Arrow 248"/>
                <wp:cNvGraphicFramePr/>
                <a:graphic xmlns:a="http://schemas.openxmlformats.org/drawingml/2006/main">
                  <a:graphicData uri="http://schemas.microsoft.com/office/word/2010/wordprocessingShape">
                    <wps:wsp>
                      <wps:cNvSpPr/>
                      <wps:spPr>
                        <a:xfrm rot="16200000">
                          <a:off x="0" y="0"/>
                          <a:ext cx="687070" cy="368937"/>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26D4" id="Right Arrow 248" o:spid="_x0000_s1026" type="#_x0000_t13" style="position:absolute;margin-left:123.35pt;margin-top:11.15pt;width:54.1pt;height:29.0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" adj="15801" fillcolor="yellow" strokecolor="#548235" strokeweight="1pt"/>
            </w:pict>
          </mc:Fallback>
        </mc:AlternateContent>
      </w:r>
      <w:r>
        <w:rPr>
          <w:noProof/>
          <w:sz w:val="24"/>
          <w:szCs w:val="24"/>
        </w:rPr>
        <mc:AlternateContent>
          <mc:Choice Requires="wps">
            <w:drawing>
              <wp:anchor distT="0" distB="0" distL="114300" distR="114300" simplePos="0" relativeHeight="251763712" behindDoc="0" locked="0" layoutInCell="1" allowOverlap="1" wp14:anchorId="24736575" wp14:editId="12E730A1">
                <wp:simplePos x="0" y="0"/>
                <wp:positionH relativeFrom="column">
                  <wp:posOffset>2334037</wp:posOffset>
                </wp:positionH>
                <wp:positionV relativeFrom="paragraph">
                  <wp:posOffset>141213</wp:posOffset>
                </wp:positionV>
                <wp:extent cx="691198" cy="378142"/>
                <wp:effectExtent l="0" t="14923" r="37148" b="18097"/>
                <wp:wrapNone/>
                <wp:docPr id="249" name="Right Arrow 249"/>
                <wp:cNvGraphicFramePr/>
                <a:graphic xmlns:a="http://schemas.openxmlformats.org/drawingml/2006/main">
                  <a:graphicData uri="http://schemas.microsoft.com/office/word/2010/wordprocessingShape">
                    <wps:wsp>
                      <wps:cNvSpPr/>
                      <wps:spPr>
                        <a:xfrm rot="16200000">
                          <a:off x="0" y="0"/>
                          <a:ext cx="691198" cy="378142"/>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4744" id="Right Arrow 249" o:spid="_x0000_s1026" type="#_x0000_t13" style="position:absolute;margin-left:183.8pt;margin-top:11.1pt;width:54.45pt;height:29.7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" adj="15692" fillcolor="yellow" strokecolor="#548235" strokeweight="1pt"/>
            </w:pict>
          </mc:Fallback>
        </mc:AlternateContent>
      </w:r>
    </w:p>
    <w:p w14:paraId="67A0CF05" w14:textId="7EBF5EBC" w:rsidR="00260F8B" w:rsidRDefault="00260F8B" w:rsidP="004E1528">
      <w:pPr>
        <w:autoSpaceDE w:val="0"/>
        <w:autoSpaceDN w:val="0"/>
        <w:adjustRightInd w:val="0"/>
        <w:spacing w:after="0"/>
        <w:ind w:left="1440"/>
        <w:rPr>
          <w:rFonts w:ascii="Calibri" w:hAnsi="Calibri" w:cs="Calibri"/>
          <w:sz w:val="24"/>
          <w:szCs w:val="24"/>
        </w:rPr>
      </w:pPr>
    </w:p>
    <w:p w14:paraId="1F32F040" w14:textId="5F2D5865" w:rsidR="00260F8B" w:rsidRDefault="00260F8B" w:rsidP="004E1528">
      <w:pPr>
        <w:autoSpaceDE w:val="0"/>
        <w:autoSpaceDN w:val="0"/>
        <w:adjustRightInd w:val="0"/>
        <w:spacing w:after="0"/>
        <w:ind w:left="1440"/>
        <w:rPr>
          <w:rFonts w:ascii="Calibri" w:hAnsi="Calibri" w:cs="Calibri"/>
          <w:sz w:val="24"/>
          <w:szCs w:val="24"/>
        </w:rPr>
      </w:pPr>
    </w:p>
    <w:p w14:paraId="00377D47" w14:textId="5E2D47CC" w:rsidR="00260F8B" w:rsidRDefault="001E068C" w:rsidP="004E1528">
      <w:pPr>
        <w:autoSpaceDE w:val="0"/>
        <w:autoSpaceDN w:val="0"/>
        <w:adjustRightInd w:val="0"/>
        <w:spacing w:after="0"/>
        <w:ind w:left="1440"/>
        <w:rPr>
          <w:rFonts w:ascii="Calibri" w:hAnsi="Calibri" w:cs="Calibri"/>
          <w:sz w:val="24"/>
          <w:szCs w:val="24"/>
        </w:rPr>
      </w:pPr>
      <w:r w:rsidRPr="000A1893">
        <w:rPr>
          <w:rFonts w:ascii="Calibri" w:hAnsi="Calibri" w:cs="Calibri"/>
          <w:noProof/>
          <w:sz w:val="24"/>
          <w:szCs w:val="24"/>
        </w:rPr>
        <mc:AlternateContent>
          <mc:Choice Requires="wps">
            <w:drawing>
              <wp:anchor distT="45720" distB="45720" distL="114300" distR="114300" simplePos="0" relativeHeight="252121088" behindDoc="0" locked="0" layoutInCell="1" allowOverlap="1" wp14:anchorId="4E15C29B" wp14:editId="4A413AAC">
                <wp:simplePos x="0" y="0"/>
                <wp:positionH relativeFrom="column">
                  <wp:posOffset>1421765</wp:posOffset>
                </wp:positionH>
                <wp:positionV relativeFrom="paragraph">
                  <wp:posOffset>201930</wp:posOffset>
                </wp:positionV>
                <wp:extent cx="623570" cy="495300"/>
                <wp:effectExtent l="0" t="0" r="2413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95300"/>
                        </a:xfrm>
                        <a:prstGeom prst="rect">
                          <a:avLst/>
                        </a:prstGeom>
                        <a:solidFill>
                          <a:srgbClr val="FFFFFF"/>
                        </a:solidFill>
                        <a:ln w="9525">
                          <a:solidFill>
                            <a:srgbClr val="000000"/>
                          </a:solidFill>
                          <a:miter lim="800000"/>
                          <a:headEnd/>
                          <a:tailEnd/>
                        </a:ln>
                      </wps:spPr>
                      <wps:txbx>
                        <w:txbxContent>
                          <w:p w14:paraId="378AF208" w14:textId="2B12F29B" w:rsidR="00BA4AAC" w:rsidRPr="00EA6CEA" w:rsidRDefault="00BA4AAC" w:rsidP="00EA6CEA">
                            <w:pPr>
                              <w:jc w:val="center"/>
                              <w:rPr>
                                <w:sz w:val="18"/>
                              </w:rPr>
                            </w:pPr>
                            <w:r>
                              <w:rPr>
                                <w:rFonts w:ascii="Calibri" w:hAnsi="Calibri" w:cs="Calibri"/>
                                <w:sz w:val="20"/>
                                <w:szCs w:val="24"/>
                              </w:rPr>
                              <w:t>Red</w:t>
                            </w:r>
                            <w:r w:rsidRPr="00EA6CEA">
                              <w:rPr>
                                <w:rFonts w:ascii="Calibri" w:hAnsi="Calibri" w:cs="Calibri"/>
                                <w:sz w:val="20"/>
                                <w:szCs w:val="24"/>
                              </w:rPr>
                              <w:t xml:space="preserve"> Cap </w:t>
                            </w:r>
                            <w:r>
                              <w:rPr>
                                <w:rFonts w:ascii="Calibri" w:hAnsi="Calibri" w:cs="Calibri"/>
                                <w:sz w:val="20"/>
                                <w:szCs w:val="24"/>
                              </w:rPr>
                              <w:t>(Serum)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5C29B" id="Text Box 2" o:spid="_x0000_s1039" type="#_x0000_t202" style="position:absolute;left:0;text-align:left;margin-left:111.95pt;margin-top:15.9pt;width:49.1pt;height:39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">
                <v:textbox>
                  <w:txbxContent>
                    <w:p w14:paraId="378AF208" w14:textId="2B12F29B" w:rsidR="00BA4AAC" w:rsidRPr="00EA6CEA" w:rsidRDefault="00BA4AAC" w:rsidP="00EA6CEA">
                      <w:pPr>
                        <w:jc w:val="center"/>
                        <w:rPr>
                          <w:sz w:val="18"/>
                        </w:rPr>
                      </w:pPr>
                      <w:r>
                        <w:rPr>
                          <w:rFonts w:ascii="Calibri" w:hAnsi="Calibri" w:cs="Calibri"/>
                          <w:sz w:val="20"/>
                          <w:szCs w:val="24"/>
                        </w:rPr>
                        <w:t>Red</w:t>
                      </w:r>
                      <w:r w:rsidRPr="00EA6CEA">
                        <w:rPr>
                          <w:rFonts w:ascii="Calibri" w:hAnsi="Calibri" w:cs="Calibri"/>
                          <w:sz w:val="20"/>
                          <w:szCs w:val="24"/>
                        </w:rPr>
                        <w:t xml:space="preserve"> Cap </w:t>
                      </w:r>
                      <w:r>
                        <w:rPr>
                          <w:rFonts w:ascii="Calibri" w:hAnsi="Calibri" w:cs="Calibri"/>
                          <w:sz w:val="20"/>
                          <w:szCs w:val="24"/>
                        </w:rPr>
                        <w:t>(Serum)</w:t>
                      </w:r>
                    </w:p>
                  </w:txbxContent>
                </v:textbox>
                <w10:wrap type="square"/>
              </v:shape>
            </w:pict>
          </mc:Fallback>
        </mc:AlternateContent>
      </w:r>
      <w:r w:rsidRPr="000A1893">
        <w:rPr>
          <w:rFonts w:ascii="Calibri" w:hAnsi="Calibri" w:cs="Calibri"/>
          <w:noProof/>
          <w:sz w:val="24"/>
          <w:szCs w:val="24"/>
        </w:rPr>
        <mc:AlternateContent>
          <mc:Choice Requires="wps">
            <w:drawing>
              <wp:anchor distT="45720" distB="45720" distL="114300" distR="114300" simplePos="0" relativeHeight="251767808" behindDoc="0" locked="0" layoutInCell="1" allowOverlap="1" wp14:anchorId="19C8F926" wp14:editId="4374BC70">
                <wp:simplePos x="0" y="0"/>
                <wp:positionH relativeFrom="column">
                  <wp:posOffset>2098040</wp:posOffset>
                </wp:positionH>
                <wp:positionV relativeFrom="paragraph">
                  <wp:posOffset>201930</wp:posOffset>
                </wp:positionV>
                <wp:extent cx="775970" cy="495300"/>
                <wp:effectExtent l="0" t="0" r="24130"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95300"/>
                        </a:xfrm>
                        <a:prstGeom prst="rect">
                          <a:avLst/>
                        </a:prstGeom>
                        <a:solidFill>
                          <a:srgbClr val="FFFFFF"/>
                        </a:solidFill>
                        <a:ln w="9525">
                          <a:solidFill>
                            <a:srgbClr val="000000"/>
                          </a:solidFill>
                          <a:miter lim="800000"/>
                          <a:headEnd/>
                          <a:tailEnd/>
                        </a:ln>
                      </wps:spPr>
                      <wps:txbx>
                        <w:txbxContent>
                          <w:p w14:paraId="77F3CDDC" w14:textId="56256D4B" w:rsidR="00BA4AAC" w:rsidRPr="00EA6CEA" w:rsidRDefault="00BA4AAC" w:rsidP="00E215C9">
                            <w:pPr>
                              <w:jc w:val="center"/>
                              <w:rPr>
                                <w:sz w:val="18"/>
                              </w:rPr>
                            </w:pPr>
                            <w:r w:rsidRPr="00EA6CEA">
                              <w:rPr>
                                <w:rFonts w:ascii="Calibri" w:hAnsi="Calibri" w:cs="Calibri"/>
                                <w:sz w:val="20"/>
                                <w:szCs w:val="24"/>
                              </w:rPr>
                              <w:t>Purple Cap (Plasma)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8F926" id="_x0000_s1040" type="#_x0000_t202" style="position:absolute;left:0;text-align:left;margin-left:165.2pt;margin-top:15.9pt;width:61.1pt;height:39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">
                <v:textbox>
                  <w:txbxContent>
                    <w:p w14:paraId="77F3CDDC" w14:textId="56256D4B" w:rsidR="00BA4AAC" w:rsidRPr="00EA6CEA" w:rsidRDefault="00BA4AAC" w:rsidP="00E215C9">
                      <w:pPr>
                        <w:jc w:val="center"/>
                        <w:rPr>
                          <w:sz w:val="18"/>
                        </w:rPr>
                      </w:pPr>
                      <w:r w:rsidRPr="00EA6CEA">
                        <w:rPr>
                          <w:rFonts w:ascii="Calibri" w:hAnsi="Calibri" w:cs="Calibri"/>
                          <w:sz w:val="20"/>
                          <w:szCs w:val="24"/>
                        </w:rPr>
                        <w:t>Purple Cap (Plasma)</w:t>
                      </w:r>
                    </w:p>
                  </w:txbxContent>
                </v:textbox>
                <w10:wrap type="square"/>
              </v:shape>
            </w:pict>
          </mc:Fallback>
        </mc:AlternateContent>
      </w:r>
      <w:r w:rsidRPr="000A1893">
        <w:rPr>
          <w:rFonts w:ascii="Calibri" w:hAnsi="Calibri" w:cs="Calibri"/>
          <w:noProof/>
          <w:sz w:val="24"/>
          <w:szCs w:val="24"/>
        </w:rPr>
        <mc:AlternateContent>
          <mc:Choice Requires="wps">
            <w:drawing>
              <wp:anchor distT="45720" distB="45720" distL="114300" distR="114300" simplePos="0" relativeHeight="251771904" behindDoc="0" locked="0" layoutInCell="1" allowOverlap="1" wp14:anchorId="12DBFD98" wp14:editId="706DFA5D">
                <wp:simplePos x="0" y="0"/>
                <wp:positionH relativeFrom="column">
                  <wp:posOffset>2936240</wp:posOffset>
                </wp:positionH>
                <wp:positionV relativeFrom="paragraph">
                  <wp:posOffset>201930</wp:posOffset>
                </wp:positionV>
                <wp:extent cx="742315" cy="495300"/>
                <wp:effectExtent l="0" t="0" r="1968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495300"/>
                        </a:xfrm>
                        <a:prstGeom prst="rect">
                          <a:avLst/>
                        </a:prstGeom>
                        <a:solidFill>
                          <a:srgbClr val="FFFFFF"/>
                        </a:solidFill>
                        <a:ln w="9525">
                          <a:solidFill>
                            <a:srgbClr val="000000"/>
                          </a:solidFill>
                          <a:miter lim="800000"/>
                          <a:headEnd/>
                          <a:tailEnd/>
                        </a:ln>
                      </wps:spPr>
                      <wps:txbx>
                        <w:txbxContent>
                          <w:p w14:paraId="6F99FE3D" w14:textId="5BBB26CE" w:rsidR="00BA4AAC" w:rsidRDefault="00BA4AAC" w:rsidP="00E215C9">
                            <w:pPr>
                              <w:jc w:val="center"/>
                            </w:pPr>
                            <w:r w:rsidRPr="00EA6CEA">
                              <w:rPr>
                                <w:rFonts w:ascii="Calibri" w:hAnsi="Calibri" w:cs="Calibri"/>
                                <w:sz w:val="20"/>
                                <w:szCs w:val="24"/>
                              </w:rPr>
                              <w:t>Blue Cap (Residual)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BFD98" id="_x0000_s1041" type="#_x0000_t202" style="position:absolute;left:0;text-align:left;margin-left:231.2pt;margin-top:15.9pt;width:58.45pt;height:39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">
                <v:textbox>
                  <w:txbxContent>
                    <w:p w14:paraId="6F99FE3D" w14:textId="5BBB26CE" w:rsidR="00BA4AAC" w:rsidRDefault="00BA4AAC" w:rsidP="00E215C9">
                      <w:pPr>
                        <w:jc w:val="center"/>
                      </w:pPr>
                      <w:r w:rsidRPr="00EA6CEA">
                        <w:rPr>
                          <w:rFonts w:ascii="Calibri" w:hAnsi="Calibri" w:cs="Calibri"/>
                          <w:sz w:val="20"/>
                          <w:szCs w:val="24"/>
                        </w:rPr>
                        <w:t>Blue Cap (Residual)</w:t>
                      </w:r>
                    </w:p>
                  </w:txbxContent>
                </v:textbox>
                <w10:wrap type="square"/>
              </v:shape>
            </w:pict>
          </mc:Fallback>
        </mc:AlternateContent>
      </w:r>
    </w:p>
    <w:p w14:paraId="1C3471F0" w14:textId="0AF46E04" w:rsidR="00104DD1" w:rsidRDefault="00B4340D" w:rsidP="004E1528">
      <w:pPr>
        <w:autoSpaceDE w:val="0"/>
        <w:autoSpaceDN w:val="0"/>
        <w:adjustRightInd w:val="0"/>
        <w:spacing w:after="0"/>
        <w:ind w:left="1440"/>
        <w:rPr>
          <w:rFonts w:ascii="Calibri" w:hAnsi="Calibri" w:cs="Calibri"/>
          <w:sz w:val="24"/>
          <w:szCs w:val="24"/>
        </w:rPr>
      </w:pPr>
      <w:r w:rsidRPr="000A1893">
        <w:rPr>
          <w:rFonts w:ascii="Calibri" w:hAnsi="Calibri" w:cs="Calibri"/>
          <w:noProof/>
          <w:sz w:val="24"/>
          <w:szCs w:val="24"/>
        </w:rPr>
        <mc:AlternateContent>
          <mc:Choice Requires="wps">
            <w:drawing>
              <wp:anchor distT="45720" distB="45720" distL="114300" distR="114300" simplePos="0" relativeHeight="252251136" behindDoc="0" locked="0" layoutInCell="1" allowOverlap="1" wp14:anchorId="6B391037" wp14:editId="462AAE48">
                <wp:simplePos x="0" y="0"/>
                <wp:positionH relativeFrom="margin">
                  <wp:posOffset>4641215</wp:posOffset>
                </wp:positionH>
                <wp:positionV relativeFrom="paragraph">
                  <wp:posOffset>10160</wp:posOffset>
                </wp:positionV>
                <wp:extent cx="762000" cy="4762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6250"/>
                        </a:xfrm>
                        <a:prstGeom prst="rect">
                          <a:avLst/>
                        </a:prstGeom>
                        <a:solidFill>
                          <a:srgbClr val="FFFFFF"/>
                        </a:solidFill>
                        <a:ln w="9525">
                          <a:solidFill>
                            <a:srgbClr val="000000"/>
                          </a:solidFill>
                          <a:miter lim="800000"/>
                          <a:headEnd/>
                          <a:tailEnd/>
                        </a:ln>
                      </wps:spPr>
                      <wps:txbx>
                        <w:txbxContent>
                          <w:p w14:paraId="22ED36D8" w14:textId="47276672" w:rsidR="00B4340D" w:rsidRPr="00EA6CEA" w:rsidRDefault="00B4340D" w:rsidP="00B4340D">
                            <w:pPr>
                              <w:jc w:val="center"/>
                              <w:rPr>
                                <w:sz w:val="18"/>
                              </w:rPr>
                            </w:pPr>
                            <w:r>
                              <w:rPr>
                                <w:rFonts w:ascii="Calibri" w:hAnsi="Calibri" w:cs="Calibri"/>
                                <w:sz w:val="20"/>
                                <w:szCs w:val="24"/>
                              </w:rPr>
                              <w:t>Yellow</w:t>
                            </w:r>
                            <w:r w:rsidRPr="00EA6CEA">
                              <w:rPr>
                                <w:rFonts w:ascii="Calibri" w:hAnsi="Calibri" w:cs="Calibri"/>
                                <w:sz w:val="20"/>
                                <w:szCs w:val="24"/>
                              </w:rPr>
                              <w:t xml:space="preserve"> Cap</w:t>
                            </w:r>
                            <w:r>
                              <w:rPr>
                                <w:rFonts w:ascii="Calibri" w:hAnsi="Calibri" w:cs="Calibri"/>
                                <w:sz w:val="20"/>
                                <w:szCs w:val="24"/>
                              </w:rPr>
                              <w:t xml:space="preserve"> </w:t>
                            </w:r>
                            <w:r w:rsidRPr="00EA6CEA">
                              <w:rPr>
                                <w:rFonts w:ascii="Calibri" w:hAnsi="Calibri" w:cs="Calibri"/>
                                <w:sz w:val="20"/>
                                <w:szCs w:val="24"/>
                              </w:rPr>
                              <w:t>(</w:t>
                            </w:r>
                            <w:r>
                              <w:rPr>
                                <w:rFonts w:ascii="Calibri" w:hAnsi="Calibri" w:cs="Calibri"/>
                                <w:sz w:val="20"/>
                                <w:szCs w:val="24"/>
                              </w:rPr>
                              <w:t>Urine</w:t>
                            </w:r>
                            <w:r w:rsidRPr="00EA6CEA">
                              <w:rPr>
                                <w:rFonts w:ascii="Calibri" w:hAnsi="Calibri" w:cs="Calibri"/>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1037" id="_x0000_s1042" type="#_x0000_t202" style="position:absolute;left:0;text-align:left;margin-left:365.45pt;margin-top:.8pt;width:60pt;height:37.5pt;z-index:25225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">
                <v:textbox>
                  <w:txbxContent>
                    <w:p w14:paraId="22ED36D8" w14:textId="47276672" w:rsidR="00B4340D" w:rsidRPr="00EA6CEA" w:rsidRDefault="00B4340D" w:rsidP="00B4340D">
                      <w:pPr>
                        <w:jc w:val="center"/>
                        <w:rPr>
                          <w:sz w:val="18"/>
                        </w:rPr>
                      </w:pPr>
                      <w:r>
                        <w:rPr>
                          <w:rFonts w:ascii="Calibri" w:hAnsi="Calibri" w:cs="Calibri"/>
                          <w:sz w:val="20"/>
                          <w:szCs w:val="24"/>
                        </w:rPr>
                        <w:t>Yellow</w:t>
                      </w:r>
                      <w:r w:rsidRPr="00EA6CEA">
                        <w:rPr>
                          <w:rFonts w:ascii="Calibri" w:hAnsi="Calibri" w:cs="Calibri"/>
                          <w:sz w:val="20"/>
                          <w:szCs w:val="24"/>
                        </w:rPr>
                        <w:t xml:space="preserve"> Cap</w:t>
                      </w:r>
                      <w:r>
                        <w:rPr>
                          <w:rFonts w:ascii="Calibri" w:hAnsi="Calibri" w:cs="Calibri"/>
                          <w:sz w:val="20"/>
                          <w:szCs w:val="24"/>
                        </w:rPr>
                        <w:t xml:space="preserve"> </w:t>
                      </w:r>
                      <w:r w:rsidRPr="00EA6CEA">
                        <w:rPr>
                          <w:rFonts w:ascii="Calibri" w:hAnsi="Calibri" w:cs="Calibri"/>
                          <w:sz w:val="20"/>
                          <w:szCs w:val="24"/>
                        </w:rPr>
                        <w:t>(</w:t>
                      </w:r>
                      <w:r>
                        <w:rPr>
                          <w:rFonts w:ascii="Calibri" w:hAnsi="Calibri" w:cs="Calibri"/>
                          <w:sz w:val="20"/>
                          <w:szCs w:val="24"/>
                        </w:rPr>
                        <w:t>Urine</w:t>
                      </w:r>
                      <w:r w:rsidRPr="00EA6CEA">
                        <w:rPr>
                          <w:rFonts w:ascii="Calibri" w:hAnsi="Calibri" w:cs="Calibri"/>
                          <w:sz w:val="20"/>
                          <w:szCs w:val="24"/>
                        </w:rPr>
                        <w:t>)</w:t>
                      </w:r>
                    </w:p>
                  </w:txbxContent>
                </v:textbox>
                <w10:wrap type="square" anchorx="margin"/>
              </v:shape>
            </w:pict>
          </mc:Fallback>
        </mc:AlternateContent>
      </w:r>
      <w:r w:rsidR="00EA6CEA" w:rsidRPr="000A1893">
        <w:rPr>
          <w:rFonts w:ascii="Calibri" w:hAnsi="Calibri" w:cs="Calibri"/>
          <w:noProof/>
          <w:sz w:val="24"/>
          <w:szCs w:val="24"/>
        </w:rPr>
        <mc:AlternateContent>
          <mc:Choice Requires="wps">
            <w:drawing>
              <wp:anchor distT="45720" distB="45720" distL="114300" distR="114300" simplePos="0" relativeHeight="251992064" behindDoc="0" locked="0" layoutInCell="1" allowOverlap="1" wp14:anchorId="0B1C6875" wp14:editId="6E6CDA98">
                <wp:simplePos x="0" y="0"/>
                <wp:positionH relativeFrom="margin">
                  <wp:posOffset>3733482</wp:posOffset>
                </wp:positionH>
                <wp:positionV relativeFrom="paragraph">
                  <wp:posOffset>4445</wp:posOffset>
                </wp:positionV>
                <wp:extent cx="842645" cy="485775"/>
                <wp:effectExtent l="0" t="0" r="1460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85775"/>
                        </a:xfrm>
                        <a:prstGeom prst="rect">
                          <a:avLst/>
                        </a:prstGeom>
                        <a:solidFill>
                          <a:srgbClr val="FFFFFF"/>
                        </a:solidFill>
                        <a:ln w="9525">
                          <a:solidFill>
                            <a:srgbClr val="000000"/>
                          </a:solidFill>
                          <a:miter lim="800000"/>
                          <a:headEnd/>
                          <a:tailEnd/>
                        </a:ln>
                      </wps:spPr>
                      <wps:txbx>
                        <w:txbxContent>
                          <w:p w14:paraId="0CF4B494" w14:textId="04C4C24B" w:rsidR="00BA4AAC" w:rsidRPr="00EA6CEA" w:rsidRDefault="008374DF" w:rsidP="00622D6A">
                            <w:pPr>
                              <w:jc w:val="center"/>
                              <w:rPr>
                                <w:sz w:val="18"/>
                              </w:rPr>
                            </w:pPr>
                            <w:r>
                              <w:rPr>
                                <w:rFonts w:ascii="Calibri" w:hAnsi="Calibri" w:cs="Calibri"/>
                                <w:sz w:val="20"/>
                                <w:szCs w:val="24"/>
                              </w:rPr>
                              <w:t>Clear</w:t>
                            </w:r>
                            <w:r w:rsidR="00BA4AAC" w:rsidRPr="00EA6CEA">
                              <w:rPr>
                                <w:rFonts w:ascii="Calibri" w:hAnsi="Calibri" w:cs="Calibri"/>
                                <w:sz w:val="20"/>
                                <w:szCs w:val="24"/>
                              </w:rPr>
                              <w:t xml:space="preserve"> Cap</w:t>
                            </w:r>
                            <w:r w:rsidR="00561DB4">
                              <w:rPr>
                                <w:rFonts w:ascii="Calibri" w:hAnsi="Calibri" w:cs="Calibri"/>
                                <w:sz w:val="20"/>
                                <w:szCs w:val="24"/>
                              </w:rPr>
                              <w:t xml:space="preserve"> </w:t>
                            </w:r>
                            <w:r w:rsidR="00BA4AAC" w:rsidRPr="00EA6CEA">
                              <w:rPr>
                                <w:rFonts w:ascii="Calibri" w:hAnsi="Calibri" w:cs="Calibri"/>
                                <w:sz w:val="20"/>
                                <w:szCs w:val="24"/>
                              </w:rPr>
                              <w:t>(Buffy Coat)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C6875" id="_x0000_s1043" type="#_x0000_t202" style="position:absolute;left:0;text-align:left;margin-left:293.95pt;margin-top:.35pt;width:66.35pt;height:38.25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">
                <v:textbox>
                  <w:txbxContent>
                    <w:p w14:paraId="0CF4B494" w14:textId="04C4C24B" w:rsidR="00BA4AAC" w:rsidRPr="00EA6CEA" w:rsidRDefault="008374DF" w:rsidP="00622D6A">
                      <w:pPr>
                        <w:jc w:val="center"/>
                        <w:rPr>
                          <w:sz w:val="18"/>
                        </w:rPr>
                      </w:pPr>
                      <w:r>
                        <w:rPr>
                          <w:rFonts w:ascii="Calibri" w:hAnsi="Calibri" w:cs="Calibri"/>
                          <w:sz w:val="20"/>
                          <w:szCs w:val="24"/>
                        </w:rPr>
                        <w:t>Clear</w:t>
                      </w:r>
                      <w:r w:rsidR="00BA4AAC" w:rsidRPr="00EA6CEA">
                        <w:rPr>
                          <w:rFonts w:ascii="Calibri" w:hAnsi="Calibri" w:cs="Calibri"/>
                          <w:sz w:val="20"/>
                          <w:szCs w:val="24"/>
                        </w:rPr>
                        <w:t xml:space="preserve"> Cap</w:t>
                      </w:r>
                      <w:r w:rsidR="00561DB4">
                        <w:rPr>
                          <w:rFonts w:ascii="Calibri" w:hAnsi="Calibri" w:cs="Calibri"/>
                          <w:sz w:val="20"/>
                          <w:szCs w:val="24"/>
                        </w:rPr>
                        <w:t xml:space="preserve"> </w:t>
                      </w:r>
                      <w:r w:rsidR="00BA4AAC" w:rsidRPr="00EA6CEA">
                        <w:rPr>
                          <w:rFonts w:ascii="Calibri" w:hAnsi="Calibri" w:cs="Calibri"/>
                          <w:sz w:val="20"/>
                          <w:szCs w:val="24"/>
                        </w:rPr>
                        <w:t>(Buffy Coat)</w:t>
                      </w:r>
                    </w:p>
                  </w:txbxContent>
                </v:textbox>
                <w10:wrap type="square" anchorx="margin"/>
              </v:shape>
            </w:pict>
          </mc:Fallback>
        </mc:AlternateContent>
      </w:r>
    </w:p>
    <w:p w14:paraId="7588A5E7" w14:textId="29CA99F9" w:rsidR="00CF2404" w:rsidRDefault="00CF2404" w:rsidP="004E1528">
      <w:pPr>
        <w:pStyle w:val="Heading2"/>
      </w:pPr>
    </w:p>
    <w:p w14:paraId="66E3FAD5" w14:textId="531A98F1" w:rsidR="00446548" w:rsidRDefault="00446548" w:rsidP="004E1528">
      <w:pPr>
        <w:spacing w:after="0"/>
      </w:pPr>
    </w:p>
    <w:p w14:paraId="35D02631" w14:textId="10DD7B1C" w:rsidR="00820CF0" w:rsidRPr="00820CF0" w:rsidRDefault="00243D37" w:rsidP="002943B6">
      <w:pPr>
        <w:pStyle w:val="Heading2"/>
        <w:numPr>
          <w:ilvl w:val="1"/>
          <w:numId w:val="33"/>
        </w:numPr>
      </w:pPr>
      <w:bookmarkStart w:id="897" w:name="_Toc110942941"/>
      <w:bookmarkStart w:id="898" w:name="_Toc110943021"/>
      <w:bookmarkStart w:id="899" w:name="_Toc110943101"/>
      <w:bookmarkStart w:id="900" w:name="_Toc110943182"/>
      <w:bookmarkStart w:id="901" w:name="_Toc110943270"/>
      <w:bookmarkStart w:id="902" w:name="_Toc110943357"/>
      <w:bookmarkStart w:id="903" w:name="_Toc110943445"/>
      <w:bookmarkStart w:id="904" w:name="_Toc110943533"/>
      <w:bookmarkStart w:id="905" w:name="_Toc110943621"/>
      <w:bookmarkStart w:id="906" w:name="_Toc110943709"/>
      <w:bookmarkStart w:id="907" w:name="_Toc110943797"/>
      <w:bookmarkStart w:id="908" w:name="_Toc110943876"/>
      <w:bookmarkStart w:id="909" w:name="_Toc110943954"/>
      <w:bookmarkStart w:id="910" w:name="_Toc110944034"/>
      <w:bookmarkStart w:id="911" w:name="_Toc110944114"/>
      <w:bookmarkStart w:id="912" w:name="_Toc110944193"/>
      <w:bookmarkStart w:id="913" w:name="_Toc110944273"/>
      <w:bookmarkStart w:id="914" w:name="_Toc110944352"/>
      <w:bookmarkStart w:id="915" w:name="_Toc110944429"/>
      <w:bookmarkStart w:id="916" w:name="_Toc110944507"/>
      <w:bookmarkStart w:id="917" w:name="_Toc110944584"/>
      <w:bookmarkStart w:id="918" w:name="_Toc110944662"/>
      <w:bookmarkStart w:id="919" w:name="_Toc110944751"/>
      <w:bookmarkStart w:id="920" w:name="_Toc111444650"/>
      <w:bookmarkStart w:id="921" w:name="_Toc111444791"/>
      <w:bookmarkStart w:id="922" w:name="_Toc111445148"/>
      <w:bookmarkStart w:id="923" w:name="_Toc110942942"/>
      <w:bookmarkStart w:id="924" w:name="_Toc110943022"/>
      <w:bookmarkStart w:id="925" w:name="_Toc110943102"/>
      <w:bookmarkStart w:id="926" w:name="_Toc110943183"/>
      <w:bookmarkStart w:id="927" w:name="_Toc110943271"/>
      <w:bookmarkStart w:id="928" w:name="_Toc110943358"/>
      <w:bookmarkStart w:id="929" w:name="_Toc110943446"/>
      <w:bookmarkStart w:id="930" w:name="_Toc110943534"/>
      <w:bookmarkStart w:id="931" w:name="_Toc110943622"/>
      <w:bookmarkStart w:id="932" w:name="_Toc110943710"/>
      <w:bookmarkStart w:id="933" w:name="_Toc110943798"/>
      <w:bookmarkStart w:id="934" w:name="_Toc110943877"/>
      <w:bookmarkStart w:id="935" w:name="_Toc110943955"/>
      <w:bookmarkStart w:id="936" w:name="_Toc110944035"/>
      <w:bookmarkStart w:id="937" w:name="_Toc110944115"/>
      <w:bookmarkStart w:id="938" w:name="_Toc110944194"/>
      <w:bookmarkStart w:id="939" w:name="_Toc110944274"/>
      <w:bookmarkStart w:id="940" w:name="_Toc110944353"/>
      <w:bookmarkStart w:id="941" w:name="_Toc110944430"/>
      <w:bookmarkStart w:id="942" w:name="_Toc110944508"/>
      <w:bookmarkStart w:id="943" w:name="_Toc110944585"/>
      <w:bookmarkStart w:id="944" w:name="_Toc110944663"/>
      <w:bookmarkStart w:id="945" w:name="_Toc110944752"/>
      <w:bookmarkStart w:id="946" w:name="_Toc111444651"/>
      <w:bookmarkStart w:id="947" w:name="_Toc111444792"/>
      <w:bookmarkStart w:id="948" w:name="_Toc111445149"/>
      <w:bookmarkStart w:id="949" w:name="_Hlk110503776"/>
      <w:bookmarkStart w:id="950" w:name="_Toc130279269"/>
      <w:bookmarkStart w:id="951" w:name="_Hlk100790615"/>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t xml:space="preserve">Pre-intervention </w:t>
      </w:r>
      <w:r w:rsidR="00820CF0" w:rsidRPr="00820CF0">
        <w:t>Urine Collection</w:t>
      </w:r>
      <w:bookmarkEnd w:id="949"/>
      <w:r w:rsidR="00C43D2E">
        <w:t xml:space="preserve"> Instructions</w:t>
      </w:r>
      <w:bookmarkEnd w:id="950"/>
    </w:p>
    <w:bookmarkEnd w:id="951"/>
    <w:p w14:paraId="0D55E5DE" w14:textId="2E6CD4CD" w:rsidR="00820CF0" w:rsidRPr="00FB5E5F" w:rsidRDefault="00820CF0" w:rsidP="004E1528">
      <w:pPr>
        <w:autoSpaceDE w:val="0"/>
        <w:autoSpaceDN w:val="0"/>
        <w:adjustRightInd w:val="0"/>
        <w:spacing w:after="0"/>
        <w:ind w:left="1440"/>
        <w:rPr>
          <w:rFonts w:cstheme="minorHAnsi"/>
          <w:sz w:val="24"/>
          <w:szCs w:val="24"/>
        </w:rPr>
      </w:pPr>
      <w:r w:rsidRPr="00FB5E5F">
        <w:rPr>
          <w:rFonts w:cstheme="minorHAnsi"/>
          <w:sz w:val="24"/>
          <w:szCs w:val="24"/>
        </w:rPr>
        <w:t xml:space="preserve">See </w:t>
      </w:r>
      <w:hyperlink r:id="rId36" w:history="1">
        <w:r w:rsidRPr="00856CC9">
          <w:rPr>
            <w:rStyle w:val="Hyperlink"/>
            <w:rFonts w:cstheme="minorHAnsi"/>
            <w:sz w:val="24"/>
            <w:szCs w:val="24"/>
          </w:rPr>
          <w:t>training video</w:t>
        </w:r>
      </w:hyperlink>
      <w:r w:rsidRPr="00FB5E5F">
        <w:rPr>
          <w:rFonts w:cstheme="minorHAnsi"/>
          <w:sz w:val="24"/>
          <w:szCs w:val="24"/>
        </w:rPr>
        <w:t xml:space="preserve"> for urine collection</w:t>
      </w:r>
      <w:r w:rsidR="00856CC9">
        <w:rPr>
          <w:rFonts w:cstheme="minorHAnsi"/>
          <w:sz w:val="24"/>
          <w:szCs w:val="24"/>
        </w:rPr>
        <w:t>.</w:t>
      </w:r>
    </w:p>
    <w:p w14:paraId="3E33940D" w14:textId="77777777" w:rsidR="00820CF0" w:rsidRPr="00FB5E5F" w:rsidRDefault="00820CF0" w:rsidP="004E1528">
      <w:pPr>
        <w:autoSpaceDE w:val="0"/>
        <w:autoSpaceDN w:val="0"/>
        <w:adjustRightInd w:val="0"/>
        <w:spacing w:after="0"/>
        <w:jc w:val="both"/>
        <w:rPr>
          <w:rFonts w:cstheme="minorHAnsi"/>
          <w:sz w:val="24"/>
          <w:szCs w:val="24"/>
        </w:rPr>
      </w:pPr>
    </w:p>
    <w:p w14:paraId="717ED398" w14:textId="74032886" w:rsidR="00011D4C" w:rsidRPr="00B4340D" w:rsidRDefault="00011D4C" w:rsidP="002943B6">
      <w:pPr>
        <w:pStyle w:val="ListParagraph"/>
        <w:numPr>
          <w:ilvl w:val="1"/>
          <w:numId w:val="27"/>
        </w:numPr>
        <w:rPr>
          <w:rFonts w:cstheme="minorHAnsi"/>
          <w:sz w:val="24"/>
          <w:szCs w:val="24"/>
        </w:rPr>
      </w:pPr>
      <w:r w:rsidRPr="00B4340D">
        <w:rPr>
          <w:rFonts w:cstheme="minorHAnsi"/>
          <w:sz w:val="24"/>
          <w:szCs w:val="24"/>
        </w:rPr>
        <w:t xml:space="preserve">Place completed ACE Patient ID Label and Collection and Aliquot </w:t>
      </w:r>
      <w:r w:rsidRPr="00B4340D">
        <w:rPr>
          <w:rFonts w:cstheme="minorHAnsi"/>
          <w:b/>
          <w:sz w:val="24"/>
          <w:szCs w:val="24"/>
        </w:rPr>
        <w:t xml:space="preserve">“URINE” </w:t>
      </w:r>
      <w:r w:rsidRPr="00B4340D">
        <w:rPr>
          <w:rFonts w:cstheme="minorHAnsi"/>
          <w:sz w:val="24"/>
          <w:szCs w:val="24"/>
        </w:rPr>
        <w:t>Tube</w:t>
      </w:r>
      <w:r w:rsidRPr="00B4340D">
        <w:rPr>
          <w:rFonts w:cstheme="minorHAnsi"/>
          <w:b/>
          <w:sz w:val="24"/>
          <w:szCs w:val="24"/>
        </w:rPr>
        <w:t xml:space="preserve"> </w:t>
      </w:r>
      <w:r w:rsidRPr="00B4340D">
        <w:rPr>
          <w:rFonts w:cstheme="minorHAnsi"/>
          <w:sz w:val="24"/>
          <w:szCs w:val="24"/>
        </w:rPr>
        <w:t xml:space="preserve">Label on the </w:t>
      </w:r>
      <w:r w:rsidRPr="00B4340D">
        <w:rPr>
          <w:rFonts w:ascii="Calibri" w:eastAsia="Calibri" w:hAnsi="Calibri" w:cstheme="minorHAnsi"/>
          <w:b/>
          <w:bCs/>
          <w:sz w:val="24"/>
          <w:szCs w:val="24"/>
        </w:rPr>
        <w:t>C&amp;S Preservative Tube</w:t>
      </w:r>
      <w:r w:rsidRPr="00B4340D">
        <w:rPr>
          <w:rFonts w:ascii="Calibri" w:eastAsia="Calibri" w:hAnsi="Calibri" w:cstheme="minorHAnsi"/>
          <w:sz w:val="24"/>
          <w:szCs w:val="24"/>
        </w:rPr>
        <w:t xml:space="preserve"> (gray top tube)</w:t>
      </w:r>
      <w:r w:rsidRPr="00B4340D">
        <w:rPr>
          <w:rFonts w:cstheme="minorHAnsi"/>
          <w:sz w:val="24"/>
          <w:szCs w:val="24"/>
        </w:rPr>
        <w:t>.</w:t>
      </w:r>
      <w:r w:rsidR="00B4340D" w:rsidRPr="00B4340D">
        <w:rPr>
          <w:rFonts w:cstheme="minorHAnsi"/>
          <w:sz w:val="24"/>
          <w:szCs w:val="24"/>
        </w:rPr>
        <w:t xml:space="preserve"> Place pre-printed Aliquot “</w:t>
      </w:r>
      <w:r w:rsidR="00B4340D">
        <w:rPr>
          <w:rFonts w:cstheme="minorHAnsi"/>
          <w:sz w:val="24"/>
          <w:szCs w:val="24"/>
        </w:rPr>
        <w:t>Urine</w:t>
      </w:r>
      <w:r w:rsidR="00B4340D" w:rsidRPr="00B4340D">
        <w:rPr>
          <w:rFonts w:cstheme="minorHAnsi"/>
          <w:sz w:val="24"/>
          <w:szCs w:val="24"/>
        </w:rPr>
        <w:t xml:space="preserve">” Tube Labels on the (3) 2.0 ml cryovial tubes with </w:t>
      </w:r>
      <w:r w:rsidR="00B4340D">
        <w:rPr>
          <w:rFonts w:cstheme="minorHAnsi"/>
          <w:sz w:val="24"/>
          <w:szCs w:val="24"/>
        </w:rPr>
        <w:t>yellow</w:t>
      </w:r>
      <w:r w:rsidR="00B4340D" w:rsidRPr="00B4340D">
        <w:rPr>
          <w:rFonts w:cstheme="minorHAnsi"/>
          <w:sz w:val="24"/>
          <w:szCs w:val="24"/>
        </w:rPr>
        <w:t xml:space="preserve"> cap</w:t>
      </w:r>
      <w:r w:rsidR="009A3551">
        <w:rPr>
          <w:rFonts w:cstheme="minorHAnsi"/>
          <w:sz w:val="24"/>
          <w:szCs w:val="24"/>
        </w:rPr>
        <w:t>s.</w:t>
      </w:r>
    </w:p>
    <w:p w14:paraId="59E7DF56" w14:textId="77777777" w:rsidR="00011D4C" w:rsidRDefault="00011D4C" w:rsidP="004E1528">
      <w:pPr>
        <w:autoSpaceDE w:val="0"/>
        <w:autoSpaceDN w:val="0"/>
        <w:adjustRightInd w:val="0"/>
        <w:spacing w:after="0"/>
        <w:ind w:left="1800"/>
        <w:jc w:val="both"/>
        <w:rPr>
          <w:rFonts w:eastAsia="Calibri" w:cstheme="minorHAnsi"/>
          <w:bCs/>
          <w:sz w:val="24"/>
          <w:szCs w:val="24"/>
        </w:rPr>
      </w:pPr>
    </w:p>
    <w:p w14:paraId="197DD9EF" w14:textId="2F4904EF" w:rsidR="004B4CB1" w:rsidRDefault="006D5137" w:rsidP="002943B6">
      <w:pPr>
        <w:numPr>
          <w:ilvl w:val="1"/>
          <w:numId w:val="27"/>
        </w:numPr>
        <w:autoSpaceDE w:val="0"/>
        <w:autoSpaceDN w:val="0"/>
        <w:adjustRightInd w:val="0"/>
        <w:spacing w:after="0"/>
        <w:jc w:val="both"/>
        <w:rPr>
          <w:rFonts w:eastAsia="Calibri" w:cstheme="minorHAnsi"/>
          <w:bCs/>
          <w:sz w:val="24"/>
          <w:szCs w:val="24"/>
        </w:rPr>
      </w:pPr>
      <w:r w:rsidRPr="004E1528">
        <w:rPr>
          <w:rFonts w:eastAsia="Calibri" w:cstheme="minorHAnsi"/>
          <w:bCs/>
          <w:sz w:val="24"/>
          <w:szCs w:val="24"/>
        </w:rPr>
        <w:t xml:space="preserve">Give </w:t>
      </w:r>
      <w:r>
        <w:rPr>
          <w:rFonts w:eastAsia="Calibri" w:cstheme="minorHAnsi"/>
          <w:bCs/>
          <w:sz w:val="24"/>
          <w:szCs w:val="24"/>
        </w:rPr>
        <w:t>urine cup to patient and instruct on how to collect a clean, midstream urine sample</w:t>
      </w:r>
      <w:r w:rsidR="00585628">
        <w:rPr>
          <w:rFonts w:eastAsia="Calibri" w:cstheme="minorHAnsi"/>
          <w:bCs/>
          <w:sz w:val="24"/>
          <w:szCs w:val="24"/>
        </w:rPr>
        <w:t>:</w:t>
      </w:r>
    </w:p>
    <w:p w14:paraId="0C1E6B36" w14:textId="77777777" w:rsidR="004B4CB1" w:rsidRDefault="004B4CB1" w:rsidP="004B4CB1">
      <w:pPr>
        <w:pStyle w:val="ListParagraph"/>
        <w:rPr>
          <w:rFonts w:eastAsia="Calibri" w:cstheme="minorHAnsi"/>
          <w:bCs/>
          <w:sz w:val="24"/>
          <w:szCs w:val="24"/>
        </w:rPr>
      </w:pPr>
    </w:p>
    <w:p w14:paraId="0B9A7723" w14:textId="77777777" w:rsidR="004B4CB1" w:rsidRDefault="004B4CB1" w:rsidP="004B4CB1">
      <w:pPr>
        <w:autoSpaceDE w:val="0"/>
        <w:autoSpaceDN w:val="0"/>
        <w:adjustRightInd w:val="0"/>
        <w:spacing w:after="0"/>
        <w:ind w:left="1800"/>
        <w:jc w:val="center"/>
        <w:rPr>
          <w:rFonts w:eastAsia="Calibri" w:cstheme="minorHAnsi"/>
          <w:bCs/>
          <w:sz w:val="24"/>
          <w:szCs w:val="24"/>
        </w:rPr>
      </w:pPr>
    </w:p>
    <w:p w14:paraId="0C004772" w14:textId="77777777" w:rsidR="004B4CB1" w:rsidRDefault="004B4CB1" w:rsidP="004B4CB1">
      <w:pPr>
        <w:autoSpaceDE w:val="0"/>
        <w:autoSpaceDN w:val="0"/>
        <w:adjustRightInd w:val="0"/>
        <w:spacing w:after="0"/>
        <w:ind w:left="1800"/>
        <w:jc w:val="center"/>
        <w:rPr>
          <w:rFonts w:eastAsia="Calibri" w:cstheme="minorHAnsi"/>
          <w:bCs/>
          <w:sz w:val="24"/>
          <w:szCs w:val="24"/>
        </w:rPr>
      </w:pPr>
    </w:p>
    <w:p w14:paraId="65DAB769" w14:textId="77777777" w:rsidR="00856CC9" w:rsidRDefault="00856CC9" w:rsidP="004B4CB1">
      <w:pPr>
        <w:autoSpaceDE w:val="0"/>
        <w:autoSpaceDN w:val="0"/>
        <w:adjustRightInd w:val="0"/>
        <w:spacing w:after="0"/>
        <w:ind w:left="1800"/>
        <w:jc w:val="center"/>
        <w:rPr>
          <w:rFonts w:eastAsia="Calibri" w:cstheme="minorHAnsi"/>
          <w:b/>
          <w:sz w:val="24"/>
          <w:szCs w:val="24"/>
          <w:u w:val="single"/>
        </w:rPr>
      </w:pPr>
    </w:p>
    <w:p w14:paraId="306E7145" w14:textId="202C7D96" w:rsidR="00F31827" w:rsidRPr="009338FD" w:rsidRDefault="00D75FBB" w:rsidP="004B4CB1">
      <w:pPr>
        <w:autoSpaceDE w:val="0"/>
        <w:autoSpaceDN w:val="0"/>
        <w:adjustRightInd w:val="0"/>
        <w:spacing w:after="0"/>
        <w:ind w:left="1800"/>
        <w:jc w:val="center"/>
        <w:rPr>
          <w:rFonts w:eastAsia="Calibri" w:cstheme="minorHAnsi"/>
          <w:b/>
          <w:sz w:val="24"/>
          <w:szCs w:val="24"/>
          <w:u w:val="single"/>
        </w:rPr>
      </w:pPr>
      <w:r w:rsidRPr="009338FD">
        <w:rPr>
          <w:rFonts w:eastAsia="Calibri" w:cstheme="minorHAnsi"/>
          <w:b/>
          <w:sz w:val="24"/>
          <w:szCs w:val="24"/>
          <w:u w:val="single"/>
        </w:rPr>
        <w:lastRenderedPageBreak/>
        <w:t xml:space="preserve">Midstream Clean-Catch Collection </w:t>
      </w:r>
      <w:r w:rsidR="004B4CB1" w:rsidRPr="009338FD">
        <w:rPr>
          <w:rFonts w:eastAsia="Calibri" w:cstheme="minorHAnsi"/>
          <w:b/>
          <w:sz w:val="24"/>
          <w:szCs w:val="24"/>
          <w:u w:val="single"/>
        </w:rPr>
        <w:t>I</w:t>
      </w:r>
      <w:r w:rsidR="00F31827" w:rsidRPr="009338FD">
        <w:rPr>
          <w:rFonts w:eastAsia="Calibri" w:cstheme="minorHAnsi"/>
          <w:b/>
          <w:sz w:val="24"/>
          <w:szCs w:val="24"/>
          <w:u w:val="single"/>
        </w:rPr>
        <w:t>nstruction</w:t>
      </w:r>
      <w:r w:rsidR="00340035" w:rsidRPr="009338FD">
        <w:rPr>
          <w:rFonts w:eastAsia="Calibri" w:cstheme="minorHAnsi"/>
          <w:b/>
          <w:sz w:val="24"/>
          <w:szCs w:val="24"/>
          <w:u w:val="single"/>
        </w:rPr>
        <w:t>s</w:t>
      </w:r>
      <w:r w:rsidR="003A4792" w:rsidRPr="009338FD">
        <w:rPr>
          <w:rFonts w:eastAsia="Calibri" w:cstheme="minorHAnsi"/>
          <w:b/>
          <w:sz w:val="24"/>
          <w:szCs w:val="24"/>
          <w:u w:val="single"/>
        </w:rPr>
        <w:t xml:space="preserve"> </w:t>
      </w:r>
      <w:r w:rsidR="009338FD">
        <w:rPr>
          <w:rFonts w:eastAsia="Calibri" w:cstheme="minorHAnsi"/>
          <w:b/>
          <w:sz w:val="24"/>
          <w:szCs w:val="24"/>
          <w:u w:val="single"/>
        </w:rPr>
        <w:t>f</w:t>
      </w:r>
      <w:r w:rsidR="003A4792" w:rsidRPr="009338FD">
        <w:rPr>
          <w:rFonts w:eastAsia="Calibri" w:cstheme="minorHAnsi"/>
          <w:b/>
          <w:sz w:val="24"/>
          <w:szCs w:val="24"/>
          <w:u w:val="single"/>
        </w:rPr>
        <w:t>or Subjects</w:t>
      </w:r>
    </w:p>
    <w:p w14:paraId="796340A0" w14:textId="77777777" w:rsidR="00F31827" w:rsidRDefault="00F31827" w:rsidP="00F31827">
      <w:pPr>
        <w:pStyle w:val="ListParagraph"/>
        <w:rPr>
          <w:rFonts w:eastAsia="Calibri" w:cstheme="minorHAnsi"/>
          <w:bCs/>
          <w:sz w:val="24"/>
          <w:szCs w:val="24"/>
        </w:rPr>
      </w:pPr>
    </w:p>
    <w:p w14:paraId="7557F039" w14:textId="1F594D5E" w:rsidR="00C97AC6" w:rsidRDefault="003A4792" w:rsidP="00EC5512">
      <w:pPr>
        <w:pStyle w:val="ListParagraph"/>
        <w:autoSpaceDE w:val="0"/>
        <w:autoSpaceDN w:val="0"/>
        <w:adjustRightInd w:val="0"/>
        <w:spacing w:after="0"/>
        <w:ind w:left="2880"/>
        <w:jc w:val="center"/>
        <w:rPr>
          <w:rFonts w:eastAsia="Calibri" w:cstheme="minorHAnsi"/>
          <w:bCs/>
          <w:sz w:val="24"/>
          <w:szCs w:val="24"/>
        </w:rPr>
      </w:pPr>
      <w:r w:rsidRPr="009338FD">
        <w:rPr>
          <w:rFonts w:eastAsia="Calibri" w:cstheme="minorHAnsi"/>
          <w:b/>
          <w:sz w:val="24"/>
          <w:szCs w:val="24"/>
          <w:u w:val="single"/>
        </w:rPr>
        <w:t>Preparation</w:t>
      </w:r>
      <w:r w:rsidR="00AA580C">
        <w:rPr>
          <w:rFonts w:eastAsia="Calibri" w:cstheme="minorHAnsi"/>
          <w:bCs/>
          <w:sz w:val="24"/>
          <w:szCs w:val="24"/>
        </w:rPr>
        <w:t>:</w:t>
      </w:r>
    </w:p>
    <w:p w14:paraId="5C5E0098" w14:textId="0FA5799E" w:rsidR="003A4792" w:rsidRDefault="00C97AC6" w:rsidP="002943B6">
      <w:pPr>
        <w:pStyle w:val="ListParagraph"/>
        <w:numPr>
          <w:ilvl w:val="0"/>
          <w:numId w:val="39"/>
        </w:numPr>
        <w:autoSpaceDE w:val="0"/>
        <w:autoSpaceDN w:val="0"/>
        <w:adjustRightInd w:val="0"/>
        <w:spacing w:after="0"/>
        <w:jc w:val="both"/>
        <w:rPr>
          <w:rFonts w:eastAsia="Calibri" w:cstheme="minorHAnsi"/>
          <w:bCs/>
          <w:sz w:val="24"/>
          <w:szCs w:val="24"/>
        </w:rPr>
      </w:pPr>
      <w:r>
        <w:rPr>
          <w:rFonts w:eastAsia="Calibri" w:cstheme="minorHAnsi"/>
          <w:bCs/>
          <w:sz w:val="24"/>
          <w:szCs w:val="24"/>
        </w:rPr>
        <w:t>Verify you have been provided soap towelettes and a urine collection cup.</w:t>
      </w:r>
    </w:p>
    <w:p w14:paraId="5AA4CE34" w14:textId="2858AFDA" w:rsidR="00C97AC6" w:rsidRDefault="00C97AC6" w:rsidP="002943B6">
      <w:pPr>
        <w:pStyle w:val="ListParagraph"/>
        <w:numPr>
          <w:ilvl w:val="0"/>
          <w:numId w:val="39"/>
        </w:numPr>
        <w:autoSpaceDE w:val="0"/>
        <w:autoSpaceDN w:val="0"/>
        <w:adjustRightInd w:val="0"/>
        <w:spacing w:after="0"/>
        <w:jc w:val="both"/>
        <w:rPr>
          <w:rFonts w:eastAsia="Calibri" w:cstheme="minorHAnsi"/>
          <w:bCs/>
          <w:sz w:val="24"/>
          <w:szCs w:val="24"/>
        </w:rPr>
      </w:pPr>
      <w:r w:rsidRPr="00C97AC6">
        <w:rPr>
          <w:rFonts w:eastAsia="Calibri" w:cstheme="minorHAnsi"/>
          <w:bCs/>
          <w:sz w:val="24"/>
          <w:szCs w:val="24"/>
        </w:rPr>
        <w:t>Do not touch the inside of the cup.</w:t>
      </w:r>
    </w:p>
    <w:p w14:paraId="55BD6287" w14:textId="32D10206" w:rsidR="00AA580C" w:rsidRDefault="00AA580C" w:rsidP="002943B6">
      <w:pPr>
        <w:pStyle w:val="ListParagraph"/>
        <w:numPr>
          <w:ilvl w:val="0"/>
          <w:numId w:val="39"/>
        </w:numPr>
        <w:autoSpaceDE w:val="0"/>
        <w:autoSpaceDN w:val="0"/>
        <w:adjustRightInd w:val="0"/>
        <w:spacing w:after="0"/>
        <w:jc w:val="both"/>
        <w:rPr>
          <w:rFonts w:eastAsia="Calibri" w:cstheme="minorHAnsi"/>
          <w:bCs/>
          <w:sz w:val="24"/>
          <w:szCs w:val="24"/>
        </w:rPr>
      </w:pPr>
      <w:r>
        <w:rPr>
          <w:rFonts w:eastAsia="Calibri" w:cstheme="minorHAnsi"/>
          <w:bCs/>
          <w:sz w:val="24"/>
          <w:szCs w:val="24"/>
        </w:rPr>
        <w:t>Remove the cap and place the cup on the counter with the straw facing upwards.</w:t>
      </w:r>
    </w:p>
    <w:p w14:paraId="174772C1" w14:textId="74C87FE1" w:rsidR="00AA580C" w:rsidRDefault="00AA580C" w:rsidP="002943B6">
      <w:pPr>
        <w:pStyle w:val="ListParagraph"/>
        <w:numPr>
          <w:ilvl w:val="0"/>
          <w:numId w:val="39"/>
        </w:numPr>
        <w:autoSpaceDE w:val="0"/>
        <w:autoSpaceDN w:val="0"/>
        <w:adjustRightInd w:val="0"/>
        <w:spacing w:after="0"/>
        <w:jc w:val="both"/>
        <w:rPr>
          <w:rFonts w:eastAsia="Calibri" w:cstheme="minorHAnsi"/>
          <w:bCs/>
          <w:sz w:val="24"/>
          <w:szCs w:val="24"/>
        </w:rPr>
      </w:pPr>
      <w:r>
        <w:rPr>
          <w:rFonts w:eastAsia="Calibri" w:cstheme="minorHAnsi"/>
          <w:bCs/>
          <w:sz w:val="24"/>
          <w:szCs w:val="24"/>
        </w:rPr>
        <w:t>Do not touch the inside of the cap or straw.</w:t>
      </w:r>
    </w:p>
    <w:p w14:paraId="4ADEC9C8" w14:textId="517374A8" w:rsidR="00AA580C" w:rsidRDefault="00AA580C" w:rsidP="002943B6">
      <w:pPr>
        <w:pStyle w:val="ListParagraph"/>
        <w:numPr>
          <w:ilvl w:val="0"/>
          <w:numId w:val="39"/>
        </w:numPr>
        <w:autoSpaceDE w:val="0"/>
        <w:autoSpaceDN w:val="0"/>
        <w:adjustRightInd w:val="0"/>
        <w:spacing w:after="0"/>
        <w:jc w:val="both"/>
        <w:rPr>
          <w:rFonts w:eastAsia="Calibri" w:cstheme="minorHAnsi"/>
          <w:bCs/>
          <w:sz w:val="24"/>
          <w:szCs w:val="24"/>
        </w:rPr>
      </w:pPr>
      <w:r>
        <w:rPr>
          <w:rFonts w:eastAsia="Calibri" w:cstheme="minorHAnsi"/>
          <w:bCs/>
          <w:sz w:val="24"/>
          <w:szCs w:val="24"/>
        </w:rPr>
        <w:t>Do not remove the yellow label on the top of the cup.</w:t>
      </w:r>
    </w:p>
    <w:p w14:paraId="554F441F" w14:textId="68C0AD0E" w:rsidR="00AA580C" w:rsidRDefault="00AA580C" w:rsidP="002943B6">
      <w:pPr>
        <w:pStyle w:val="ListParagraph"/>
        <w:numPr>
          <w:ilvl w:val="0"/>
          <w:numId w:val="39"/>
        </w:numPr>
        <w:autoSpaceDE w:val="0"/>
        <w:autoSpaceDN w:val="0"/>
        <w:adjustRightInd w:val="0"/>
        <w:spacing w:after="0"/>
        <w:jc w:val="both"/>
        <w:rPr>
          <w:rFonts w:eastAsia="Calibri" w:cstheme="minorHAnsi"/>
          <w:bCs/>
          <w:sz w:val="24"/>
          <w:szCs w:val="24"/>
        </w:rPr>
      </w:pPr>
      <w:r>
        <w:rPr>
          <w:rFonts w:eastAsia="Calibri" w:cstheme="minorHAnsi"/>
          <w:bCs/>
          <w:sz w:val="24"/>
          <w:szCs w:val="24"/>
        </w:rPr>
        <w:t>Wash hands thoroughly with soap and water.</w:t>
      </w:r>
    </w:p>
    <w:p w14:paraId="287A3A93" w14:textId="77777777" w:rsidR="00EC5512" w:rsidRDefault="00EC5512" w:rsidP="00EC5512">
      <w:pPr>
        <w:autoSpaceDE w:val="0"/>
        <w:autoSpaceDN w:val="0"/>
        <w:adjustRightInd w:val="0"/>
        <w:spacing w:after="0"/>
        <w:ind w:left="2880"/>
        <w:jc w:val="center"/>
        <w:rPr>
          <w:rFonts w:eastAsia="Calibri" w:cstheme="minorHAnsi"/>
          <w:b/>
          <w:sz w:val="24"/>
          <w:szCs w:val="24"/>
          <w:u w:val="single"/>
        </w:rPr>
      </w:pPr>
    </w:p>
    <w:p w14:paraId="45AC80D5" w14:textId="6DCB39ED" w:rsidR="00AA580C" w:rsidRPr="009338FD" w:rsidRDefault="00AA580C" w:rsidP="001C4D4C">
      <w:pPr>
        <w:autoSpaceDE w:val="0"/>
        <w:autoSpaceDN w:val="0"/>
        <w:adjustRightInd w:val="0"/>
        <w:spacing w:after="0"/>
        <w:ind w:left="2880"/>
        <w:jc w:val="center"/>
        <w:rPr>
          <w:rFonts w:eastAsia="Calibri" w:cstheme="minorHAnsi"/>
          <w:b/>
          <w:sz w:val="24"/>
          <w:szCs w:val="24"/>
          <w:u w:val="single"/>
        </w:rPr>
      </w:pPr>
      <w:r w:rsidRPr="009338FD">
        <w:rPr>
          <w:rFonts w:eastAsia="Calibri" w:cstheme="minorHAnsi"/>
          <w:b/>
          <w:sz w:val="24"/>
          <w:szCs w:val="24"/>
          <w:u w:val="single"/>
        </w:rPr>
        <w:t>Male Instructions:</w:t>
      </w:r>
    </w:p>
    <w:p w14:paraId="78D3FE6C" w14:textId="357E3DCA" w:rsidR="00AA580C" w:rsidRDefault="00AA580C" w:rsidP="002943B6">
      <w:pPr>
        <w:pStyle w:val="ListParagraph"/>
        <w:numPr>
          <w:ilvl w:val="0"/>
          <w:numId w:val="40"/>
        </w:numPr>
        <w:autoSpaceDE w:val="0"/>
        <w:autoSpaceDN w:val="0"/>
        <w:adjustRightInd w:val="0"/>
        <w:spacing w:after="0"/>
        <w:jc w:val="both"/>
        <w:rPr>
          <w:rFonts w:eastAsia="Calibri" w:cstheme="minorHAnsi"/>
          <w:bCs/>
          <w:sz w:val="24"/>
          <w:szCs w:val="24"/>
        </w:rPr>
      </w:pPr>
      <w:r w:rsidRPr="001C4D4C">
        <w:rPr>
          <w:rFonts w:eastAsia="Calibri" w:cstheme="minorHAnsi"/>
          <w:bCs/>
          <w:sz w:val="24"/>
          <w:szCs w:val="24"/>
        </w:rPr>
        <w:t>Cleanse the end of the penis</w:t>
      </w:r>
      <w:r w:rsidR="00C97AC6" w:rsidRPr="001C4D4C">
        <w:rPr>
          <w:rFonts w:eastAsia="Calibri" w:cstheme="minorHAnsi"/>
          <w:bCs/>
          <w:sz w:val="24"/>
          <w:szCs w:val="24"/>
        </w:rPr>
        <w:t xml:space="preserve"> with a soap towelette beginning </w:t>
      </w:r>
      <w:r w:rsidR="005838BE" w:rsidRPr="001C4D4C">
        <w:rPr>
          <w:rFonts w:eastAsia="Calibri" w:cstheme="minorHAnsi"/>
          <w:bCs/>
          <w:sz w:val="24"/>
          <w:szCs w:val="24"/>
        </w:rPr>
        <w:t xml:space="preserve">at the urethral opening and work away from it (for uncircumcised males, the foreskin must first be retracted. </w:t>
      </w:r>
    </w:p>
    <w:p w14:paraId="7B703738" w14:textId="3D6374B9" w:rsidR="005838BE" w:rsidRDefault="005838BE" w:rsidP="002943B6">
      <w:pPr>
        <w:pStyle w:val="ListParagraph"/>
        <w:numPr>
          <w:ilvl w:val="0"/>
          <w:numId w:val="40"/>
        </w:numPr>
        <w:autoSpaceDE w:val="0"/>
        <w:autoSpaceDN w:val="0"/>
        <w:adjustRightInd w:val="0"/>
        <w:spacing w:after="0"/>
        <w:jc w:val="both"/>
        <w:rPr>
          <w:rFonts w:eastAsia="Calibri" w:cstheme="minorHAnsi"/>
          <w:bCs/>
          <w:sz w:val="24"/>
          <w:szCs w:val="24"/>
        </w:rPr>
      </w:pPr>
      <w:r>
        <w:rPr>
          <w:rFonts w:eastAsia="Calibri" w:cstheme="minorHAnsi"/>
          <w:bCs/>
          <w:sz w:val="24"/>
          <w:szCs w:val="24"/>
        </w:rPr>
        <w:t>Void the first portion of the urine into the toilet.</w:t>
      </w:r>
    </w:p>
    <w:p w14:paraId="513A3775" w14:textId="77777777" w:rsidR="005838BE" w:rsidRDefault="005838BE" w:rsidP="002943B6">
      <w:pPr>
        <w:pStyle w:val="ListParagraph"/>
        <w:numPr>
          <w:ilvl w:val="0"/>
          <w:numId w:val="40"/>
        </w:numPr>
        <w:autoSpaceDE w:val="0"/>
        <w:autoSpaceDN w:val="0"/>
        <w:adjustRightInd w:val="0"/>
        <w:spacing w:after="0"/>
        <w:jc w:val="both"/>
        <w:rPr>
          <w:rFonts w:eastAsia="Calibri" w:cstheme="minorHAnsi"/>
          <w:bCs/>
          <w:sz w:val="24"/>
          <w:szCs w:val="24"/>
        </w:rPr>
      </w:pPr>
      <w:r>
        <w:rPr>
          <w:rFonts w:eastAsia="Calibri" w:cstheme="minorHAnsi"/>
          <w:bCs/>
          <w:sz w:val="24"/>
          <w:szCs w:val="24"/>
        </w:rPr>
        <w:t>While continuing to void, place the collection cup into the midstream to collect the urine specimen.  Do not touch the inside or lip of the cup with the hands or any other part of the body.  Void remained of urine into toilet.</w:t>
      </w:r>
    </w:p>
    <w:p w14:paraId="27518EA3" w14:textId="77777777" w:rsidR="005838BE" w:rsidRDefault="005838BE" w:rsidP="002943B6">
      <w:pPr>
        <w:pStyle w:val="ListParagraph"/>
        <w:numPr>
          <w:ilvl w:val="0"/>
          <w:numId w:val="40"/>
        </w:numPr>
        <w:autoSpaceDE w:val="0"/>
        <w:autoSpaceDN w:val="0"/>
        <w:adjustRightInd w:val="0"/>
        <w:spacing w:after="0"/>
        <w:jc w:val="both"/>
        <w:rPr>
          <w:rFonts w:eastAsia="Calibri" w:cstheme="minorHAnsi"/>
          <w:bCs/>
          <w:sz w:val="24"/>
          <w:szCs w:val="24"/>
        </w:rPr>
      </w:pPr>
      <w:r>
        <w:rPr>
          <w:rFonts w:eastAsia="Calibri" w:cstheme="minorHAnsi"/>
          <w:bCs/>
          <w:sz w:val="24"/>
          <w:szCs w:val="24"/>
        </w:rPr>
        <w:t>Replace the cap on the cup touching only the outside surfaces of the cap and cup.</w:t>
      </w:r>
    </w:p>
    <w:p w14:paraId="0F5401D1" w14:textId="77777777" w:rsidR="005838BE" w:rsidRDefault="005838BE" w:rsidP="002943B6">
      <w:pPr>
        <w:pStyle w:val="ListParagraph"/>
        <w:numPr>
          <w:ilvl w:val="0"/>
          <w:numId w:val="40"/>
        </w:numPr>
        <w:autoSpaceDE w:val="0"/>
        <w:autoSpaceDN w:val="0"/>
        <w:adjustRightInd w:val="0"/>
        <w:spacing w:after="0"/>
        <w:jc w:val="both"/>
        <w:rPr>
          <w:rFonts w:eastAsia="Calibri" w:cstheme="minorHAnsi"/>
          <w:bCs/>
          <w:sz w:val="24"/>
          <w:szCs w:val="24"/>
        </w:rPr>
      </w:pPr>
      <w:r>
        <w:rPr>
          <w:rFonts w:eastAsia="Calibri" w:cstheme="minorHAnsi"/>
          <w:bCs/>
          <w:sz w:val="24"/>
          <w:szCs w:val="24"/>
        </w:rPr>
        <w:t>Screw the lid tightly.</w:t>
      </w:r>
    </w:p>
    <w:p w14:paraId="28F9F06B" w14:textId="77777777" w:rsidR="005838BE" w:rsidRDefault="005838BE" w:rsidP="009338FD">
      <w:pPr>
        <w:autoSpaceDE w:val="0"/>
        <w:autoSpaceDN w:val="0"/>
        <w:adjustRightInd w:val="0"/>
        <w:spacing w:after="0"/>
        <w:ind w:left="2160"/>
        <w:jc w:val="both"/>
        <w:rPr>
          <w:rFonts w:eastAsia="Calibri" w:cstheme="minorHAnsi"/>
          <w:bCs/>
          <w:sz w:val="24"/>
          <w:szCs w:val="24"/>
        </w:rPr>
      </w:pPr>
    </w:p>
    <w:p w14:paraId="2B81AA89" w14:textId="46A47398" w:rsidR="005838BE" w:rsidRPr="009338FD" w:rsidRDefault="005838BE" w:rsidP="00EC5512">
      <w:pPr>
        <w:autoSpaceDE w:val="0"/>
        <w:autoSpaceDN w:val="0"/>
        <w:adjustRightInd w:val="0"/>
        <w:spacing w:after="0"/>
        <w:ind w:left="2880"/>
        <w:jc w:val="center"/>
        <w:rPr>
          <w:rFonts w:eastAsia="Calibri" w:cstheme="minorHAnsi"/>
          <w:b/>
          <w:sz w:val="24"/>
          <w:szCs w:val="24"/>
          <w:u w:val="single"/>
        </w:rPr>
      </w:pPr>
      <w:r w:rsidRPr="009338FD">
        <w:rPr>
          <w:rFonts w:eastAsia="Calibri" w:cstheme="minorHAnsi"/>
          <w:b/>
          <w:sz w:val="24"/>
          <w:szCs w:val="24"/>
          <w:u w:val="single"/>
        </w:rPr>
        <w:t>Female Instructions:</w:t>
      </w:r>
    </w:p>
    <w:p w14:paraId="2DF37326" w14:textId="003E0552" w:rsidR="005838BE" w:rsidRDefault="005838BE" w:rsidP="002943B6">
      <w:pPr>
        <w:pStyle w:val="ListParagraph"/>
        <w:numPr>
          <w:ilvl w:val="0"/>
          <w:numId w:val="41"/>
        </w:numPr>
        <w:autoSpaceDE w:val="0"/>
        <w:autoSpaceDN w:val="0"/>
        <w:adjustRightInd w:val="0"/>
        <w:spacing w:after="0"/>
        <w:rPr>
          <w:rFonts w:eastAsia="Calibri" w:cstheme="minorHAnsi"/>
          <w:bCs/>
          <w:sz w:val="24"/>
          <w:szCs w:val="24"/>
        </w:rPr>
      </w:pPr>
      <w:r>
        <w:rPr>
          <w:rFonts w:eastAsia="Calibri" w:cstheme="minorHAnsi"/>
          <w:bCs/>
          <w:sz w:val="24"/>
          <w:szCs w:val="24"/>
        </w:rPr>
        <w:t>Standing in a squatting position over the toilet, separate the folds of skin around the urinary opening.  Cleanse the area around the opening with the first towelette.  Repeat using the second towelette.</w:t>
      </w:r>
    </w:p>
    <w:p w14:paraId="1A1C217B" w14:textId="66FD2665" w:rsidR="005838BE" w:rsidRDefault="005838BE" w:rsidP="002943B6">
      <w:pPr>
        <w:pStyle w:val="ListParagraph"/>
        <w:numPr>
          <w:ilvl w:val="0"/>
          <w:numId w:val="41"/>
        </w:numPr>
        <w:autoSpaceDE w:val="0"/>
        <w:autoSpaceDN w:val="0"/>
        <w:adjustRightInd w:val="0"/>
        <w:spacing w:after="0"/>
        <w:rPr>
          <w:rFonts w:eastAsia="Calibri" w:cstheme="minorHAnsi"/>
          <w:bCs/>
          <w:sz w:val="24"/>
          <w:szCs w:val="24"/>
        </w:rPr>
      </w:pPr>
      <w:r>
        <w:rPr>
          <w:rFonts w:eastAsia="Calibri" w:cstheme="minorHAnsi"/>
          <w:bCs/>
          <w:sz w:val="24"/>
          <w:szCs w:val="24"/>
        </w:rPr>
        <w:t>Void the first portion of the urine into the toilet.</w:t>
      </w:r>
    </w:p>
    <w:p w14:paraId="18B6CFEE" w14:textId="40A3568D" w:rsidR="005838BE" w:rsidRDefault="005838BE" w:rsidP="002943B6">
      <w:pPr>
        <w:pStyle w:val="ListParagraph"/>
        <w:numPr>
          <w:ilvl w:val="0"/>
          <w:numId w:val="41"/>
        </w:numPr>
        <w:autoSpaceDE w:val="0"/>
        <w:autoSpaceDN w:val="0"/>
        <w:adjustRightInd w:val="0"/>
        <w:spacing w:after="0"/>
        <w:rPr>
          <w:rFonts w:eastAsia="Calibri" w:cstheme="minorHAnsi"/>
          <w:bCs/>
          <w:sz w:val="24"/>
          <w:szCs w:val="24"/>
        </w:rPr>
      </w:pPr>
      <w:r>
        <w:rPr>
          <w:rFonts w:eastAsia="Calibri" w:cstheme="minorHAnsi"/>
          <w:bCs/>
          <w:sz w:val="24"/>
          <w:szCs w:val="24"/>
        </w:rPr>
        <w:t xml:space="preserve">While continuing to void, place the </w:t>
      </w:r>
      <w:r w:rsidR="009338FD">
        <w:rPr>
          <w:rFonts w:eastAsia="Calibri" w:cstheme="minorHAnsi"/>
          <w:bCs/>
          <w:sz w:val="24"/>
          <w:szCs w:val="24"/>
        </w:rPr>
        <w:t>collection</w:t>
      </w:r>
      <w:r>
        <w:rPr>
          <w:rFonts w:eastAsia="Calibri" w:cstheme="minorHAnsi"/>
          <w:bCs/>
          <w:sz w:val="24"/>
          <w:szCs w:val="24"/>
        </w:rPr>
        <w:t xml:space="preserve"> cup into the midstream to collect the urine specimen.  Do not touch the inside or lip of the cup with the hands or any other part of the body.  Void remainder of urine into the toilet.</w:t>
      </w:r>
    </w:p>
    <w:p w14:paraId="631B5EC8" w14:textId="553C2AAD" w:rsidR="005838BE" w:rsidRDefault="005838BE" w:rsidP="002943B6">
      <w:pPr>
        <w:pStyle w:val="ListParagraph"/>
        <w:numPr>
          <w:ilvl w:val="0"/>
          <w:numId w:val="41"/>
        </w:numPr>
        <w:autoSpaceDE w:val="0"/>
        <w:autoSpaceDN w:val="0"/>
        <w:adjustRightInd w:val="0"/>
        <w:spacing w:after="0"/>
        <w:rPr>
          <w:rFonts w:eastAsia="Calibri" w:cstheme="minorHAnsi"/>
          <w:bCs/>
          <w:sz w:val="24"/>
          <w:szCs w:val="24"/>
        </w:rPr>
      </w:pPr>
      <w:r>
        <w:rPr>
          <w:rFonts w:eastAsia="Calibri" w:cstheme="minorHAnsi"/>
          <w:bCs/>
          <w:sz w:val="24"/>
          <w:szCs w:val="24"/>
        </w:rPr>
        <w:t>Replace the cap on the cup touching only the outside surfaces of the cup.</w:t>
      </w:r>
    </w:p>
    <w:p w14:paraId="76C87904" w14:textId="5ED6922F" w:rsidR="005838BE" w:rsidRPr="001C4D4C" w:rsidRDefault="005838BE" w:rsidP="002943B6">
      <w:pPr>
        <w:pStyle w:val="ListParagraph"/>
        <w:numPr>
          <w:ilvl w:val="0"/>
          <w:numId w:val="41"/>
        </w:numPr>
        <w:autoSpaceDE w:val="0"/>
        <w:autoSpaceDN w:val="0"/>
        <w:adjustRightInd w:val="0"/>
        <w:spacing w:after="0"/>
        <w:rPr>
          <w:rFonts w:eastAsia="Calibri" w:cstheme="minorHAnsi"/>
          <w:bCs/>
          <w:sz w:val="24"/>
          <w:szCs w:val="24"/>
        </w:rPr>
      </w:pPr>
      <w:r>
        <w:rPr>
          <w:rFonts w:eastAsia="Calibri" w:cstheme="minorHAnsi"/>
          <w:bCs/>
          <w:sz w:val="24"/>
          <w:szCs w:val="24"/>
        </w:rPr>
        <w:t>Screw the lid on tightly.</w:t>
      </w:r>
    </w:p>
    <w:p w14:paraId="78BA9778" w14:textId="3EEDE904" w:rsidR="009338FD" w:rsidRDefault="009338FD" w:rsidP="009338FD">
      <w:pPr>
        <w:autoSpaceDE w:val="0"/>
        <w:autoSpaceDN w:val="0"/>
        <w:adjustRightInd w:val="0"/>
        <w:spacing w:after="0"/>
        <w:ind w:left="1800"/>
        <w:jc w:val="center"/>
        <w:rPr>
          <w:rFonts w:eastAsia="Calibri" w:cstheme="minorHAnsi"/>
          <w:b/>
          <w:sz w:val="24"/>
          <w:szCs w:val="24"/>
          <w:u w:val="single"/>
        </w:rPr>
      </w:pPr>
    </w:p>
    <w:p w14:paraId="481120AF" w14:textId="77777777" w:rsidR="00EC5512" w:rsidRPr="009338FD" w:rsidRDefault="00EC5512" w:rsidP="009338FD">
      <w:pPr>
        <w:autoSpaceDE w:val="0"/>
        <w:autoSpaceDN w:val="0"/>
        <w:adjustRightInd w:val="0"/>
        <w:spacing w:after="0"/>
        <w:ind w:left="1800"/>
        <w:jc w:val="center"/>
        <w:rPr>
          <w:rFonts w:eastAsia="Calibri" w:cstheme="minorHAnsi"/>
          <w:b/>
          <w:sz w:val="24"/>
          <w:szCs w:val="24"/>
          <w:u w:val="single"/>
        </w:rPr>
      </w:pPr>
    </w:p>
    <w:p w14:paraId="12E9A2BA" w14:textId="16714FCD" w:rsidR="006D5137" w:rsidRDefault="006D5137" w:rsidP="002943B6">
      <w:pPr>
        <w:numPr>
          <w:ilvl w:val="1"/>
          <w:numId w:val="27"/>
        </w:numPr>
        <w:autoSpaceDE w:val="0"/>
        <w:autoSpaceDN w:val="0"/>
        <w:adjustRightInd w:val="0"/>
        <w:spacing w:after="0"/>
        <w:jc w:val="both"/>
        <w:rPr>
          <w:rFonts w:eastAsia="Calibri" w:cstheme="minorHAnsi"/>
          <w:bCs/>
          <w:sz w:val="24"/>
          <w:szCs w:val="24"/>
        </w:rPr>
      </w:pPr>
      <w:r>
        <w:rPr>
          <w:rFonts w:eastAsia="Calibri" w:cstheme="minorHAnsi"/>
          <w:bCs/>
          <w:sz w:val="24"/>
          <w:szCs w:val="24"/>
        </w:rPr>
        <w:lastRenderedPageBreak/>
        <w:t>Apply clean gloves and receive urine sample as soon as possible after collection. Place sample on a clean paper towel.</w:t>
      </w:r>
    </w:p>
    <w:p w14:paraId="1E6ABE76" w14:textId="77777777" w:rsidR="006D5137" w:rsidRPr="00DB27A0" w:rsidRDefault="006D5137" w:rsidP="004E1528">
      <w:pPr>
        <w:autoSpaceDE w:val="0"/>
        <w:autoSpaceDN w:val="0"/>
        <w:adjustRightInd w:val="0"/>
        <w:spacing w:after="0"/>
        <w:ind w:left="1800"/>
        <w:jc w:val="both"/>
        <w:rPr>
          <w:rFonts w:eastAsia="Calibri" w:cstheme="minorHAnsi"/>
          <w:bCs/>
          <w:sz w:val="24"/>
          <w:szCs w:val="24"/>
        </w:rPr>
      </w:pPr>
    </w:p>
    <w:p w14:paraId="5BC398A7" w14:textId="1FAF9902" w:rsidR="00820CF0" w:rsidRPr="00FB5E5F" w:rsidRDefault="00820CF0" w:rsidP="002943B6">
      <w:pPr>
        <w:numPr>
          <w:ilvl w:val="1"/>
          <w:numId w:val="27"/>
        </w:numPr>
        <w:autoSpaceDE w:val="0"/>
        <w:autoSpaceDN w:val="0"/>
        <w:adjustRightInd w:val="0"/>
        <w:spacing w:after="0"/>
        <w:jc w:val="both"/>
        <w:rPr>
          <w:rFonts w:eastAsia="Calibri" w:cstheme="minorHAnsi"/>
          <w:b/>
          <w:sz w:val="24"/>
          <w:szCs w:val="24"/>
          <w:u w:val="single"/>
        </w:rPr>
      </w:pPr>
      <w:r w:rsidRPr="00FB5E5F">
        <w:rPr>
          <w:rFonts w:eastAsia="Calibri" w:cstheme="minorHAnsi"/>
          <w:sz w:val="24"/>
          <w:szCs w:val="24"/>
        </w:rPr>
        <w:t xml:space="preserve">Peel back protective sticker on top of the urine cup to expose rubber covered </w:t>
      </w:r>
      <w:r w:rsidR="0066321D" w:rsidRPr="00FB5E5F">
        <w:rPr>
          <w:rFonts w:eastAsia="Calibri" w:cstheme="minorHAnsi"/>
          <w:sz w:val="24"/>
          <w:szCs w:val="24"/>
        </w:rPr>
        <w:t>cannula</w:t>
      </w:r>
      <w:r w:rsidRPr="00FB5E5F">
        <w:rPr>
          <w:rFonts w:eastAsia="Calibri" w:cstheme="minorHAnsi"/>
          <w:b/>
          <w:sz w:val="24"/>
          <w:szCs w:val="24"/>
        </w:rPr>
        <w:t xml:space="preserve">. </w:t>
      </w:r>
    </w:p>
    <w:p w14:paraId="79C42804" w14:textId="77777777" w:rsidR="00820CF0" w:rsidRPr="00FB5E5F" w:rsidRDefault="00820CF0" w:rsidP="004E1528">
      <w:pPr>
        <w:autoSpaceDE w:val="0"/>
        <w:autoSpaceDN w:val="0"/>
        <w:adjustRightInd w:val="0"/>
        <w:spacing w:after="0"/>
        <w:ind w:left="1800"/>
        <w:jc w:val="both"/>
        <w:rPr>
          <w:rFonts w:eastAsia="Calibri" w:cstheme="minorHAnsi"/>
          <w:b/>
          <w:sz w:val="24"/>
          <w:szCs w:val="24"/>
          <w:u w:val="single"/>
        </w:rPr>
      </w:pPr>
      <w:r w:rsidRPr="00FB5E5F">
        <w:rPr>
          <w:rFonts w:eastAsia="Calibri" w:cstheme="minorHAnsi"/>
          <w:noProof/>
          <w:sz w:val="24"/>
          <w:szCs w:val="24"/>
        </w:rPr>
        <w:t xml:space="preserve">                  </w:t>
      </w:r>
    </w:p>
    <w:p w14:paraId="75400A20" w14:textId="2240E54F" w:rsidR="00820CF0" w:rsidRPr="00FB5E5F" w:rsidRDefault="006D5137" w:rsidP="002943B6">
      <w:pPr>
        <w:numPr>
          <w:ilvl w:val="1"/>
          <w:numId w:val="27"/>
        </w:numPr>
        <w:autoSpaceDE w:val="0"/>
        <w:autoSpaceDN w:val="0"/>
        <w:adjustRightInd w:val="0"/>
        <w:spacing w:after="0"/>
        <w:jc w:val="both"/>
        <w:rPr>
          <w:rFonts w:eastAsia="Calibri" w:cstheme="minorHAnsi"/>
          <w:b/>
          <w:sz w:val="24"/>
          <w:szCs w:val="24"/>
          <w:u w:val="single"/>
        </w:rPr>
      </w:pPr>
      <w:r>
        <w:rPr>
          <w:rFonts w:ascii="Calibri" w:eastAsia="Calibri" w:hAnsi="Calibri" w:cstheme="minorHAnsi"/>
          <w:sz w:val="24"/>
          <w:szCs w:val="24"/>
        </w:rPr>
        <w:t>P</w:t>
      </w:r>
      <w:r w:rsidR="00820CF0" w:rsidRPr="00FB5E5F">
        <w:rPr>
          <w:rFonts w:ascii="Calibri" w:eastAsia="Calibri" w:hAnsi="Calibri" w:cstheme="minorHAnsi"/>
          <w:sz w:val="24"/>
          <w:szCs w:val="24"/>
        </w:rPr>
        <w:t xml:space="preserve">ush the </w:t>
      </w:r>
      <w:r w:rsidR="00820CF0" w:rsidRPr="00FB5E5F">
        <w:rPr>
          <w:rFonts w:ascii="Calibri" w:eastAsia="Calibri" w:hAnsi="Calibri" w:cstheme="minorHAnsi"/>
          <w:b/>
          <w:bCs/>
          <w:sz w:val="24"/>
          <w:szCs w:val="24"/>
        </w:rPr>
        <w:t>C&amp;S Preservative Tube</w:t>
      </w:r>
      <w:r w:rsidR="00820CF0" w:rsidRPr="00FB5E5F">
        <w:rPr>
          <w:rFonts w:ascii="Calibri" w:eastAsia="Calibri" w:hAnsi="Calibri" w:cstheme="minorHAnsi"/>
          <w:sz w:val="24"/>
          <w:szCs w:val="24"/>
        </w:rPr>
        <w:t xml:space="preserve"> (gray top tube) </w:t>
      </w:r>
      <w:r>
        <w:rPr>
          <w:rFonts w:ascii="Calibri" w:eastAsia="Calibri" w:hAnsi="Calibri" w:cstheme="minorHAnsi"/>
          <w:sz w:val="24"/>
          <w:szCs w:val="24"/>
        </w:rPr>
        <w:t xml:space="preserve">firmly down </w:t>
      </w:r>
      <w:r w:rsidR="00820CF0" w:rsidRPr="00FB5E5F">
        <w:rPr>
          <w:rFonts w:ascii="Calibri" w:eastAsia="Calibri" w:hAnsi="Calibri" w:cstheme="minorHAnsi"/>
          <w:sz w:val="24"/>
          <w:szCs w:val="24"/>
        </w:rPr>
        <w:t>into the integrated transfer port</w:t>
      </w:r>
      <w:r>
        <w:rPr>
          <w:rFonts w:ascii="Calibri" w:eastAsia="Calibri" w:hAnsi="Calibri" w:cstheme="minorHAnsi"/>
          <w:sz w:val="24"/>
          <w:szCs w:val="24"/>
        </w:rPr>
        <w:t xml:space="preserve"> so that the needle will pierce the stopper on the C&amp;S Preservative Tube. Negative pressure will allow urine to flow into the tube.</w:t>
      </w:r>
    </w:p>
    <w:p w14:paraId="34D16463" w14:textId="2EA9BB7A" w:rsidR="00820CF0" w:rsidRPr="006D5137" w:rsidRDefault="00820CF0" w:rsidP="002943B6">
      <w:pPr>
        <w:pStyle w:val="ListParagraph"/>
        <w:numPr>
          <w:ilvl w:val="0"/>
          <w:numId w:val="38"/>
        </w:numPr>
        <w:autoSpaceDE w:val="0"/>
        <w:autoSpaceDN w:val="0"/>
        <w:adjustRightInd w:val="0"/>
        <w:spacing w:after="0"/>
        <w:jc w:val="both"/>
        <w:rPr>
          <w:rFonts w:cstheme="minorHAnsi"/>
          <w:sz w:val="24"/>
          <w:szCs w:val="24"/>
        </w:rPr>
      </w:pPr>
      <w:r w:rsidRPr="006D5137">
        <w:rPr>
          <w:rFonts w:cstheme="minorHAnsi"/>
          <w:sz w:val="24"/>
          <w:szCs w:val="24"/>
        </w:rPr>
        <w:t xml:space="preserve">Hold </w:t>
      </w:r>
      <w:r w:rsidR="006D5137">
        <w:rPr>
          <w:rFonts w:cstheme="minorHAnsi"/>
          <w:sz w:val="24"/>
          <w:szCs w:val="24"/>
        </w:rPr>
        <w:t xml:space="preserve">tube </w:t>
      </w:r>
      <w:r w:rsidRPr="006D5137">
        <w:rPr>
          <w:rFonts w:cstheme="minorHAnsi"/>
          <w:sz w:val="24"/>
          <w:szCs w:val="24"/>
        </w:rPr>
        <w:t>in position until flow stops.</w:t>
      </w:r>
    </w:p>
    <w:p w14:paraId="6005000E" w14:textId="408A0A01" w:rsidR="00820CF0" w:rsidRPr="006D5137" w:rsidRDefault="00820CF0" w:rsidP="002943B6">
      <w:pPr>
        <w:pStyle w:val="ListParagraph"/>
        <w:numPr>
          <w:ilvl w:val="0"/>
          <w:numId w:val="38"/>
        </w:numPr>
        <w:autoSpaceDE w:val="0"/>
        <w:autoSpaceDN w:val="0"/>
        <w:adjustRightInd w:val="0"/>
        <w:spacing w:after="0"/>
        <w:jc w:val="both"/>
        <w:rPr>
          <w:rFonts w:cstheme="minorHAnsi"/>
          <w:sz w:val="24"/>
          <w:szCs w:val="24"/>
        </w:rPr>
      </w:pPr>
      <w:r w:rsidRPr="006D5137">
        <w:rPr>
          <w:rFonts w:cstheme="minorHAnsi"/>
          <w:sz w:val="24"/>
          <w:szCs w:val="24"/>
        </w:rPr>
        <w:t>Remove tube.</w:t>
      </w:r>
    </w:p>
    <w:p w14:paraId="3AE00DFA" w14:textId="0AAE9FEC" w:rsidR="00820CF0" w:rsidRDefault="00820CF0" w:rsidP="002943B6">
      <w:pPr>
        <w:pStyle w:val="ListParagraph"/>
        <w:numPr>
          <w:ilvl w:val="0"/>
          <w:numId w:val="38"/>
        </w:numPr>
        <w:autoSpaceDE w:val="0"/>
        <w:autoSpaceDN w:val="0"/>
        <w:adjustRightInd w:val="0"/>
        <w:spacing w:after="0"/>
        <w:jc w:val="both"/>
        <w:rPr>
          <w:rFonts w:cstheme="minorHAnsi"/>
          <w:sz w:val="24"/>
          <w:szCs w:val="24"/>
        </w:rPr>
      </w:pPr>
      <w:r w:rsidRPr="006D5137">
        <w:rPr>
          <w:rFonts w:cstheme="minorHAnsi"/>
          <w:sz w:val="24"/>
          <w:szCs w:val="24"/>
        </w:rPr>
        <w:t>Invert the tube 8-10 times.</w:t>
      </w:r>
    </w:p>
    <w:p w14:paraId="3CF4FCB6" w14:textId="5A7881D9" w:rsidR="007F48A9" w:rsidRDefault="007F48A9" w:rsidP="007F48A9">
      <w:pPr>
        <w:autoSpaceDE w:val="0"/>
        <w:autoSpaceDN w:val="0"/>
        <w:adjustRightInd w:val="0"/>
        <w:spacing w:after="0"/>
        <w:jc w:val="both"/>
        <w:rPr>
          <w:rFonts w:cstheme="minorHAnsi"/>
          <w:sz w:val="24"/>
          <w:szCs w:val="24"/>
        </w:rPr>
      </w:pPr>
    </w:p>
    <w:p w14:paraId="5C1A470F" w14:textId="35DD2574" w:rsidR="007F48A9" w:rsidRPr="004E1528" w:rsidRDefault="007F48A9" w:rsidP="002943B6">
      <w:pPr>
        <w:pStyle w:val="ListParagraph"/>
        <w:numPr>
          <w:ilvl w:val="1"/>
          <w:numId w:val="27"/>
        </w:numPr>
        <w:autoSpaceDE w:val="0"/>
        <w:autoSpaceDN w:val="0"/>
        <w:adjustRightInd w:val="0"/>
        <w:spacing w:after="0"/>
        <w:jc w:val="both"/>
        <w:rPr>
          <w:rFonts w:cstheme="minorHAnsi"/>
          <w:sz w:val="24"/>
          <w:szCs w:val="24"/>
        </w:rPr>
      </w:pPr>
      <w:r>
        <w:rPr>
          <w:rFonts w:cstheme="minorHAnsi"/>
          <w:sz w:val="24"/>
          <w:szCs w:val="24"/>
        </w:rPr>
        <w:t>Once the tube has mixed successfully with the preservative.  Remove the gray rubber-tube stopper and using a 3ml pipette, dispense 1</w:t>
      </w:r>
      <w:r w:rsidR="00B4340D">
        <w:rPr>
          <w:rFonts w:cstheme="minorHAnsi"/>
          <w:sz w:val="24"/>
          <w:szCs w:val="24"/>
        </w:rPr>
        <w:t>.5</w:t>
      </w:r>
      <w:r>
        <w:rPr>
          <w:rFonts w:cstheme="minorHAnsi"/>
          <w:sz w:val="24"/>
          <w:szCs w:val="24"/>
        </w:rPr>
        <w:t xml:space="preserve">ml </w:t>
      </w:r>
      <w:r w:rsidR="009A3551">
        <w:rPr>
          <w:rFonts w:cstheme="minorHAnsi"/>
          <w:sz w:val="24"/>
          <w:szCs w:val="24"/>
        </w:rPr>
        <w:t xml:space="preserve">of urine </w:t>
      </w:r>
      <w:r>
        <w:rPr>
          <w:rFonts w:cstheme="minorHAnsi"/>
          <w:sz w:val="24"/>
          <w:szCs w:val="24"/>
        </w:rPr>
        <w:t xml:space="preserve">into </w:t>
      </w:r>
      <w:r w:rsidR="0066321D">
        <w:rPr>
          <w:rFonts w:cstheme="minorHAnsi"/>
          <w:sz w:val="24"/>
          <w:szCs w:val="24"/>
        </w:rPr>
        <w:t>each</w:t>
      </w:r>
      <w:r>
        <w:rPr>
          <w:rFonts w:cstheme="minorHAnsi"/>
          <w:sz w:val="24"/>
          <w:szCs w:val="24"/>
        </w:rPr>
        <w:t xml:space="preserve"> </w:t>
      </w:r>
      <w:r w:rsidR="00B4340D">
        <w:rPr>
          <w:rFonts w:cstheme="minorHAnsi"/>
          <w:sz w:val="24"/>
          <w:szCs w:val="24"/>
        </w:rPr>
        <w:t>yellow</w:t>
      </w:r>
      <w:r>
        <w:rPr>
          <w:rFonts w:cstheme="minorHAnsi"/>
          <w:sz w:val="24"/>
          <w:szCs w:val="24"/>
        </w:rPr>
        <w:t>-top cryo</w:t>
      </w:r>
      <w:r w:rsidR="00B4340D">
        <w:rPr>
          <w:rFonts w:cstheme="minorHAnsi"/>
          <w:sz w:val="24"/>
          <w:szCs w:val="24"/>
        </w:rPr>
        <w:t>vial</w:t>
      </w:r>
      <w:r w:rsidR="009A3551">
        <w:rPr>
          <w:rFonts w:cstheme="minorHAnsi"/>
          <w:sz w:val="24"/>
          <w:szCs w:val="24"/>
        </w:rPr>
        <w:t>.</w:t>
      </w:r>
    </w:p>
    <w:p w14:paraId="0A99DC88" w14:textId="6839CA8B" w:rsidR="009A3551" w:rsidRPr="004E1528" w:rsidRDefault="009A3551" w:rsidP="004E1528">
      <w:pPr>
        <w:autoSpaceDE w:val="0"/>
        <w:autoSpaceDN w:val="0"/>
        <w:adjustRightInd w:val="0"/>
        <w:spacing w:after="0"/>
        <w:jc w:val="both"/>
        <w:rPr>
          <w:rFonts w:cstheme="minorHAnsi"/>
          <w:sz w:val="24"/>
          <w:szCs w:val="24"/>
        </w:rPr>
      </w:pPr>
    </w:p>
    <w:p w14:paraId="3D84FF73" w14:textId="2DB6AD61" w:rsidR="009A3551" w:rsidRDefault="009A3551" w:rsidP="002943B6">
      <w:pPr>
        <w:pStyle w:val="ListParagraph"/>
        <w:numPr>
          <w:ilvl w:val="1"/>
          <w:numId w:val="27"/>
        </w:numPr>
        <w:autoSpaceDE w:val="0"/>
        <w:autoSpaceDN w:val="0"/>
        <w:adjustRightInd w:val="0"/>
        <w:spacing w:after="0"/>
        <w:jc w:val="both"/>
        <w:rPr>
          <w:rFonts w:cstheme="minorHAnsi"/>
          <w:sz w:val="24"/>
          <w:szCs w:val="24"/>
        </w:rPr>
      </w:pPr>
      <w:r w:rsidRPr="009A3551">
        <w:rPr>
          <w:rFonts w:cstheme="minorHAnsi"/>
          <w:sz w:val="24"/>
          <w:szCs w:val="24"/>
        </w:rPr>
        <w:t xml:space="preserve">Remove the </w:t>
      </w:r>
      <w:r w:rsidR="00911B4C">
        <w:rPr>
          <w:rFonts w:cstheme="minorHAnsi"/>
          <w:sz w:val="24"/>
          <w:szCs w:val="24"/>
        </w:rPr>
        <w:t>urine</w:t>
      </w:r>
      <w:r w:rsidRPr="009A3551">
        <w:rPr>
          <w:rFonts w:cstheme="minorHAnsi"/>
          <w:sz w:val="24"/>
          <w:szCs w:val="24"/>
        </w:rPr>
        <w:t xml:space="preserve"> by tilting the tube and placing the pipette tip along the lower side of the wall.  Using a disposable pipette, transfer urine into the pre-labeled cryovials with the </w:t>
      </w:r>
      <w:r w:rsidRPr="00857655">
        <w:rPr>
          <w:rFonts w:cstheme="minorHAnsi"/>
          <w:sz w:val="24"/>
          <w:szCs w:val="24"/>
        </w:rPr>
        <w:t>yellow</w:t>
      </w:r>
      <w:r w:rsidRPr="00DF6C8A">
        <w:rPr>
          <w:rFonts w:cstheme="minorHAnsi"/>
          <w:sz w:val="24"/>
          <w:szCs w:val="24"/>
        </w:rPr>
        <w:t xml:space="preserve"> caps.  Aliquot 1.5 ml per cryovial (total vials =</w:t>
      </w:r>
      <w:r w:rsidRPr="009A3551">
        <w:rPr>
          <w:rFonts w:cstheme="minorHAnsi"/>
          <w:sz w:val="24"/>
          <w:szCs w:val="24"/>
        </w:rPr>
        <w:t xml:space="preserve"> up to three with 1.5 mL).  Be sure to only place urine in cryovials labeled with the “URINE” label and yellow caps.  </w:t>
      </w:r>
    </w:p>
    <w:p w14:paraId="0D9B9DE6" w14:textId="77777777" w:rsidR="009A3551" w:rsidRPr="004E1528" w:rsidRDefault="009A3551" w:rsidP="004E1528">
      <w:pPr>
        <w:pStyle w:val="ListParagraph"/>
        <w:autoSpaceDE w:val="0"/>
        <w:autoSpaceDN w:val="0"/>
        <w:adjustRightInd w:val="0"/>
        <w:spacing w:after="0"/>
        <w:ind w:left="1440"/>
        <w:jc w:val="both"/>
        <w:rPr>
          <w:rFonts w:cstheme="minorHAnsi"/>
          <w:sz w:val="24"/>
          <w:szCs w:val="24"/>
        </w:rPr>
      </w:pPr>
    </w:p>
    <w:p w14:paraId="296C87C1" w14:textId="2995D276" w:rsidR="009A3551" w:rsidRPr="004E1528" w:rsidRDefault="009A3551" w:rsidP="002943B6">
      <w:pPr>
        <w:pStyle w:val="ListParagraph"/>
        <w:numPr>
          <w:ilvl w:val="1"/>
          <w:numId w:val="27"/>
        </w:numPr>
        <w:autoSpaceDE w:val="0"/>
        <w:autoSpaceDN w:val="0"/>
        <w:adjustRightInd w:val="0"/>
        <w:spacing w:after="0"/>
        <w:jc w:val="both"/>
        <w:rPr>
          <w:rFonts w:cstheme="minorHAnsi"/>
          <w:sz w:val="24"/>
          <w:szCs w:val="24"/>
        </w:rPr>
      </w:pPr>
      <w:r w:rsidRPr="009A3551">
        <w:rPr>
          <w:rFonts w:cstheme="minorHAnsi"/>
          <w:sz w:val="24"/>
          <w:szCs w:val="24"/>
        </w:rPr>
        <w:t xml:space="preserve">Place the labeled cryovials in a </w:t>
      </w:r>
      <w:proofErr w:type="spellStart"/>
      <w:r w:rsidRPr="009A3551">
        <w:rPr>
          <w:rFonts w:cstheme="minorHAnsi"/>
          <w:sz w:val="24"/>
          <w:szCs w:val="24"/>
        </w:rPr>
        <w:t>cryobox</w:t>
      </w:r>
      <w:proofErr w:type="spellEnd"/>
      <w:r w:rsidRPr="009A3551">
        <w:rPr>
          <w:rFonts w:cstheme="minorHAnsi"/>
          <w:sz w:val="24"/>
          <w:szCs w:val="24"/>
        </w:rPr>
        <w:t xml:space="preserve"> and place on dry ice. Transfer to -80°C Freezer when possible. Store all samples at -80°C until shipped to NCRAD on dry ice.  Record time aliquots placed in freezer and storage temperature of the </w:t>
      </w:r>
      <w:r w:rsidRPr="004E1528">
        <w:rPr>
          <w:rFonts w:cstheme="minorHAnsi"/>
          <w:sz w:val="24"/>
          <w:szCs w:val="24"/>
        </w:rPr>
        <w:t xml:space="preserve">Freezer on the </w:t>
      </w:r>
      <w:r w:rsidR="00FA129A">
        <w:rPr>
          <w:rFonts w:cstheme="minorHAnsi"/>
          <w:sz w:val="24"/>
          <w:szCs w:val="24"/>
        </w:rPr>
        <w:t>Urine Sample and Shipment Notification Form (</w:t>
      </w:r>
      <w:hyperlink w:anchor="_Appendix_C:_Biological" w:history="1">
        <w:r w:rsidR="00FA129A" w:rsidRPr="00011D4C">
          <w:rPr>
            <w:rStyle w:val="Hyperlink"/>
            <w:rFonts w:cstheme="minorHAnsi"/>
            <w:sz w:val="24"/>
            <w:szCs w:val="24"/>
          </w:rPr>
          <w:t>Appendix C</w:t>
        </w:r>
      </w:hyperlink>
      <w:r w:rsidR="00FA129A">
        <w:rPr>
          <w:rFonts w:cstheme="minorHAnsi"/>
          <w:sz w:val="24"/>
          <w:szCs w:val="24"/>
        </w:rPr>
        <w:t>)</w:t>
      </w:r>
      <w:r w:rsidRPr="004E1528">
        <w:rPr>
          <w:rFonts w:cstheme="minorHAnsi"/>
          <w:sz w:val="24"/>
          <w:szCs w:val="24"/>
        </w:rPr>
        <w:t xml:space="preserve">. </w:t>
      </w:r>
    </w:p>
    <w:p w14:paraId="314CD744" w14:textId="5426267F" w:rsidR="00011D4C" w:rsidRDefault="00011D4C" w:rsidP="004E1528">
      <w:pPr>
        <w:pStyle w:val="ListParagraph"/>
        <w:autoSpaceDE w:val="0"/>
        <w:autoSpaceDN w:val="0"/>
        <w:adjustRightInd w:val="0"/>
        <w:spacing w:after="0"/>
        <w:ind w:left="1800"/>
        <w:jc w:val="both"/>
        <w:rPr>
          <w:rFonts w:cstheme="minorHAnsi"/>
          <w:sz w:val="24"/>
          <w:szCs w:val="24"/>
        </w:rPr>
      </w:pPr>
    </w:p>
    <w:p w14:paraId="34F7D79A" w14:textId="6DC214DD" w:rsidR="00011D4C" w:rsidRDefault="00011D4C" w:rsidP="002943B6">
      <w:pPr>
        <w:pStyle w:val="ListParagraph"/>
        <w:numPr>
          <w:ilvl w:val="1"/>
          <w:numId w:val="27"/>
        </w:numPr>
        <w:autoSpaceDE w:val="0"/>
        <w:autoSpaceDN w:val="0"/>
        <w:adjustRightInd w:val="0"/>
        <w:spacing w:after="0"/>
        <w:jc w:val="both"/>
        <w:rPr>
          <w:rFonts w:cstheme="minorHAnsi"/>
          <w:sz w:val="24"/>
          <w:szCs w:val="24"/>
        </w:rPr>
      </w:pPr>
      <w:r>
        <w:rPr>
          <w:rFonts w:cstheme="minorHAnsi"/>
          <w:sz w:val="24"/>
          <w:szCs w:val="24"/>
        </w:rPr>
        <w:t>Record date and time of urine sample collection and storage temperature of freezer on the Urine Sample and Shipment Notification Form (</w:t>
      </w:r>
      <w:hyperlink w:anchor="_Appendix_C:_Biological" w:history="1">
        <w:r w:rsidRPr="00011D4C">
          <w:rPr>
            <w:rStyle w:val="Hyperlink"/>
            <w:rFonts w:cstheme="minorHAnsi"/>
            <w:sz w:val="24"/>
            <w:szCs w:val="24"/>
          </w:rPr>
          <w:t>Appendix C</w:t>
        </w:r>
      </w:hyperlink>
      <w:r>
        <w:rPr>
          <w:rFonts w:cstheme="minorHAnsi"/>
          <w:sz w:val="24"/>
          <w:szCs w:val="24"/>
        </w:rPr>
        <w:t>). Include this sample form with the shipment to NCRAD.</w:t>
      </w:r>
    </w:p>
    <w:p w14:paraId="7C94944B" w14:textId="77777777" w:rsidR="00D22EEA" w:rsidRDefault="00D22EEA" w:rsidP="00D22EEA">
      <w:pPr>
        <w:autoSpaceDE w:val="0"/>
        <w:autoSpaceDN w:val="0"/>
        <w:adjustRightInd w:val="0"/>
        <w:spacing w:after="0" w:line="240" w:lineRule="auto"/>
        <w:rPr>
          <w:rFonts w:cstheme="minorHAnsi"/>
          <w:sz w:val="24"/>
          <w:szCs w:val="24"/>
        </w:rPr>
        <w:sectPr w:rsidR="00D22EEA" w:rsidSect="004E1528">
          <w:headerReference w:type="default" r:id="rId37"/>
          <w:pgSz w:w="12240" w:h="15840"/>
          <w:pgMar w:top="1440" w:right="1440" w:bottom="1440" w:left="1526" w:header="720" w:footer="720" w:gutter="0"/>
          <w:paperSrc w:first="15"/>
          <w:cols w:space="720"/>
        </w:sectPr>
      </w:pPr>
    </w:p>
    <w:p w14:paraId="3E348240" w14:textId="6FB7AECB" w:rsidR="00B811B3" w:rsidRPr="00AF13DF" w:rsidRDefault="00AF13DF" w:rsidP="00AF13DF">
      <w:pPr>
        <w:autoSpaceDE w:val="0"/>
        <w:autoSpaceDN w:val="0"/>
        <w:adjustRightInd w:val="0"/>
        <w:spacing w:after="0" w:line="240" w:lineRule="auto"/>
        <w:rPr>
          <w:rFonts w:cstheme="minorHAnsi"/>
          <w:b/>
          <w:bCs/>
          <w:sz w:val="48"/>
          <w:szCs w:val="48"/>
        </w:rPr>
      </w:pPr>
      <w:r>
        <w:rPr>
          <w:noProof/>
        </w:rPr>
        <w:lastRenderedPageBreak/>
        <w:drawing>
          <wp:inline distT="0" distB="0" distL="0" distR="0" wp14:anchorId="74B98672" wp14:editId="610ADC46">
            <wp:extent cx="8677275" cy="6172200"/>
            <wp:effectExtent l="0" t="0" r="9525"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8690192" cy="6181388"/>
                    </a:xfrm>
                    <a:prstGeom prst="rect">
                      <a:avLst/>
                    </a:prstGeom>
                  </pic:spPr>
                </pic:pic>
              </a:graphicData>
            </a:graphic>
          </wp:inline>
        </w:drawing>
      </w:r>
    </w:p>
    <w:p w14:paraId="55AC6787" w14:textId="395C1FED" w:rsidR="00B811B3" w:rsidRPr="00D22EEA" w:rsidRDefault="00B811B3" w:rsidP="00AF13DF">
      <w:pPr>
        <w:autoSpaceDE w:val="0"/>
        <w:autoSpaceDN w:val="0"/>
        <w:adjustRightInd w:val="0"/>
        <w:spacing w:after="0" w:line="240" w:lineRule="auto"/>
        <w:jc w:val="center"/>
        <w:rPr>
          <w:rFonts w:cstheme="minorHAnsi"/>
          <w:sz w:val="24"/>
          <w:szCs w:val="24"/>
        </w:rPr>
        <w:sectPr w:rsidR="00B811B3" w:rsidRPr="00D22EEA" w:rsidSect="00D22EEA">
          <w:headerReference w:type="default" r:id="rId40"/>
          <w:pgSz w:w="15840" w:h="12240" w:orient="landscape"/>
          <w:pgMar w:top="1526" w:right="1440" w:bottom="1440" w:left="1440" w:header="720" w:footer="720" w:gutter="0"/>
          <w:cols w:space="720"/>
        </w:sectPr>
      </w:pPr>
    </w:p>
    <w:p w14:paraId="01BF5984" w14:textId="79B3B554" w:rsidR="00820CF0" w:rsidRDefault="00B6238C" w:rsidP="002943B6">
      <w:pPr>
        <w:pStyle w:val="Heading2"/>
        <w:numPr>
          <w:ilvl w:val="1"/>
          <w:numId w:val="35"/>
        </w:numPr>
        <w:rPr>
          <w:rFonts w:ascii="Calibri" w:eastAsia="Calibri" w:hAnsi="Calibri" w:cs="Calibri"/>
          <w:bCs/>
          <w:color w:val="000000"/>
        </w:rPr>
      </w:pPr>
      <w:bookmarkStart w:id="952" w:name="_Hlk110341713"/>
      <w:bookmarkStart w:id="953" w:name="_Toc130279270"/>
      <w:bookmarkStart w:id="954" w:name="_Hlk109641612"/>
      <w:r>
        <w:rPr>
          <w:rFonts w:ascii="Calibri" w:eastAsia="Calibri" w:hAnsi="Calibri" w:cs="Calibri"/>
          <w:bCs/>
          <w:color w:val="000000"/>
        </w:rPr>
        <w:lastRenderedPageBreak/>
        <w:t xml:space="preserve">Stool </w:t>
      </w:r>
      <w:r w:rsidR="00C43D2E">
        <w:rPr>
          <w:rFonts w:ascii="Calibri" w:eastAsia="Calibri" w:hAnsi="Calibri" w:cs="Calibri"/>
          <w:bCs/>
          <w:color w:val="000000"/>
        </w:rPr>
        <w:t>C</w:t>
      </w:r>
      <w:r>
        <w:rPr>
          <w:rFonts w:ascii="Calibri" w:eastAsia="Calibri" w:hAnsi="Calibri" w:cs="Calibri"/>
          <w:bCs/>
          <w:color w:val="000000"/>
        </w:rPr>
        <w:t xml:space="preserve">ollection </w:t>
      </w:r>
      <w:r w:rsidR="00C43D2E">
        <w:rPr>
          <w:rFonts w:ascii="Calibri" w:eastAsia="Calibri" w:hAnsi="Calibri" w:cs="Calibri"/>
          <w:bCs/>
          <w:color w:val="000000"/>
        </w:rPr>
        <w:t>Instructions</w:t>
      </w:r>
      <w:bookmarkStart w:id="955" w:name="_Hlk110016765"/>
      <w:bookmarkEnd w:id="952"/>
      <w:bookmarkEnd w:id="953"/>
    </w:p>
    <w:p w14:paraId="7FEB2952" w14:textId="77777777" w:rsidR="00EA390C" w:rsidRPr="00EA390C" w:rsidRDefault="00EA390C" w:rsidP="00634657">
      <w:pPr>
        <w:ind w:left="1080"/>
        <w:rPr>
          <w:b/>
          <w:bCs/>
          <w:color w:val="FF0000"/>
          <w:sz w:val="24"/>
          <w:szCs w:val="24"/>
        </w:rPr>
      </w:pPr>
      <w:r w:rsidRPr="00EA390C">
        <w:rPr>
          <w:b/>
          <w:bCs/>
          <w:color w:val="FF0000"/>
          <w:sz w:val="24"/>
          <w:szCs w:val="24"/>
        </w:rPr>
        <w:t>Site personnel:</w:t>
      </w:r>
    </w:p>
    <w:p w14:paraId="5B268E63" w14:textId="706770E6" w:rsidR="00634657" w:rsidRPr="00EA390C" w:rsidRDefault="00EA390C" w:rsidP="002943B6">
      <w:pPr>
        <w:pStyle w:val="ListParagraph"/>
        <w:numPr>
          <w:ilvl w:val="0"/>
          <w:numId w:val="44"/>
        </w:numPr>
        <w:rPr>
          <w:b/>
          <w:bCs/>
          <w:color w:val="FF0000"/>
          <w:sz w:val="24"/>
          <w:szCs w:val="24"/>
        </w:rPr>
      </w:pPr>
      <w:r w:rsidRPr="00EA390C">
        <w:rPr>
          <w:b/>
          <w:bCs/>
          <w:color w:val="FF0000"/>
          <w:sz w:val="24"/>
          <w:szCs w:val="24"/>
        </w:rPr>
        <w:t xml:space="preserve">Please label the stool tubes in reference to </w:t>
      </w:r>
      <w:r>
        <w:rPr>
          <w:b/>
          <w:bCs/>
          <w:color w:val="FF0000"/>
          <w:sz w:val="24"/>
          <w:szCs w:val="24"/>
        </w:rPr>
        <w:t xml:space="preserve">section </w:t>
      </w:r>
      <w:hyperlink w:anchor="_Toc110942934" w:history="1">
        <w:r w:rsidRPr="00EA390C">
          <w:rPr>
            <w:rStyle w:val="Hyperlink"/>
            <w:b/>
            <w:bCs/>
            <w:color w:val="FF0000"/>
            <w:sz w:val="24"/>
            <w:szCs w:val="24"/>
          </w:rPr>
          <w:t>6.1</w:t>
        </w:r>
      </w:hyperlink>
      <w:r w:rsidRPr="00EA390C">
        <w:rPr>
          <w:b/>
          <w:bCs/>
          <w:color w:val="FF0000"/>
          <w:sz w:val="24"/>
          <w:szCs w:val="24"/>
        </w:rPr>
        <w:t>.</w:t>
      </w:r>
    </w:p>
    <w:p w14:paraId="75FB827B" w14:textId="73C1F17A" w:rsidR="00DD0AE3" w:rsidRPr="00EA390C" w:rsidRDefault="00EA390C" w:rsidP="002943B6">
      <w:pPr>
        <w:pStyle w:val="ListParagraph"/>
        <w:numPr>
          <w:ilvl w:val="0"/>
          <w:numId w:val="44"/>
        </w:numPr>
        <w:spacing w:after="0"/>
        <w:rPr>
          <w:rFonts w:cstheme="minorHAnsi"/>
          <w:b/>
          <w:bCs/>
          <w:color w:val="FF0000"/>
          <w:sz w:val="24"/>
          <w:szCs w:val="24"/>
          <w:u w:val="single"/>
        </w:rPr>
      </w:pPr>
      <w:r>
        <w:rPr>
          <w:rFonts w:cstheme="minorHAnsi"/>
          <w:b/>
          <w:bCs/>
          <w:color w:val="FF0000"/>
          <w:sz w:val="24"/>
          <w:szCs w:val="24"/>
          <w:u w:val="single"/>
        </w:rPr>
        <w:t>P</w:t>
      </w:r>
      <w:r w:rsidR="00DD0AE3" w:rsidRPr="00EA390C">
        <w:rPr>
          <w:rFonts w:cstheme="minorHAnsi"/>
          <w:b/>
          <w:bCs/>
          <w:color w:val="FF0000"/>
          <w:sz w:val="24"/>
          <w:szCs w:val="24"/>
          <w:u w:val="single"/>
        </w:rPr>
        <w:t xml:space="preserve">lease advise the following instructions to the subject and provide a </w:t>
      </w:r>
      <w:hyperlink r:id="rId41" w:history="1">
        <w:r w:rsidR="00DD0AE3" w:rsidRPr="00EA390C">
          <w:rPr>
            <w:rStyle w:val="Hyperlink"/>
            <w:rFonts w:cstheme="minorHAnsi"/>
            <w:b/>
            <w:bCs/>
            <w:sz w:val="24"/>
            <w:szCs w:val="24"/>
          </w:rPr>
          <w:t>printout</w:t>
        </w:r>
      </w:hyperlink>
      <w:r w:rsidR="00DD0AE3" w:rsidRPr="00EA390C">
        <w:rPr>
          <w:rFonts w:cstheme="minorHAnsi"/>
          <w:b/>
          <w:bCs/>
          <w:color w:val="FF0000"/>
          <w:sz w:val="24"/>
          <w:szCs w:val="24"/>
          <w:u w:val="single"/>
        </w:rPr>
        <w:t xml:space="preserve"> of the instructions found on the </w:t>
      </w:r>
      <w:r w:rsidR="008D5C89" w:rsidRPr="00EA390C">
        <w:rPr>
          <w:rFonts w:cstheme="minorHAnsi"/>
          <w:b/>
          <w:bCs/>
          <w:color w:val="FF0000"/>
          <w:sz w:val="24"/>
          <w:szCs w:val="24"/>
          <w:u w:val="single"/>
        </w:rPr>
        <w:t xml:space="preserve">NCRAD </w:t>
      </w:r>
      <w:r w:rsidR="00DD0AE3" w:rsidRPr="00EA390C">
        <w:rPr>
          <w:rFonts w:cstheme="minorHAnsi"/>
          <w:b/>
          <w:bCs/>
          <w:color w:val="FF0000"/>
          <w:sz w:val="24"/>
          <w:szCs w:val="24"/>
          <w:u w:val="single"/>
        </w:rPr>
        <w:t>ACE Study we</w:t>
      </w:r>
      <w:r w:rsidR="00C77009" w:rsidRPr="00EA390C">
        <w:rPr>
          <w:rFonts w:cstheme="minorHAnsi"/>
          <w:b/>
          <w:bCs/>
          <w:color w:val="FF0000"/>
          <w:sz w:val="24"/>
          <w:szCs w:val="24"/>
          <w:u w:val="single"/>
        </w:rPr>
        <w:t>bsite</w:t>
      </w:r>
      <w:r w:rsidR="00566F02" w:rsidRPr="00EA390C">
        <w:rPr>
          <w:rFonts w:cstheme="minorHAnsi"/>
          <w:b/>
          <w:bCs/>
          <w:color w:val="FF0000"/>
          <w:sz w:val="24"/>
          <w:szCs w:val="24"/>
          <w:u w:val="single"/>
        </w:rPr>
        <w:t>. Instructions will also be provided to the subject in the stool kit</w:t>
      </w:r>
      <w:r w:rsidR="00DD0AE3" w:rsidRPr="00EA390C">
        <w:rPr>
          <w:rFonts w:cstheme="minorHAnsi"/>
          <w:b/>
          <w:bCs/>
          <w:color w:val="FF0000"/>
          <w:sz w:val="24"/>
          <w:szCs w:val="24"/>
          <w:u w:val="single"/>
        </w:rPr>
        <w:t>:</w:t>
      </w:r>
    </w:p>
    <w:p w14:paraId="5BE86EDE" w14:textId="77777777" w:rsidR="00C43D2E" w:rsidRPr="004E1528" w:rsidRDefault="00C43D2E" w:rsidP="004E1528">
      <w:pPr>
        <w:spacing w:after="0"/>
        <w:ind w:left="1080"/>
        <w:rPr>
          <w:rFonts w:cstheme="minorHAnsi"/>
          <w:sz w:val="24"/>
          <w:szCs w:val="24"/>
        </w:rPr>
      </w:pPr>
    </w:p>
    <w:p w14:paraId="5526263A" w14:textId="36A83419" w:rsidR="00820CF0" w:rsidRPr="00FB5E5F" w:rsidRDefault="001E4BD9" w:rsidP="004E1528">
      <w:pPr>
        <w:pStyle w:val="ColorfulList-Accent12"/>
        <w:numPr>
          <w:ilvl w:val="0"/>
          <w:numId w:val="23"/>
        </w:numPr>
        <w:autoSpaceDE w:val="0"/>
        <w:autoSpaceDN w:val="0"/>
        <w:adjustRightInd w:val="0"/>
        <w:spacing w:after="0" w:line="259" w:lineRule="auto"/>
        <w:rPr>
          <w:rFonts w:asciiTheme="minorHAnsi" w:hAnsiTheme="minorHAnsi" w:cstheme="minorHAnsi"/>
          <w:color w:val="000000"/>
          <w:sz w:val="24"/>
          <w:szCs w:val="24"/>
        </w:rPr>
      </w:pPr>
      <w:bookmarkStart w:id="956" w:name="_Hlk110016790"/>
      <w:bookmarkEnd w:id="954"/>
      <w:r w:rsidRPr="004E1528">
        <w:rPr>
          <w:rFonts w:asciiTheme="minorHAnsi" w:hAnsiTheme="minorHAnsi" w:cstheme="minorHAnsi"/>
          <w:color w:val="000000"/>
          <w:sz w:val="24"/>
          <w:szCs w:val="24"/>
        </w:rPr>
        <w:t>Empty your bladder before beginning the collection. Collect fecal sample free of urine and toilet water. Toilet paper or tissues may be required.</w:t>
      </w:r>
    </w:p>
    <w:p w14:paraId="6DE381A4" w14:textId="77777777" w:rsidR="001E4BD9" w:rsidRPr="00FB5E5F" w:rsidRDefault="001E4BD9" w:rsidP="004E1528">
      <w:pPr>
        <w:pStyle w:val="ColorfulList-Accent12"/>
        <w:autoSpaceDE w:val="0"/>
        <w:autoSpaceDN w:val="0"/>
        <w:adjustRightInd w:val="0"/>
        <w:spacing w:after="0" w:line="259" w:lineRule="auto"/>
        <w:ind w:left="1800"/>
        <w:rPr>
          <w:rFonts w:asciiTheme="minorHAnsi" w:hAnsiTheme="minorHAnsi" w:cstheme="minorHAnsi"/>
          <w:color w:val="000000"/>
          <w:sz w:val="24"/>
          <w:szCs w:val="24"/>
        </w:rPr>
      </w:pPr>
    </w:p>
    <w:p w14:paraId="04556AC0" w14:textId="53EDF317" w:rsidR="00820CF0" w:rsidRPr="004E1528" w:rsidRDefault="001E4BD9" w:rsidP="004E1528">
      <w:pPr>
        <w:pStyle w:val="ColorfulList-Accent12"/>
        <w:numPr>
          <w:ilvl w:val="0"/>
          <w:numId w:val="23"/>
        </w:numPr>
        <w:autoSpaceDE w:val="0"/>
        <w:autoSpaceDN w:val="0"/>
        <w:adjustRightInd w:val="0"/>
        <w:spacing w:after="0" w:line="259" w:lineRule="auto"/>
        <w:rPr>
          <w:rFonts w:asciiTheme="minorHAnsi" w:hAnsiTheme="minorHAnsi" w:cstheme="minorHAnsi"/>
          <w:b/>
          <w:sz w:val="24"/>
          <w:szCs w:val="24"/>
          <w:u w:val="single"/>
        </w:rPr>
      </w:pPr>
      <w:r w:rsidRPr="00FB5E5F">
        <w:rPr>
          <w:rFonts w:asciiTheme="minorHAnsi" w:hAnsiTheme="minorHAnsi" w:cstheme="minorHAnsi"/>
          <w:color w:val="333333"/>
          <w:sz w:val="24"/>
          <w:szCs w:val="24"/>
          <w:shd w:val="clear" w:color="auto" w:fill="FFFFFF"/>
        </w:rPr>
        <w:t>While holding the yellow tube top, unscrew ONLY the purple cap from the kit and set aside for later use.</w:t>
      </w:r>
    </w:p>
    <w:p w14:paraId="7E9BC6ED" w14:textId="77777777" w:rsidR="001E4BD9" w:rsidRPr="004E1528" w:rsidRDefault="001E4BD9" w:rsidP="004E1528">
      <w:pPr>
        <w:pStyle w:val="ListParagraph"/>
        <w:spacing w:after="0"/>
        <w:rPr>
          <w:rFonts w:cstheme="minorHAnsi"/>
          <w:b/>
          <w:sz w:val="24"/>
          <w:szCs w:val="24"/>
        </w:rPr>
      </w:pPr>
    </w:p>
    <w:p w14:paraId="6A9390A5" w14:textId="2A32AE67" w:rsidR="001E4BD9" w:rsidRPr="004E1528" w:rsidRDefault="001E4BD9" w:rsidP="004E1528">
      <w:pPr>
        <w:pStyle w:val="ColorfulList-Accent12"/>
        <w:autoSpaceDE w:val="0"/>
        <w:autoSpaceDN w:val="0"/>
        <w:adjustRightInd w:val="0"/>
        <w:spacing w:after="0" w:line="259" w:lineRule="auto"/>
        <w:ind w:left="2160"/>
        <w:rPr>
          <w:rFonts w:asciiTheme="minorHAnsi" w:hAnsiTheme="minorHAnsi" w:cstheme="minorHAnsi"/>
          <w:b/>
          <w:sz w:val="24"/>
          <w:szCs w:val="24"/>
        </w:rPr>
      </w:pPr>
      <w:r w:rsidRPr="004E1528">
        <w:rPr>
          <w:rFonts w:asciiTheme="minorHAnsi" w:hAnsiTheme="minorHAnsi" w:cstheme="minorHAnsi"/>
          <w:b/>
          <w:sz w:val="24"/>
          <w:szCs w:val="24"/>
        </w:rPr>
        <w:t>*</w:t>
      </w:r>
      <w:r w:rsidRPr="00FB5E5F">
        <w:rPr>
          <w:rFonts w:asciiTheme="minorHAnsi" w:hAnsiTheme="minorHAnsi" w:cstheme="minorHAnsi"/>
          <w:b/>
          <w:sz w:val="24"/>
          <w:szCs w:val="24"/>
        </w:rPr>
        <w:t>IMPORTANT</w:t>
      </w:r>
      <w:r w:rsidRPr="004E1528">
        <w:rPr>
          <w:rFonts w:asciiTheme="minorHAnsi" w:hAnsiTheme="minorHAnsi" w:cstheme="minorHAnsi"/>
          <w:b/>
          <w:sz w:val="24"/>
          <w:szCs w:val="24"/>
        </w:rPr>
        <w:t>:</w:t>
      </w:r>
    </w:p>
    <w:p w14:paraId="390E686F" w14:textId="77777777" w:rsidR="001E4BD9" w:rsidRPr="00FB5E5F" w:rsidRDefault="001E4BD9" w:rsidP="002943B6">
      <w:pPr>
        <w:pStyle w:val="ColorfulList-Accent12"/>
        <w:numPr>
          <w:ilvl w:val="0"/>
          <w:numId w:val="28"/>
        </w:numPr>
        <w:autoSpaceDE w:val="0"/>
        <w:autoSpaceDN w:val="0"/>
        <w:adjustRightInd w:val="0"/>
        <w:spacing w:after="0" w:line="259" w:lineRule="auto"/>
        <w:rPr>
          <w:rFonts w:asciiTheme="minorHAnsi" w:hAnsiTheme="minorHAnsi" w:cstheme="minorHAnsi"/>
          <w:bCs/>
          <w:sz w:val="24"/>
          <w:szCs w:val="24"/>
        </w:rPr>
      </w:pPr>
      <w:r w:rsidRPr="00FB5E5F">
        <w:rPr>
          <w:rFonts w:asciiTheme="minorHAnsi" w:hAnsiTheme="minorHAnsi" w:cstheme="minorHAnsi"/>
          <w:bCs/>
          <w:sz w:val="24"/>
          <w:szCs w:val="24"/>
        </w:rPr>
        <w:t>Do NOT remove the yellow tube top.</w:t>
      </w:r>
    </w:p>
    <w:p w14:paraId="755966FA" w14:textId="78C940B7" w:rsidR="001E4BD9" w:rsidRPr="00FB5E5F" w:rsidRDefault="001E4BD9" w:rsidP="002943B6">
      <w:pPr>
        <w:pStyle w:val="ColorfulList-Accent12"/>
        <w:numPr>
          <w:ilvl w:val="0"/>
          <w:numId w:val="28"/>
        </w:numPr>
        <w:autoSpaceDE w:val="0"/>
        <w:autoSpaceDN w:val="0"/>
        <w:adjustRightInd w:val="0"/>
        <w:spacing w:after="0" w:line="259" w:lineRule="auto"/>
        <w:rPr>
          <w:rFonts w:asciiTheme="minorHAnsi" w:hAnsiTheme="minorHAnsi" w:cstheme="minorHAnsi"/>
          <w:bCs/>
          <w:sz w:val="24"/>
          <w:szCs w:val="24"/>
        </w:rPr>
      </w:pPr>
      <w:r w:rsidRPr="00FB5E5F">
        <w:rPr>
          <w:rFonts w:asciiTheme="minorHAnsi" w:hAnsiTheme="minorHAnsi" w:cstheme="minorHAnsi"/>
          <w:bCs/>
          <w:sz w:val="24"/>
          <w:szCs w:val="24"/>
        </w:rPr>
        <w:t>Do NOT spill the stabilizing liquid in the tube.</w:t>
      </w:r>
    </w:p>
    <w:p w14:paraId="2DDFE0E2" w14:textId="77777777" w:rsidR="001E4BD9" w:rsidRPr="004E1528" w:rsidRDefault="001E4BD9" w:rsidP="004E1528">
      <w:pPr>
        <w:pStyle w:val="ColorfulList-Accent12"/>
        <w:autoSpaceDE w:val="0"/>
        <w:autoSpaceDN w:val="0"/>
        <w:adjustRightInd w:val="0"/>
        <w:spacing w:after="0" w:line="259" w:lineRule="auto"/>
        <w:ind w:left="0"/>
        <w:rPr>
          <w:rFonts w:asciiTheme="minorHAnsi" w:hAnsiTheme="minorHAnsi" w:cstheme="minorHAnsi"/>
          <w:b/>
          <w:sz w:val="24"/>
          <w:szCs w:val="24"/>
          <w:u w:val="single"/>
        </w:rPr>
      </w:pPr>
    </w:p>
    <w:p w14:paraId="5BECFCB9" w14:textId="6C89D2C2" w:rsidR="00820CF0" w:rsidRPr="00FB5E5F" w:rsidRDefault="00820CF0" w:rsidP="004E1528">
      <w:pPr>
        <w:pStyle w:val="ColorfulList-Accent12"/>
        <w:numPr>
          <w:ilvl w:val="0"/>
          <w:numId w:val="23"/>
        </w:numPr>
        <w:autoSpaceDE w:val="0"/>
        <w:autoSpaceDN w:val="0"/>
        <w:adjustRightInd w:val="0"/>
        <w:spacing w:after="0" w:line="259" w:lineRule="auto"/>
        <w:rPr>
          <w:rFonts w:asciiTheme="minorHAnsi" w:hAnsiTheme="minorHAnsi" w:cstheme="minorHAnsi"/>
          <w:sz w:val="24"/>
          <w:szCs w:val="24"/>
        </w:rPr>
      </w:pPr>
      <w:r w:rsidRPr="00FB5E5F">
        <w:rPr>
          <w:rFonts w:asciiTheme="minorHAnsi" w:hAnsiTheme="minorHAnsi" w:cstheme="minorHAnsi"/>
          <w:sz w:val="24"/>
          <w:szCs w:val="24"/>
        </w:rPr>
        <w:t xml:space="preserve">Using </w:t>
      </w:r>
      <w:r w:rsidR="001E4BD9" w:rsidRPr="004E1528">
        <w:rPr>
          <w:rFonts w:asciiTheme="minorHAnsi" w:hAnsiTheme="minorHAnsi" w:cstheme="minorHAnsi"/>
          <w:color w:val="333333"/>
          <w:sz w:val="24"/>
          <w:szCs w:val="24"/>
          <w:shd w:val="clear" w:color="auto" w:fill="FFFFFF"/>
        </w:rPr>
        <w:t>a spatula, collect a small amount of fecal sample.</w:t>
      </w:r>
    </w:p>
    <w:p w14:paraId="5B347335" w14:textId="77777777" w:rsidR="00F2219C" w:rsidRPr="004E1528" w:rsidRDefault="001E4BD9" w:rsidP="004E1528">
      <w:pPr>
        <w:pStyle w:val="ColorfulList-Accent12"/>
        <w:autoSpaceDE w:val="0"/>
        <w:autoSpaceDN w:val="0"/>
        <w:adjustRightInd w:val="0"/>
        <w:spacing w:after="0" w:line="259" w:lineRule="auto"/>
        <w:ind w:left="1800"/>
        <w:rPr>
          <w:rFonts w:asciiTheme="minorHAnsi" w:hAnsiTheme="minorHAnsi" w:cstheme="minorHAnsi"/>
          <w:noProof/>
          <w:sz w:val="24"/>
          <w:szCs w:val="24"/>
        </w:rPr>
      </w:pPr>
      <w:r w:rsidRPr="004E1528">
        <w:rPr>
          <w:rFonts w:asciiTheme="minorHAnsi" w:hAnsiTheme="minorHAnsi" w:cstheme="minorHAnsi"/>
          <w:noProof/>
          <w:sz w:val="24"/>
          <w:szCs w:val="24"/>
        </w:rPr>
        <w:drawing>
          <wp:inline distT="0" distB="0" distL="0" distR="0" wp14:anchorId="3287BD13" wp14:editId="78B1485C">
            <wp:extent cx="3933825" cy="96202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3825" cy="962025"/>
                    </a:xfrm>
                    <a:prstGeom prst="rect">
                      <a:avLst/>
                    </a:prstGeom>
                  </pic:spPr>
                </pic:pic>
              </a:graphicData>
            </a:graphic>
          </wp:inline>
        </w:drawing>
      </w:r>
    </w:p>
    <w:p w14:paraId="2DF464EE" w14:textId="77777777" w:rsidR="00F2219C" w:rsidRPr="004E1528" w:rsidRDefault="00F2219C" w:rsidP="004E1528">
      <w:pPr>
        <w:pStyle w:val="ColorfulList-Accent12"/>
        <w:autoSpaceDE w:val="0"/>
        <w:autoSpaceDN w:val="0"/>
        <w:adjustRightInd w:val="0"/>
        <w:spacing w:after="0" w:line="259" w:lineRule="auto"/>
        <w:ind w:left="1800"/>
        <w:rPr>
          <w:rFonts w:asciiTheme="minorHAnsi" w:hAnsiTheme="minorHAnsi" w:cstheme="minorHAnsi"/>
          <w:noProof/>
          <w:sz w:val="24"/>
          <w:szCs w:val="24"/>
        </w:rPr>
      </w:pPr>
    </w:p>
    <w:p w14:paraId="4B85D07C" w14:textId="597478CF" w:rsidR="00F2219C" w:rsidRPr="004E1528" w:rsidRDefault="00F2219C" w:rsidP="004E1528">
      <w:pPr>
        <w:pStyle w:val="ColorfulList-Accent12"/>
        <w:numPr>
          <w:ilvl w:val="0"/>
          <w:numId w:val="23"/>
        </w:numPr>
        <w:autoSpaceDE w:val="0"/>
        <w:autoSpaceDN w:val="0"/>
        <w:adjustRightInd w:val="0"/>
        <w:spacing w:after="0" w:line="259" w:lineRule="auto"/>
        <w:rPr>
          <w:rFonts w:asciiTheme="minorHAnsi" w:hAnsiTheme="minorHAnsi" w:cstheme="minorHAnsi"/>
          <w:color w:val="333333"/>
          <w:sz w:val="24"/>
          <w:szCs w:val="24"/>
          <w:shd w:val="clear" w:color="auto" w:fill="FFFFFF"/>
        </w:rPr>
      </w:pPr>
      <w:r w:rsidRPr="004E1528">
        <w:rPr>
          <w:rFonts w:asciiTheme="minorHAnsi" w:hAnsiTheme="minorHAnsi" w:cstheme="minorHAnsi"/>
          <w:color w:val="333333"/>
          <w:sz w:val="24"/>
          <w:szCs w:val="24"/>
          <w:shd w:val="clear" w:color="auto" w:fill="FFFFFF"/>
        </w:rPr>
        <w:t>Transfer the fecal sample into the yellow tube top. Repeat until the sample fills the yellow tube top.</w:t>
      </w:r>
    </w:p>
    <w:p w14:paraId="644B8619" w14:textId="77777777" w:rsidR="00F2219C" w:rsidRPr="004E1528" w:rsidRDefault="00F2219C" w:rsidP="004E1528">
      <w:pPr>
        <w:pStyle w:val="ColorfulList-Accent12"/>
        <w:autoSpaceDE w:val="0"/>
        <w:autoSpaceDN w:val="0"/>
        <w:adjustRightInd w:val="0"/>
        <w:spacing w:after="0" w:line="259" w:lineRule="auto"/>
        <w:rPr>
          <w:rFonts w:asciiTheme="minorHAnsi" w:hAnsiTheme="minorHAnsi" w:cstheme="minorHAnsi"/>
          <w:color w:val="333333"/>
          <w:sz w:val="24"/>
          <w:szCs w:val="24"/>
          <w:shd w:val="clear" w:color="auto" w:fill="FFFFFF"/>
        </w:rPr>
      </w:pPr>
    </w:p>
    <w:p w14:paraId="1C358F77" w14:textId="77777777" w:rsidR="00F2219C" w:rsidRPr="004E1528" w:rsidRDefault="00F2219C" w:rsidP="004E1528">
      <w:pPr>
        <w:pStyle w:val="ColorfulList-Accent12"/>
        <w:autoSpaceDE w:val="0"/>
        <w:autoSpaceDN w:val="0"/>
        <w:adjustRightInd w:val="0"/>
        <w:spacing w:after="0" w:line="259" w:lineRule="auto"/>
        <w:ind w:left="2160"/>
        <w:rPr>
          <w:rFonts w:asciiTheme="minorHAnsi" w:hAnsiTheme="minorHAnsi" w:cstheme="minorHAnsi"/>
          <w:b/>
          <w:sz w:val="24"/>
          <w:szCs w:val="24"/>
        </w:rPr>
      </w:pPr>
      <w:r w:rsidRPr="004E1528">
        <w:rPr>
          <w:rFonts w:asciiTheme="minorHAnsi" w:hAnsiTheme="minorHAnsi" w:cstheme="minorHAnsi"/>
          <w:b/>
          <w:sz w:val="24"/>
          <w:szCs w:val="24"/>
        </w:rPr>
        <w:t>*</w:t>
      </w:r>
      <w:r w:rsidRPr="00FB5E5F">
        <w:rPr>
          <w:rFonts w:asciiTheme="minorHAnsi" w:hAnsiTheme="minorHAnsi" w:cstheme="minorHAnsi"/>
          <w:b/>
          <w:sz w:val="24"/>
          <w:szCs w:val="24"/>
        </w:rPr>
        <w:t>IMPORTANT</w:t>
      </w:r>
      <w:r w:rsidRPr="004E1528">
        <w:rPr>
          <w:rFonts w:asciiTheme="minorHAnsi" w:hAnsiTheme="minorHAnsi" w:cstheme="minorHAnsi"/>
          <w:b/>
          <w:sz w:val="24"/>
          <w:szCs w:val="24"/>
        </w:rPr>
        <w:t>:</w:t>
      </w:r>
    </w:p>
    <w:p w14:paraId="77A30544" w14:textId="0792E11A" w:rsidR="00F2219C" w:rsidRPr="004E1528" w:rsidRDefault="00F2219C" w:rsidP="002943B6">
      <w:pPr>
        <w:pStyle w:val="ColorfulList-Accent12"/>
        <w:numPr>
          <w:ilvl w:val="0"/>
          <w:numId w:val="29"/>
        </w:numPr>
        <w:autoSpaceDE w:val="0"/>
        <w:autoSpaceDN w:val="0"/>
        <w:adjustRightInd w:val="0"/>
        <w:spacing w:after="0" w:line="259" w:lineRule="auto"/>
        <w:rPr>
          <w:rFonts w:asciiTheme="minorHAnsi" w:hAnsiTheme="minorHAnsi" w:cstheme="minorHAnsi"/>
          <w:color w:val="333333"/>
          <w:sz w:val="24"/>
          <w:szCs w:val="24"/>
          <w:shd w:val="clear" w:color="auto" w:fill="FFFFFF"/>
        </w:rPr>
      </w:pPr>
      <w:r w:rsidRPr="004E1528">
        <w:rPr>
          <w:rFonts w:asciiTheme="minorHAnsi" w:hAnsiTheme="minorHAnsi" w:cstheme="minorHAnsi"/>
          <w:color w:val="333333"/>
          <w:sz w:val="24"/>
          <w:szCs w:val="24"/>
          <w:shd w:val="clear" w:color="auto" w:fill="FFFFFF"/>
        </w:rPr>
        <w:t>Do NOT push sample into the tube.</w:t>
      </w:r>
    </w:p>
    <w:p w14:paraId="28D25DB7" w14:textId="77777777" w:rsidR="00F2219C" w:rsidRPr="004E1528" w:rsidRDefault="00F2219C" w:rsidP="004E1528">
      <w:pPr>
        <w:pStyle w:val="ColorfulList-Accent12"/>
        <w:autoSpaceDE w:val="0"/>
        <w:autoSpaceDN w:val="0"/>
        <w:adjustRightInd w:val="0"/>
        <w:spacing w:after="0" w:line="259" w:lineRule="auto"/>
        <w:ind w:left="2880"/>
        <w:rPr>
          <w:rFonts w:asciiTheme="minorHAnsi" w:hAnsiTheme="minorHAnsi" w:cstheme="minorHAnsi"/>
          <w:color w:val="333333"/>
          <w:sz w:val="24"/>
          <w:szCs w:val="24"/>
          <w:shd w:val="clear" w:color="auto" w:fill="FFFFFF"/>
        </w:rPr>
      </w:pPr>
    </w:p>
    <w:p w14:paraId="33AA63C4" w14:textId="0E300925" w:rsidR="00F2219C" w:rsidRDefault="00F2219C" w:rsidP="004E1528">
      <w:pPr>
        <w:pStyle w:val="ColorfulList-Accent12"/>
        <w:numPr>
          <w:ilvl w:val="0"/>
          <w:numId w:val="23"/>
        </w:numPr>
        <w:autoSpaceDE w:val="0"/>
        <w:autoSpaceDN w:val="0"/>
        <w:adjustRightInd w:val="0"/>
        <w:spacing w:after="0" w:line="259" w:lineRule="auto"/>
        <w:rPr>
          <w:rFonts w:asciiTheme="minorHAnsi" w:hAnsiTheme="minorHAnsi" w:cstheme="minorHAnsi"/>
          <w:color w:val="333333"/>
          <w:sz w:val="24"/>
          <w:szCs w:val="24"/>
          <w:shd w:val="clear" w:color="auto" w:fill="FFFFFF"/>
        </w:rPr>
      </w:pPr>
      <w:r w:rsidRPr="00FB5E5F">
        <w:rPr>
          <w:rFonts w:asciiTheme="minorHAnsi" w:hAnsiTheme="minorHAnsi" w:cstheme="minorHAnsi"/>
          <w:color w:val="333333"/>
          <w:sz w:val="24"/>
          <w:szCs w:val="24"/>
          <w:shd w:val="clear" w:color="auto" w:fill="FFFFFF"/>
        </w:rPr>
        <w:t>Scrape horizontally across the tube top to level the sample and remove any excess. Wipe exterior of tube and top with toilet paper or tissue as needed.</w:t>
      </w:r>
    </w:p>
    <w:p w14:paraId="63DB93BA" w14:textId="34F1E651" w:rsidR="00FB5E5F" w:rsidRPr="00FB5E5F" w:rsidRDefault="00FB5E5F" w:rsidP="004E1528">
      <w:pPr>
        <w:pStyle w:val="ColorfulList-Accent12"/>
        <w:autoSpaceDE w:val="0"/>
        <w:autoSpaceDN w:val="0"/>
        <w:adjustRightInd w:val="0"/>
        <w:spacing w:after="0" w:line="259" w:lineRule="auto"/>
        <w:ind w:left="1800"/>
        <w:rPr>
          <w:rFonts w:asciiTheme="minorHAnsi" w:hAnsiTheme="minorHAnsi" w:cstheme="minorHAnsi"/>
          <w:color w:val="333333"/>
          <w:sz w:val="24"/>
          <w:szCs w:val="24"/>
          <w:shd w:val="clear" w:color="auto" w:fill="FFFFFF"/>
        </w:rPr>
      </w:pPr>
    </w:p>
    <w:p w14:paraId="6B1E503A" w14:textId="4F46A179" w:rsidR="00C20D24" w:rsidRPr="00FB5E5F" w:rsidRDefault="00C20D24" w:rsidP="004E1528">
      <w:pPr>
        <w:pStyle w:val="ListParagraph"/>
        <w:numPr>
          <w:ilvl w:val="0"/>
          <w:numId w:val="23"/>
        </w:numPr>
        <w:shd w:val="clear" w:color="auto" w:fill="FFFFFF"/>
        <w:spacing w:after="0"/>
        <w:rPr>
          <w:rFonts w:eastAsia="Times New Roman" w:cstheme="minorHAnsi"/>
          <w:color w:val="333333"/>
          <w:sz w:val="24"/>
          <w:szCs w:val="24"/>
        </w:rPr>
      </w:pPr>
      <w:r w:rsidRPr="00FB5E5F">
        <w:rPr>
          <w:rFonts w:eastAsia="Times New Roman" w:cstheme="minorHAnsi"/>
          <w:color w:val="333333"/>
          <w:sz w:val="24"/>
          <w:szCs w:val="24"/>
        </w:rPr>
        <w:t>Pick up the purple cap with the solid end facing down and screw onto the yellow tube top until tightly closed.</w:t>
      </w:r>
    </w:p>
    <w:p w14:paraId="6D99FA34" w14:textId="329DC093" w:rsidR="00C43D2E" w:rsidRDefault="00C43D2E" w:rsidP="00061BDF">
      <w:pPr>
        <w:shd w:val="clear" w:color="auto" w:fill="FFFFFF"/>
        <w:spacing w:after="0"/>
        <w:rPr>
          <w:rFonts w:eastAsia="Times New Roman" w:cstheme="minorHAnsi"/>
          <w:color w:val="333333"/>
          <w:sz w:val="24"/>
          <w:szCs w:val="24"/>
        </w:rPr>
      </w:pPr>
      <w:r w:rsidRPr="004E1528">
        <w:rPr>
          <w:rFonts w:cstheme="minorHAnsi"/>
          <w:noProof/>
          <w:sz w:val="24"/>
          <w:szCs w:val="24"/>
        </w:rPr>
        <w:drawing>
          <wp:anchor distT="0" distB="0" distL="114300" distR="114300" simplePos="0" relativeHeight="252174336" behindDoc="0" locked="0" layoutInCell="1" allowOverlap="1" wp14:anchorId="3945DA3E" wp14:editId="4431F6F2">
            <wp:simplePos x="0" y="0"/>
            <wp:positionH relativeFrom="column">
              <wp:posOffset>2847975</wp:posOffset>
            </wp:positionH>
            <wp:positionV relativeFrom="paragraph">
              <wp:posOffset>35560</wp:posOffset>
            </wp:positionV>
            <wp:extent cx="788035" cy="695325"/>
            <wp:effectExtent l="0" t="0" r="0" b="9525"/>
            <wp:wrapSquare wrapText="bothSides"/>
            <wp:docPr id="33" name="Picture 18">
              <a:extLst xmlns:a="http://schemas.openxmlformats.org/drawingml/2006/main">
                <a:ext uri="{FF2B5EF4-FFF2-40B4-BE49-F238E27FC236}">
                  <a16:creationId xmlns:a16="http://schemas.microsoft.com/office/drawing/2014/main" id="{5C28B0E1-15A4-4AE6-A286-E93116676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5C28B0E1-15A4-4AE6-A286-E93116676C48}"/>
                        </a:ext>
                      </a:extLst>
                    </pic:cNvPr>
                    <pic:cNvPicPr>
                      <a:picLocks noChangeAspect="1"/>
                    </pic:cNvPicPr>
                  </pic:nvPicPr>
                  <pic:blipFill rotWithShape="1">
                    <a:blip r:embed="rId43">
                      <a:extLst>
                        <a:ext uri="{28A0092B-C50C-407E-A947-70E740481C1C}">
                          <a14:useLocalDpi xmlns:a14="http://schemas.microsoft.com/office/drawing/2010/main" val="0"/>
                        </a:ext>
                      </a:extLst>
                    </a:blip>
                    <a:srcRect b="6605"/>
                    <a:stretch/>
                  </pic:blipFill>
                  <pic:spPr bwMode="auto">
                    <a:xfrm>
                      <a:off x="0" y="0"/>
                      <a:ext cx="788035"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550" w14:textId="000D93AA" w:rsidR="00C43D2E" w:rsidRDefault="00C43D2E" w:rsidP="00061BDF">
      <w:pPr>
        <w:shd w:val="clear" w:color="auto" w:fill="FFFFFF"/>
        <w:spacing w:after="0"/>
        <w:rPr>
          <w:rFonts w:eastAsia="Times New Roman" w:cstheme="minorHAnsi"/>
          <w:color w:val="333333"/>
          <w:sz w:val="24"/>
          <w:szCs w:val="24"/>
        </w:rPr>
      </w:pPr>
    </w:p>
    <w:p w14:paraId="7EE46B54" w14:textId="68F184FE" w:rsidR="00C20D24" w:rsidRDefault="00C20D24" w:rsidP="00061BDF">
      <w:pPr>
        <w:shd w:val="clear" w:color="auto" w:fill="FFFFFF"/>
        <w:spacing w:after="0"/>
        <w:rPr>
          <w:rFonts w:eastAsia="Times New Roman" w:cstheme="minorHAnsi"/>
          <w:color w:val="333333"/>
          <w:sz w:val="24"/>
          <w:szCs w:val="24"/>
        </w:rPr>
      </w:pPr>
    </w:p>
    <w:p w14:paraId="1487E9F4" w14:textId="2F033BAD" w:rsidR="00C43D2E" w:rsidRDefault="00C43D2E" w:rsidP="00061BDF">
      <w:pPr>
        <w:shd w:val="clear" w:color="auto" w:fill="FFFFFF"/>
        <w:spacing w:after="0"/>
        <w:rPr>
          <w:rFonts w:eastAsia="Times New Roman" w:cstheme="minorHAnsi"/>
          <w:color w:val="333333"/>
          <w:sz w:val="24"/>
          <w:szCs w:val="24"/>
        </w:rPr>
      </w:pPr>
    </w:p>
    <w:p w14:paraId="2902825A" w14:textId="6B7BD9A5" w:rsidR="00566F02" w:rsidRPr="00FB5E5F" w:rsidRDefault="00C20D24" w:rsidP="004E1528">
      <w:pPr>
        <w:pStyle w:val="ListParagraph"/>
        <w:numPr>
          <w:ilvl w:val="0"/>
          <w:numId w:val="23"/>
        </w:numPr>
        <w:shd w:val="clear" w:color="auto" w:fill="FFFFFF"/>
        <w:spacing w:before="150" w:after="0"/>
        <w:rPr>
          <w:rFonts w:eastAsia="Times New Roman" w:cstheme="minorHAnsi"/>
          <w:color w:val="333333"/>
          <w:sz w:val="24"/>
          <w:szCs w:val="24"/>
        </w:rPr>
      </w:pPr>
      <w:r w:rsidRPr="00FB5E5F">
        <w:rPr>
          <w:rFonts w:eastAsia="Times New Roman" w:cstheme="minorHAnsi"/>
          <w:color w:val="333333"/>
          <w:sz w:val="24"/>
          <w:szCs w:val="24"/>
        </w:rPr>
        <w:lastRenderedPageBreak/>
        <w:t xml:space="preserve">Shake the sealed tube as hard and fast as possible in a </w:t>
      </w:r>
      <w:r w:rsidR="007D6B38" w:rsidRPr="00FB5E5F">
        <w:rPr>
          <w:rFonts w:eastAsia="Times New Roman" w:cstheme="minorHAnsi"/>
          <w:color w:val="333333"/>
          <w:sz w:val="24"/>
          <w:szCs w:val="24"/>
        </w:rPr>
        <w:t>back-and-forth</w:t>
      </w:r>
      <w:r w:rsidRPr="00FB5E5F">
        <w:rPr>
          <w:rFonts w:eastAsia="Times New Roman" w:cstheme="minorHAnsi"/>
          <w:color w:val="333333"/>
          <w:sz w:val="24"/>
          <w:szCs w:val="24"/>
        </w:rPr>
        <w:t xml:space="preserve"> motion for a minimum of 30 seconds.</w:t>
      </w:r>
    </w:p>
    <w:p w14:paraId="71EC15A9" w14:textId="4F357FDA" w:rsidR="00566F02" w:rsidRPr="00FB5E5F" w:rsidRDefault="00566F02" w:rsidP="004E1528">
      <w:pPr>
        <w:shd w:val="clear" w:color="auto" w:fill="FFFFFF"/>
        <w:spacing w:before="150" w:after="0"/>
        <w:jc w:val="center"/>
        <w:rPr>
          <w:rFonts w:eastAsia="Times New Roman" w:cstheme="minorHAnsi"/>
          <w:color w:val="333333"/>
          <w:sz w:val="24"/>
          <w:szCs w:val="24"/>
        </w:rPr>
      </w:pPr>
      <w:r w:rsidRPr="00DB27A0">
        <w:rPr>
          <w:rFonts w:eastAsia="Times New Roman" w:cstheme="minorHAnsi"/>
          <w:noProof/>
          <w:color w:val="333333"/>
          <w:sz w:val="24"/>
          <w:szCs w:val="24"/>
        </w:rPr>
        <w:drawing>
          <wp:inline distT="0" distB="0" distL="0" distR="0" wp14:anchorId="5AB42B4C" wp14:editId="4BDB6FC4">
            <wp:extent cx="2228850" cy="1193092"/>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5754" cy="1207494"/>
                    </a:xfrm>
                    <a:prstGeom prst="rect">
                      <a:avLst/>
                    </a:prstGeom>
                    <a:noFill/>
                  </pic:spPr>
                </pic:pic>
              </a:graphicData>
            </a:graphic>
          </wp:inline>
        </w:drawing>
      </w:r>
    </w:p>
    <w:p w14:paraId="74BB706A" w14:textId="77777777" w:rsidR="0066321D" w:rsidRDefault="0066321D" w:rsidP="004E1528">
      <w:pPr>
        <w:shd w:val="clear" w:color="auto" w:fill="FFFFFF"/>
        <w:spacing w:after="0"/>
        <w:ind w:left="1440"/>
        <w:rPr>
          <w:rFonts w:eastAsia="Times New Roman" w:cstheme="minorHAnsi"/>
          <w:b/>
          <w:bCs/>
          <w:color w:val="333333"/>
          <w:sz w:val="24"/>
          <w:szCs w:val="24"/>
          <w:u w:val="single"/>
        </w:rPr>
      </w:pPr>
    </w:p>
    <w:p w14:paraId="5276B778" w14:textId="3F2B289A" w:rsidR="00566F02" w:rsidRDefault="00566F02" w:rsidP="004E1528">
      <w:pPr>
        <w:shd w:val="clear" w:color="auto" w:fill="FFFFFF"/>
        <w:spacing w:after="0"/>
        <w:ind w:left="1440"/>
        <w:rPr>
          <w:rFonts w:eastAsia="Times New Roman" w:cstheme="minorHAnsi"/>
          <w:b/>
          <w:bCs/>
          <w:color w:val="333333"/>
          <w:sz w:val="24"/>
          <w:szCs w:val="24"/>
          <w:u w:val="single"/>
        </w:rPr>
      </w:pPr>
      <w:r w:rsidRPr="009338FD">
        <w:rPr>
          <w:rFonts w:eastAsia="Times New Roman" w:cstheme="minorHAnsi"/>
          <w:b/>
          <w:bCs/>
          <w:color w:val="333333"/>
          <w:sz w:val="24"/>
          <w:szCs w:val="24"/>
          <w:u w:val="single"/>
        </w:rPr>
        <w:t xml:space="preserve">**Please advise </w:t>
      </w:r>
      <w:r w:rsidR="0066321D">
        <w:rPr>
          <w:rFonts w:eastAsia="Times New Roman" w:cstheme="minorHAnsi"/>
          <w:b/>
          <w:bCs/>
          <w:color w:val="333333"/>
          <w:sz w:val="24"/>
          <w:szCs w:val="24"/>
          <w:u w:val="single"/>
        </w:rPr>
        <w:t>and</w:t>
      </w:r>
      <w:r w:rsidRPr="009338FD">
        <w:rPr>
          <w:rFonts w:eastAsia="Times New Roman" w:cstheme="minorHAnsi"/>
          <w:b/>
          <w:bCs/>
          <w:color w:val="333333"/>
          <w:sz w:val="24"/>
          <w:szCs w:val="24"/>
          <w:u w:val="single"/>
        </w:rPr>
        <w:t xml:space="preserve"> emphasize</w:t>
      </w:r>
      <w:r w:rsidR="0066321D">
        <w:rPr>
          <w:rFonts w:eastAsia="Times New Roman" w:cstheme="minorHAnsi"/>
          <w:b/>
          <w:bCs/>
          <w:color w:val="333333"/>
          <w:sz w:val="24"/>
          <w:szCs w:val="24"/>
          <w:u w:val="single"/>
        </w:rPr>
        <w:t xml:space="preserve"> to</w:t>
      </w:r>
      <w:r w:rsidRPr="009338FD">
        <w:rPr>
          <w:rFonts w:eastAsia="Times New Roman" w:cstheme="minorHAnsi"/>
          <w:b/>
          <w:bCs/>
          <w:color w:val="333333"/>
          <w:sz w:val="24"/>
          <w:szCs w:val="24"/>
          <w:u w:val="single"/>
        </w:rPr>
        <w:t xml:space="preserve"> the subject that the stool sample contents should reflect Figure B.  If the sample arrives not reflecting Figure </w:t>
      </w:r>
      <w:proofErr w:type="gramStart"/>
      <w:r w:rsidRPr="009338FD">
        <w:rPr>
          <w:rFonts w:eastAsia="Times New Roman" w:cstheme="minorHAnsi"/>
          <w:b/>
          <w:bCs/>
          <w:color w:val="333333"/>
          <w:sz w:val="24"/>
          <w:szCs w:val="24"/>
          <w:u w:val="single"/>
        </w:rPr>
        <w:t>B</w:t>
      </w:r>
      <w:proofErr w:type="gramEnd"/>
      <w:r w:rsidRPr="009338FD">
        <w:rPr>
          <w:rFonts w:eastAsia="Times New Roman" w:cstheme="minorHAnsi"/>
          <w:b/>
          <w:bCs/>
          <w:color w:val="333333"/>
          <w:sz w:val="24"/>
          <w:szCs w:val="24"/>
          <w:u w:val="single"/>
        </w:rPr>
        <w:t xml:space="preserve"> then we will notify the site to recollect.</w:t>
      </w:r>
    </w:p>
    <w:p w14:paraId="553F13C0" w14:textId="77777777" w:rsidR="0007740B" w:rsidRPr="009338FD" w:rsidRDefault="0007740B" w:rsidP="004E1528">
      <w:pPr>
        <w:shd w:val="clear" w:color="auto" w:fill="FFFFFF"/>
        <w:spacing w:after="0"/>
        <w:ind w:left="1440"/>
        <w:rPr>
          <w:rFonts w:eastAsia="Times New Roman" w:cstheme="minorHAnsi"/>
          <w:b/>
          <w:bCs/>
          <w:color w:val="333333"/>
          <w:sz w:val="24"/>
          <w:szCs w:val="24"/>
          <w:u w:val="single"/>
        </w:rPr>
      </w:pPr>
    </w:p>
    <w:p w14:paraId="77269131" w14:textId="71967EB6" w:rsidR="00B811B3" w:rsidRDefault="00FE2034" w:rsidP="004E1528">
      <w:pPr>
        <w:pStyle w:val="ListParagraph"/>
        <w:numPr>
          <w:ilvl w:val="0"/>
          <w:numId w:val="23"/>
        </w:numPr>
        <w:shd w:val="clear" w:color="auto" w:fill="FFFFFF"/>
        <w:spacing w:after="0"/>
        <w:rPr>
          <w:rFonts w:eastAsia="Times New Roman" w:cstheme="minorHAnsi"/>
          <w:color w:val="333333"/>
          <w:sz w:val="24"/>
          <w:szCs w:val="24"/>
        </w:rPr>
      </w:pPr>
      <w:r w:rsidRPr="00FB5E5F">
        <w:rPr>
          <w:rFonts w:eastAsia="Times New Roman" w:cstheme="minorHAnsi"/>
          <w:color w:val="333333"/>
          <w:sz w:val="24"/>
          <w:szCs w:val="24"/>
        </w:rPr>
        <w:t>The fecal sample will be mixed with the stabilizing liquid in the tube; not all particles will dissolve.</w:t>
      </w:r>
    </w:p>
    <w:p w14:paraId="3587EEB9" w14:textId="77777777" w:rsidR="00AD768E" w:rsidRDefault="00AD768E" w:rsidP="00AD768E">
      <w:pPr>
        <w:pStyle w:val="ListParagraph"/>
        <w:shd w:val="clear" w:color="auto" w:fill="FFFFFF"/>
        <w:spacing w:after="0"/>
        <w:ind w:left="1800"/>
        <w:rPr>
          <w:rFonts w:eastAsia="Times New Roman" w:cstheme="minorHAnsi"/>
          <w:color w:val="333333"/>
          <w:sz w:val="24"/>
          <w:szCs w:val="24"/>
        </w:rPr>
      </w:pPr>
    </w:p>
    <w:p w14:paraId="07688B8A" w14:textId="6514FF64" w:rsidR="00AD768E" w:rsidRPr="00FB5E5F" w:rsidRDefault="00AD768E" w:rsidP="004E1528">
      <w:pPr>
        <w:pStyle w:val="ListParagraph"/>
        <w:numPr>
          <w:ilvl w:val="0"/>
          <w:numId w:val="23"/>
        </w:numPr>
        <w:shd w:val="clear" w:color="auto" w:fill="FFFFFF"/>
        <w:spacing w:after="0"/>
        <w:rPr>
          <w:rFonts w:eastAsia="Times New Roman" w:cstheme="minorHAnsi"/>
          <w:color w:val="333333"/>
          <w:sz w:val="24"/>
          <w:szCs w:val="24"/>
        </w:rPr>
      </w:pPr>
      <w:r>
        <w:rPr>
          <w:rFonts w:eastAsia="Times New Roman" w:cstheme="minorHAnsi"/>
          <w:color w:val="333333"/>
          <w:sz w:val="24"/>
          <w:szCs w:val="24"/>
        </w:rPr>
        <w:t>Place spatula in original packaging or wrap in toilet paper and discard in garbage.</w:t>
      </w:r>
    </w:p>
    <w:p w14:paraId="76D4330F" w14:textId="77777777" w:rsidR="00B811B3" w:rsidRPr="004E1528" w:rsidRDefault="00B811B3" w:rsidP="004E1528">
      <w:pPr>
        <w:pStyle w:val="ListParagraph"/>
        <w:shd w:val="clear" w:color="auto" w:fill="FFFFFF"/>
        <w:spacing w:after="0"/>
        <w:ind w:left="1800"/>
        <w:rPr>
          <w:rFonts w:eastAsia="Times New Roman" w:cstheme="minorHAnsi"/>
          <w:color w:val="333333"/>
          <w:sz w:val="24"/>
          <w:szCs w:val="24"/>
        </w:rPr>
      </w:pPr>
    </w:p>
    <w:bookmarkEnd w:id="955"/>
    <w:p w14:paraId="0DA0CECD" w14:textId="0E902B5B" w:rsidR="00022159" w:rsidRPr="00FB5E5F" w:rsidRDefault="00A33D24" w:rsidP="004E1528">
      <w:pPr>
        <w:pStyle w:val="ListParagraph"/>
        <w:numPr>
          <w:ilvl w:val="0"/>
          <w:numId w:val="23"/>
        </w:numPr>
        <w:shd w:val="clear" w:color="auto" w:fill="FFFFFF"/>
        <w:spacing w:after="0"/>
        <w:rPr>
          <w:rFonts w:eastAsia="Times New Roman" w:cstheme="minorHAnsi"/>
          <w:color w:val="333333"/>
          <w:sz w:val="24"/>
          <w:szCs w:val="24"/>
        </w:rPr>
      </w:pPr>
      <w:r w:rsidRPr="00FB5E5F">
        <w:rPr>
          <w:rFonts w:eastAsia="Times New Roman" w:cstheme="minorHAnsi"/>
          <w:color w:val="333333"/>
          <w:sz w:val="24"/>
          <w:szCs w:val="24"/>
        </w:rPr>
        <w:t>Once the sample</w:t>
      </w:r>
      <w:r w:rsidR="0057194B" w:rsidRPr="00FB5E5F">
        <w:rPr>
          <w:rFonts w:eastAsia="Times New Roman" w:cstheme="minorHAnsi"/>
          <w:color w:val="333333"/>
          <w:sz w:val="24"/>
          <w:szCs w:val="24"/>
        </w:rPr>
        <w:t>s</w:t>
      </w:r>
      <w:r w:rsidRPr="00FB5E5F">
        <w:rPr>
          <w:rFonts w:eastAsia="Times New Roman" w:cstheme="minorHAnsi"/>
          <w:color w:val="333333"/>
          <w:sz w:val="24"/>
          <w:szCs w:val="24"/>
        </w:rPr>
        <w:t xml:space="preserve"> ha</w:t>
      </w:r>
      <w:r w:rsidR="00022159" w:rsidRPr="00FB5E5F">
        <w:rPr>
          <w:rFonts w:eastAsia="Times New Roman" w:cstheme="minorHAnsi"/>
          <w:color w:val="333333"/>
          <w:sz w:val="24"/>
          <w:szCs w:val="24"/>
        </w:rPr>
        <w:t>ve</w:t>
      </w:r>
      <w:r w:rsidRPr="00FB5E5F">
        <w:rPr>
          <w:rFonts w:eastAsia="Times New Roman" w:cstheme="minorHAnsi"/>
          <w:color w:val="333333"/>
          <w:sz w:val="24"/>
          <w:szCs w:val="24"/>
        </w:rPr>
        <w:t xml:space="preserve"> been collected, please instruct the subject to place the </w:t>
      </w:r>
      <w:r w:rsidR="0057194B" w:rsidRPr="00FB5E5F">
        <w:rPr>
          <w:rFonts w:eastAsia="Times New Roman" w:cstheme="minorHAnsi"/>
          <w:color w:val="333333"/>
          <w:sz w:val="24"/>
          <w:szCs w:val="24"/>
        </w:rPr>
        <w:t>samples</w:t>
      </w:r>
      <w:r w:rsidRPr="00FB5E5F">
        <w:rPr>
          <w:rFonts w:eastAsia="Times New Roman" w:cstheme="minorHAnsi"/>
          <w:color w:val="333333"/>
          <w:sz w:val="24"/>
          <w:szCs w:val="24"/>
        </w:rPr>
        <w:t xml:space="preserve"> in a biohazard bag and seal it.</w:t>
      </w:r>
      <w:r w:rsidR="00C77009" w:rsidRPr="00FB5E5F">
        <w:rPr>
          <w:rFonts w:eastAsia="Times New Roman" w:cstheme="minorHAnsi"/>
          <w:color w:val="333333"/>
          <w:sz w:val="24"/>
          <w:szCs w:val="24"/>
        </w:rPr>
        <w:t xml:space="preserve">  </w:t>
      </w:r>
    </w:p>
    <w:p w14:paraId="4BDC0D10" w14:textId="77777777" w:rsidR="00B811B3" w:rsidRPr="004E1528" w:rsidRDefault="00B811B3" w:rsidP="004E1528">
      <w:pPr>
        <w:pStyle w:val="ListParagraph"/>
        <w:shd w:val="clear" w:color="auto" w:fill="FFFFFF"/>
        <w:spacing w:after="0"/>
        <w:ind w:left="1800"/>
        <w:rPr>
          <w:rFonts w:eastAsia="Times New Roman" w:cstheme="minorHAnsi"/>
          <w:color w:val="333333"/>
          <w:sz w:val="24"/>
          <w:szCs w:val="24"/>
        </w:rPr>
      </w:pPr>
    </w:p>
    <w:p w14:paraId="0C024BBE" w14:textId="548A4D5A" w:rsidR="00022159" w:rsidRPr="00FB5E5F" w:rsidRDefault="00022159" w:rsidP="004E1528">
      <w:pPr>
        <w:pStyle w:val="ListParagraph"/>
        <w:numPr>
          <w:ilvl w:val="0"/>
          <w:numId w:val="23"/>
        </w:numPr>
        <w:shd w:val="clear" w:color="auto" w:fill="FFFFFF"/>
        <w:spacing w:after="0"/>
        <w:rPr>
          <w:rFonts w:eastAsia="Times New Roman" w:cstheme="minorHAnsi"/>
          <w:color w:val="333333"/>
          <w:sz w:val="24"/>
          <w:szCs w:val="24"/>
        </w:rPr>
      </w:pPr>
      <w:r w:rsidRPr="00FB5E5F">
        <w:rPr>
          <w:rFonts w:eastAsia="Times New Roman" w:cstheme="minorHAnsi"/>
          <w:color w:val="333333"/>
          <w:sz w:val="24"/>
          <w:szCs w:val="24"/>
        </w:rPr>
        <w:t xml:space="preserve">Instruct the subject to record the </w:t>
      </w:r>
      <w:r w:rsidRPr="004E1528">
        <w:rPr>
          <w:rFonts w:eastAsia="Times New Roman" w:cstheme="minorHAnsi"/>
          <w:b/>
          <w:bCs/>
          <w:color w:val="333333"/>
          <w:sz w:val="24"/>
          <w:szCs w:val="24"/>
          <w:u w:val="single"/>
        </w:rPr>
        <w:t>date and time</w:t>
      </w:r>
      <w:r w:rsidRPr="00FB5E5F">
        <w:rPr>
          <w:rFonts w:eastAsia="Times New Roman" w:cstheme="minorHAnsi"/>
          <w:color w:val="333333"/>
          <w:sz w:val="24"/>
          <w:szCs w:val="24"/>
        </w:rPr>
        <w:t xml:space="preserve"> </w:t>
      </w:r>
      <w:r w:rsidR="00D17F18">
        <w:rPr>
          <w:rFonts w:eastAsia="Times New Roman" w:cstheme="minorHAnsi"/>
          <w:color w:val="333333"/>
          <w:sz w:val="24"/>
          <w:szCs w:val="24"/>
        </w:rPr>
        <w:t xml:space="preserve">of collection </w:t>
      </w:r>
      <w:r w:rsidRPr="00FB5E5F">
        <w:rPr>
          <w:rFonts w:eastAsia="Times New Roman" w:cstheme="minorHAnsi"/>
          <w:color w:val="333333"/>
          <w:sz w:val="24"/>
          <w:szCs w:val="24"/>
        </w:rPr>
        <w:t>on the Stool Sample Form</w:t>
      </w:r>
      <w:r w:rsidR="00B811B3" w:rsidRPr="00FB5E5F">
        <w:rPr>
          <w:rFonts w:eastAsia="Times New Roman" w:cstheme="minorHAnsi"/>
          <w:color w:val="333333"/>
          <w:sz w:val="24"/>
          <w:szCs w:val="24"/>
        </w:rPr>
        <w:t>.</w:t>
      </w:r>
    </w:p>
    <w:p w14:paraId="09AA99AF" w14:textId="77777777" w:rsidR="00095345" w:rsidRPr="00FB5E5F" w:rsidRDefault="00095345" w:rsidP="004E1528">
      <w:pPr>
        <w:pStyle w:val="ListParagraph"/>
        <w:shd w:val="clear" w:color="auto" w:fill="FFFFFF"/>
        <w:spacing w:after="0"/>
        <w:ind w:left="1800"/>
        <w:rPr>
          <w:rFonts w:eastAsia="Times New Roman" w:cstheme="minorHAnsi"/>
          <w:color w:val="333333"/>
          <w:sz w:val="24"/>
          <w:szCs w:val="24"/>
        </w:rPr>
      </w:pPr>
    </w:p>
    <w:p w14:paraId="7787EAA7" w14:textId="3DA2C247" w:rsidR="00B7521C" w:rsidRPr="004E1528" w:rsidRDefault="005B171A" w:rsidP="004E1528">
      <w:pPr>
        <w:pStyle w:val="ListParagraph"/>
        <w:numPr>
          <w:ilvl w:val="0"/>
          <w:numId w:val="23"/>
        </w:numPr>
        <w:shd w:val="clear" w:color="auto" w:fill="FFFFFF"/>
        <w:spacing w:after="0"/>
        <w:rPr>
          <w:rFonts w:eastAsia="Times New Roman" w:cstheme="minorHAnsi"/>
          <w:color w:val="333333"/>
          <w:sz w:val="24"/>
          <w:szCs w:val="24"/>
        </w:rPr>
      </w:pPr>
      <w:r w:rsidRPr="00FB5E5F">
        <w:rPr>
          <w:rFonts w:eastAsia="Times New Roman" w:cstheme="minorHAnsi"/>
          <w:color w:val="333333"/>
          <w:sz w:val="24"/>
          <w:szCs w:val="24"/>
        </w:rPr>
        <w:t xml:space="preserve">Advise the subject to </w:t>
      </w:r>
      <w:r w:rsidR="00C77009" w:rsidRPr="00FB5E5F">
        <w:rPr>
          <w:rFonts w:eastAsia="Times New Roman" w:cstheme="minorHAnsi"/>
          <w:color w:val="333333"/>
          <w:sz w:val="24"/>
          <w:szCs w:val="24"/>
        </w:rPr>
        <w:t>properly place</w:t>
      </w:r>
      <w:r w:rsidRPr="00FB5E5F">
        <w:rPr>
          <w:rFonts w:eastAsia="Times New Roman" w:cstheme="minorHAnsi"/>
          <w:color w:val="333333"/>
          <w:sz w:val="24"/>
          <w:szCs w:val="24"/>
        </w:rPr>
        <w:t xml:space="preserve"> </w:t>
      </w:r>
      <w:r w:rsidR="00AD768E">
        <w:rPr>
          <w:rFonts w:eastAsia="Times New Roman" w:cstheme="minorHAnsi"/>
          <w:color w:val="333333"/>
          <w:sz w:val="24"/>
          <w:szCs w:val="24"/>
        </w:rPr>
        <w:t xml:space="preserve">samples in </w:t>
      </w:r>
      <w:r w:rsidR="00C77009" w:rsidRPr="00FB5E5F">
        <w:rPr>
          <w:rFonts w:eastAsia="Times New Roman" w:cstheme="minorHAnsi"/>
          <w:color w:val="333333"/>
          <w:sz w:val="24"/>
          <w:szCs w:val="24"/>
        </w:rPr>
        <w:t>the biohazard</w:t>
      </w:r>
      <w:r w:rsidR="00A03C81" w:rsidRPr="00FB5E5F">
        <w:rPr>
          <w:rFonts w:eastAsia="Times New Roman" w:cstheme="minorHAnsi"/>
          <w:color w:val="333333"/>
          <w:sz w:val="24"/>
          <w:szCs w:val="24"/>
        </w:rPr>
        <w:t xml:space="preserve"> bag</w:t>
      </w:r>
      <w:r w:rsidR="00C77009" w:rsidRPr="00FB5E5F">
        <w:rPr>
          <w:rFonts w:eastAsia="Times New Roman" w:cstheme="minorHAnsi"/>
          <w:color w:val="333333"/>
          <w:sz w:val="24"/>
          <w:szCs w:val="24"/>
        </w:rPr>
        <w:t xml:space="preserve"> </w:t>
      </w:r>
      <w:r w:rsidRPr="00FB5E5F">
        <w:rPr>
          <w:rFonts w:eastAsia="Times New Roman" w:cstheme="minorHAnsi"/>
          <w:color w:val="333333"/>
          <w:sz w:val="24"/>
          <w:szCs w:val="24"/>
        </w:rPr>
        <w:t>in</w:t>
      </w:r>
      <w:r w:rsidR="00AD768E">
        <w:rPr>
          <w:rFonts w:eastAsia="Times New Roman" w:cstheme="minorHAnsi"/>
          <w:color w:val="333333"/>
          <w:sz w:val="24"/>
          <w:szCs w:val="24"/>
        </w:rPr>
        <w:t>to</w:t>
      </w:r>
      <w:r w:rsidRPr="00FB5E5F">
        <w:rPr>
          <w:rFonts w:eastAsia="Times New Roman" w:cstheme="minorHAnsi"/>
          <w:color w:val="333333"/>
          <w:sz w:val="24"/>
          <w:szCs w:val="24"/>
        </w:rPr>
        <w:t xml:space="preserve"> the </w:t>
      </w:r>
      <w:r w:rsidR="0057194B" w:rsidRPr="00FB5E5F">
        <w:rPr>
          <w:rFonts w:eastAsia="Times New Roman" w:cstheme="minorHAnsi"/>
          <w:color w:val="333333"/>
          <w:sz w:val="24"/>
          <w:szCs w:val="24"/>
        </w:rPr>
        <w:t xml:space="preserve">provided </w:t>
      </w:r>
      <w:r w:rsidR="00B0570C" w:rsidRPr="00FB5E5F">
        <w:rPr>
          <w:rFonts w:eastAsia="Times New Roman" w:cstheme="minorHAnsi"/>
          <w:color w:val="333333"/>
          <w:sz w:val="24"/>
          <w:szCs w:val="24"/>
        </w:rPr>
        <w:t xml:space="preserve">shipping </w:t>
      </w:r>
      <w:r w:rsidRPr="00FB5E5F">
        <w:rPr>
          <w:rFonts w:eastAsia="Times New Roman" w:cstheme="minorHAnsi"/>
          <w:color w:val="333333"/>
          <w:sz w:val="24"/>
          <w:szCs w:val="24"/>
        </w:rPr>
        <w:t>box</w:t>
      </w:r>
      <w:r w:rsidR="00022159" w:rsidRPr="00FB5E5F">
        <w:rPr>
          <w:rFonts w:eastAsia="Times New Roman" w:cstheme="minorHAnsi"/>
          <w:color w:val="333333"/>
          <w:sz w:val="24"/>
          <w:szCs w:val="24"/>
        </w:rPr>
        <w:t xml:space="preserve"> along with the Stool Sample Form</w:t>
      </w:r>
      <w:r w:rsidR="00B811B3" w:rsidRPr="00FB5E5F">
        <w:rPr>
          <w:rFonts w:eastAsia="Times New Roman" w:cstheme="minorHAnsi"/>
          <w:color w:val="333333"/>
          <w:sz w:val="24"/>
          <w:szCs w:val="24"/>
        </w:rPr>
        <w:t xml:space="preserve"> on top of the samples</w:t>
      </w:r>
      <w:r w:rsidR="0057194B" w:rsidRPr="00FB5E5F">
        <w:rPr>
          <w:rFonts w:eastAsia="Times New Roman" w:cstheme="minorHAnsi"/>
          <w:color w:val="333333"/>
          <w:sz w:val="24"/>
          <w:szCs w:val="24"/>
        </w:rPr>
        <w:t>.</w:t>
      </w:r>
      <w:r w:rsidR="00AD768E">
        <w:rPr>
          <w:rFonts w:eastAsia="Times New Roman" w:cstheme="minorHAnsi"/>
          <w:color w:val="333333"/>
          <w:sz w:val="24"/>
          <w:szCs w:val="24"/>
        </w:rPr>
        <w:t xml:space="preserve"> Samples may be kept ambient, and do not need to be refrigerated or frozen.</w:t>
      </w:r>
    </w:p>
    <w:p w14:paraId="4EF0DDE2" w14:textId="77777777" w:rsidR="00D17F18" w:rsidRDefault="00D17F18" w:rsidP="00061BDF">
      <w:pPr>
        <w:shd w:val="clear" w:color="auto" w:fill="FFFFFF"/>
        <w:spacing w:after="0"/>
        <w:ind w:left="1440"/>
        <w:rPr>
          <w:rFonts w:eastAsia="Times New Roman" w:cstheme="minorHAnsi"/>
          <w:b/>
          <w:bCs/>
          <w:color w:val="333333"/>
          <w:sz w:val="24"/>
          <w:szCs w:val="24"/>
        </w:rPr>
      </w:pPr>
    </w:p>
    <w:p w14:paraId="7CF6E6A9" w14:textId="4774D1CB" w:rsidR="0057194B" w:rsidRDefault="00B7521C" w:rsidP="00061BDF">
      <w:pPr>
        <w:shd w:val="clear" w:color="auto" w:fill="FFFFFF"/>
        <w:spacing w:after="0"/>
        <w:ind w:left="1440"/>
        <w:rPr>
          <w:rFonts w:eastAsia="Times New Roman" w:cstheme="minorHAnsi"/>
          <w:b/>
          <w:bCs/>
          <w:color w:val="333333"/>
          <w:sz w:val="24"/>
          <w:szCs w:val="24"/>
        </w:rPr>
      </w:pPr>
      <w:r w:rsidRPr="004E1528">
        <w:rPr>
          <w:rFonts w:eastAsia="Times New Roman" w:cstheme="minorHAnsi"/>
          <w:b/>
          <w:bCs/>
          <w:color w:val="333333"/>
          <w:sz w:val="24"/>
          <w:szCs w:val="24"/>
        </w:rPr>
        <w:t xml:space="preserve">**Site personnel will need to pre-apply the </w:t>
      </w:r>
      <w:r w:rsidR="00AD768E" w:rsidRPr="00AD768E">
        <w:rPr>
          <w:rFonts w:eastAsia="Times New Roman" w:cstheme="minorHAnsi"/>
          <w:b/>
          <w:bCs/>
          <w:color w:val="333333"/>
          <w:sz w:val="24"/>
          <w:szCs w:val="24"/>
        </w:rPr>
        <w:t>UN3373 Biological Substance Category B label</w:t>
      </w:r>
      <w:r w:rsidR="0085108A">
        <w:rPr>
          <w:rFonts w:eastAsia="Times New Roman" w:cstheme="minorHAnsi"/>
          <w:b/>
          <w:bCs/>
          <w:color w:val="333333"/>
          <w:sz w:val="24"/>
          <w:szCs w:val="24"/>
        </w:rPr>
        <w:t>, the USPS Express Shipping Label and the USPS postage sticker</w:t>
      </w:r>
      <w:r w:rsidR="00AD768E">
        <w:rPr>
          <w:rFonts w:eastAsia="Times New Roman" w:cstheme="minorHAnsi"/>
          <w:b/>
          <w:bCs/>
          <w:color w:val="333333"/>
          <w:sz w:val="24"/>
          <w:szCs w:val="24"/>
        </w:rPr>
        <w:t xml:space="preserve"> </w:t>
      </w:r>
      <w:r w:rsidR="00E65EF4" w:rsidRPr="004E1528">
        <w:rPr>
          <w:rFonts w:eastAsia="Times New Roman" w:cstheme="minorHAnsi"/>
          <w:b/>
          <w:bCs/>
          <w:color w:val="333333"/>
          <w:sz w:val="24"/>
          <w:szCs w:val="24"/>
        </w:rPr>
        <w:t xml:space="preserve">on the shipping box </w:t>
      </w:r>
      <w:r w:rsidR="00BA1CDF" w:rsidRPr="00FB5E5F">
        <w:rPr>
          <w:rFonts w:eastAsia="Times New Roman" w:cstheme="minorHAnsi"/>
          <w:b/>
          <w:bCs/>
          <w:color w:val="333333"/>
          <w:sz w:val="24"/>
          <w:szCs w:val="24"/>
        </w:rPr>
        <w:t>provided to</w:t>
      </w:r>
      <w:r w:rsidR="00E65EF4" w:rsidRPr="004E1528">
        <w:rPr>
          <w:rFonts w:eastAsia="Times New Roman" w:cstheme="minorHAnsi"/>
          <w:b/>
          <w:bCs/>
          <w:color w:val="333333"/>
          <w:sz w:val="24"/>
          <w:szCs w:val="24"/>
        </w:rPr>
        <w:t xml:space="preserve"> the subject</w:t>
      </w:r>
      <w:r w:rsidR="00BA1CDF" w:rsidRPr="00FB5E5F">
        <w:rPr>
          <w:rFonts w:eastAsia="Times New Roman" w:cstheme="minorHAnsi"/>
          <w:b/>
          <w:bCs/>
          <w:color w:val="333333"/>
          <w:sz w:val="24"/>
          <w:szCs w:val="24"/>
        </w:rPr>
        <w:t xml:space="preserve"> and </w:t>
      </w:r>
      <w:r w:rsidR="00022159" w:rsidRPr="00FB5E5F">
        <w:rPr>
          <w:rFonts w:eastAsia="Times New Roman" w:cstheme="minorHAnsi"/>
          <w:b/>
          <w:bCs/>
          <w:color w:val="333333"/>
          <w:sz w:val="24"/>
          <w:szCs w:val="24"/>
        </w:rPr>
        <w:t>complete the first portion of Stool Sample Form</w:t>
      </w:r>
      <w:r w:rsidR="00E65EF4" w:rsidRPr="004E1528">
        <w:rPr>
          <w:rFonts w:eastAsia="Times New Roman" w:cstheme="minorHAnsi"/>
          <w:b/>
          <w:bCs/>
          <w:color w:val="333333"/>
          <w:sz w:val="24"/>
          <w:szCs w:val="24"/>
        </w:rPr>
        <w:t>.</w:t>
      </w:r>
    </w:p>
    <w:p w14:paraId="702D2F95" w14:textId="77777777" w:rsidR="00C43D2E" w:rsidRPr="004E1528" w:rsidRDefault="00C43D2E" w:rsidP="004E1528">
      <w:pPr>
        <w:shd w:val="clear" w:color="auto" w:fill="FFFFFF"/>
        <w:spacing w:after="0"/>
        <w:ind w:left="1440"/>
        <w:rPr>
          <w:rFonts w:eastAsia="Times New Roman" w:cstheme="minorHAnsi"/>
          <w:b/>
          <w:bCs/>
          <w:color w:val="333333"/>
          <w:sz w:val="24"/>
          <w:szCs w:val="24"/>
        </w:rPr>
      </w:pPr>
    </w:p>
    <w:p w14:paraId="54C5B56C" w14:textId="0466DD20" w:rsidR="00E65EF4" w:rsidRDefault="00B811B3" w:rsidP="004E1528">
      <w:pPr>
        <w:pStyle w:val="ListParagraph"/>
        <w:numPr>
          <w:ilvl w:val="0"/>
          <w:numId w:val="23"/>
        </w:numPr>
        <w:shd w:val="clear" w:color="auto" w:fill="FFFFFF"/>
        <w:spacing w:after="0"/>
        <w:rPr>
          <w:rFonts w:eastAsia="Times New Roman" w:cstheme="minorHAnsi"/>
          <w:color w:val="333333"/>
          <w:sz w:val="24"/>
          <w:szCs w:val="24"/>
        </w:rPr>
      </w:pPr>
      <w:r w:rsidRPr="00FB5E5F">
        <w:rPr>
          <w:rFonts w:eastAsia="Times New Roman" w:cstheme="minorHAnsi"/>
          <w:color w:val="333333"/>
          <w:sz w:val="24"/>
          <w:szCs w:val="24"/>
        </w:rPr>
        <w:t>Finally</w:t>
      </w:r>
      <w:r w:rsidR="0057194B" w:rsidRPr="00FB5E5F">
        <w:rPr>
          <w:rFonts w:eastAsia="Times New Roman" w:cstheme="minorHAnsi"/>
          <w:color w:val="333333"/>
          <w:sz w:val="24"/>
          <w:szCs w:val="24"/>
        </w:rPr>
        <w:t xml:space="preserve">, please instruct the subject to </w:t>
      </w:r>
      <w:r w:rsidR="00AD768E">
        <w:rPr>
          <w:rFonts w:eastAsia="Times New Roman" w:cstheme="minorHAnsi"/>
          <w:color w:val="333333"/>
          <w:sz w:val="24"/>
          <w:szCs w:val="24"/>
        </w:rPr>
        <w:t>place the package out for a USPS pickup – whether that be in a mailbox, or a local USPS pickup location.</w:t>
      </w:r>
      <w:r w:rsidR="00A03C81" w:rsidRPr="004E1528">
        <w:rPr>
          <w:rFonts w:eastAsia="Times New Roman" w:cstheme="minorHAnsi"/>
          <w:color w:val="333333"/>
          <w:sz w:val="24"/>
          <w:szCs w:val="24"/>
        </w:rPr>
        <w:t xml:space="preserve"> </w:t>
      </w:r>
    </w:p>
    <w:p w14:paraId="3226D642" w14:textId="77777777" w:rsidR="00FB5E5F" w:rsidRPr="004E1528" w:rsidRDefault="00FB5E5F" w:rsidP="004E1528">
      <w:pPr>
        <w:pStyle w:val="ListParagraph"/>
        <w:shd w:val="clear" w:color="auto" w:fill="FFFFFF"/>
        <w:spacing w:after="0"/>
        <w:ind w:left="1800"/>
        <w:rPr>
          <w:rFonts w:eastAsia="Times New Roman" w:cstheme="minorHAnsi"/>
          <w:color w:val="333333"/>
          <w:sz w:val="24"/>
          <w:szCs w:val="24"/>
        </w:rPr>
      </w:pPr>
    </w:p>
    <w:bookmarkEnd w:id="956"/>
    <w:p w14:paraId="69EEFFAC" w14:textId="40A68759" w:rsidR="00DB2DB2" w:rsidRPr="00AD768E" w:rsidRDefault="00DB2DB2" w:rsidP="00AD768E">
      <w:pPr>
        <w:shd w:val="clear" w:color="auto" w:fill="FFFFFF"/>
        <w:spacing w:after="0"/>
        <w:rPr>
          <w:rFonts w:eastAsia="Times New Roman" w:cstheme="minorHAnsi"/>
          <w:color w:val="333333"/>
          <w:sz w:val="24"/>
          <w:szCs w:val="24"/>
        </w:rPr>
        <w:sectPr w:rsidR="00DB2DB2" w:rsidRPr="00AD768E" w:rsidSect="00F2219C">
          <w:headerReference w:type="default" r:id="rId45"/>
          <w:pgSz w:w="12240" w:h="15840"/>
          <w:pgMar w:top="1440" w:right="1440" w:bottom="1440" w:left="1440" w:header="720" w:footer="720" w:gutter="0"/>
          <w:cols w:space="720"/>
          <w:docGrid w:linePitch="360"/>
        </w:sectPr>
      </w:pPr>
    </w:p>
    <w:p w14:paraId="7BC095BA" w14:textId="5370C371" w:rsidR="001E4BD9" w:rsidRPr="0007740B" w:rsidRDefault="0077018A" w:rsidP="004E1528">
      <w:pPr>
        <w:pStyle w:val="ColorfulList-Accent12"/>
        <w:autoSpaceDE w:val="0"/>
        <w:autoSpaceDN w:val="0"/>
        <w:adjustRightInd w:val="0"/>
        <w:spacing w:after="0" w:line="240" w:lineRule="auto"/>
        <w:ind w:left="0"/>
        <w:jc w:val="center"/>
        <w:rPr>
          <w:noProof/>
          <w:u w:val="single"/>
        </w:rPr>
        <w:sectPr w:rsidR="001E4BD9" w:rsidRPr="0007740B" w:rsidSect="00F2219C">
          <w:headerReference w:type="default" r:id="rId46"/>
          <w:pgSz w:w="15840" w:h="12240" w:orient="landscape"/>
          <w:pgMar w:top="1440" w:right="1440" w:bottom="1440" w:left="1440" w:header="720" w:footer="720" w:gutter="0"/>
          <w:cols w:space="720"/>
          <w:docGrid w:linePitch="360"/>
        </w:sectPr>
      </w:pPr>
      <w:r w:rsidRPr="0007740B">
        <w:rPr>
          <w:noProof/>
          <w:u w:val="single"/>
        </w:rPr>
        <w:lastRenderedPageBreak/>
        <w:drawing>
          <wp:anchor distT="0" distB="0" distL="114300" distR="114300" simplePos="0" relativeHeight="252225536" behindDoc="0" locked="0" layoutInCell="1" allowOverlap="1" wp14:anchorId="0DA826F7" wp14:editId="3C5B817A">
            <wp:simplePos x="0" y="0"/>
            <wp:positionH relativeFrom="column">
              <wp:posOffset>-723900</wp:posOffset>
            </wp:positionH>
            <wp:positionV relativeFrom="paragraph">
              <wp:posOffset>378460</wp:posOffset>
            </wp:positionV>
            <wp:extent cx="9753600" cy="5290726"/>
            <wp:effectExtent l="0" t="0" r="0" b="571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757863" cy="5293038"/>
                    </a:xfrm>
                    <a:prstGeom prst="rect">
                      <a:avLst/>
                    </a:prstGeom>
                  </pic:spPr>
                </pic:pic>
              </a:graphicData>
            </a:graphic>
            <wp14:sizeRelH relativeFrom="margin">
              <wp14:pctWidth>0</wp14:pctWidth>
            </wp14:sizeRelH>
            <wp14:sizeRelV relativeFrom="margin">
              <wp14:pctHeight>0</wp14:pctHeight>
            </wp14:sizeRelV>
          </wp:anchor>
        </w:drawing>
      </w:r>
      <w:r w:rsidR="00011D4C" w:rsidRPr="0007740B">
        <w:rPr>
          <w:rFonts w:cstheme="minorHAnsi"/>
          <w:b/>
          <w:bCs/>
          <w:sz w:val="40"/>
          <w:szCs w:val="40"/>
          <w:u w:val="single"/>
        </w:rPr>
        <w:t>At-Home Stool C</w:t>
      </w:r>
      <w:r w:rsidR="001E4BD9" w:rsidRPr="0007740B">
        <w:rPr>
          <w:rFonts w:cstheme="minorHAnsi"/>
          <w:b/>
          <w:bCs/>
          <w:sz w:val="40"/>
          <w:szCs w:val="40"/>
          <w:u w:val="single"/>
        </w:rPr>
        <w:t>ollectio</w:t>
      </w:r>
      <w:r w:rsidR="00E25496" w:rsidRPr="0007740B">
        <w:rPr>
          <w:rFonts w:cstheme="minorHAnsi"/>
          <w:b/>
          <w:bCs/>
          <w:sz w:val="40"/>
          <w:szCs w:val="40"/>
          <w:u w:val="single"/>
        </w:rPr>
        <w:t>n</w:t>
      </w:r>
      <w:r w:rsidR="00011D4C" w:rsidRPr="0007740B">
        <w:rPr>
          <w:rFonts w:cstheme="minorHAnsi"/>
          <w:b/>
          <w:bCs/>
          <w:sz w:val="40"/>
          <w:szCs w:val="40"/>
          <w:u w:val="single"/>
        </w:rPr>
        <w:t xml:space="preserve"> Instructions</w:t>
      </w:r>
    </w:p>
    <w:p w14:paraId="6171133C" w14:textId="0E3E7F1B" w:rsidR="009D258A" w:rsidRPr="00802FDD" w:rsidRDefault="00E25496" w:rsidP="002943B6">
      <w:pPr>
        <w:pStyle w:val="Heading2"/>
        <w:numPr>
          <w:ilvl w:val="1"/>
          <w:numId w:val="31"/>
        </w:numPr>
        <w:spacing w:before="0"/>
        <w:rPr>
          <w:rStyle w:val="Hyperlink"/>
          <w:rFonts w:ascii="Calibri" w:eastAsia="Calibri" w:hAnsi="Calibri" w:cs="Times New Roman"/>
          <w:b w:val="0"/>
          <w:color w:val="000000" w:themeColor="text1"/>
          <w:sz w:val="22"/>
          <w:szCs w:val="22"/>
          <w:u w:val="none"/>
        </w:rPr>
      </w:pPr>
      <w:bookmarkStart w:id="957" w:name="_Hlk109311359"/>
      <w:r>
        <w:rPr>
          <w:rStyle w:val="Hyperlink"/>
          <w:color w:val="000000" w:themeColor="text1"/>
          <w:u w:val="none"/>
        </w:rPr>
        <w:lastRenderedPageBreak/>
        <w:t xml:space="preserve">  </w:t>
      </w:r>
      <w:bookmarkStart w:id="958" w:name="_Toc130279271"/>
      <w:r w:rsidR="009D258A" w:rsidRPr="00802FDD">
        <w:rPr>
          <w:rStyle w:val="Hyperlink"/>
          <w:color w:val="000000" w:themeColor="text1"/>
          <w:u w:val="none"/>
        </w:rPr>
        <w:t>Whole Blood Collection with 10 ml Serum (Red-Top) Tube for Serum</w:t>
      </w:r>
      <w:bookmarkEnd w:id="958"/>
    </w:p>
    <w:bookmarkEnd w:id="957"/>
    <w:p w14:paraId="59287E8F" w14:textId="77777777" w:rsidR="00FE2034" w:rsidRPr="005D1B57" w:rsidRDefault="00FE2034" w:rsidP="002943B6">
      <w:pPr>
        <w:pStyle w:val="ColorfulList-Accent12"/>
        <w:numPr>
          <w:ilvl w:val="0"/>
          <w:numId w:val="30"/>
        </w:numPr>
        <w:autoSpaceDE w:val="0"/>
        <w:autoSpaceDN w:val="0"/>
        <w:adjustRightInd w:val="0"/>
        <w:spacing w:after="0" w:line="259" w:lineRule="auto"/>
        <w:jc w:val="both"/>
        <w:rPr>
          <w:rFonts w:asciiTheme="minorHAnsi" w:hAnsiTheme="minorHAnsi" w:cstheme="minorHAnsi"/>
          <w:color w:val="000000"/>
          <w:sz w:val="24"/>
          <w:szCs w:val="24"/>
        </w:rPr>
      </w:pPr>
      <w:r w:rsidRPr="005D1B57">
        <w:rPr>
          <w:rFonts w:asciiTheme="minorHAnsi" w:hAnsiTheme="minorHAnsi" w:cstheme="minorHAnsi"/>
          <w:color w:val="000000"/>
          <w:sz w:val="24"/>
          <w:szCs w:val="24"/>
        </w:rPr>
        <w:t xml:space="preserve">Set centrifuge </w:t>
      </w:r>
      <w:r w:rsidRPr="005D1B57">
        <w:rPr>
          <w:rFonts w:asciiTheme="minorHAnsi" w:hAnsiTheme="minorHAnsi" w:cstheme="minorHAnsi"/>
          <w:sz w:val="24"/>
          <w:szCs w:val="24"/>
        </w:rPr>
        <w:t>4°C to pre-chill before use.</w:t>
      </w:r>
    </w:p>
    <w:p w14:paraId="018C0B18" w14:textId="77777777" w:rsidR="00FE2034" w:rsidRPr="005D1B57" w:rsidRDefault="00FE2034" w:rsidP="004E1528">
      <w:pPr>
        <w:pStyle w:val="ColorfulList-Accent12"/>
        <w:autoSpaceDE w:val="0"/>
        <w:autoSpaceDN w:val="0"/>
        <w:adjustRightInd w:val="0"/>
        <w:spacing w:after="0" w:line="259" w:lineRule="auto"/>
        <w:ind w:left="1620"/>
        <w:jc w:val="both"/>
        <w:rPr>
          <w:rFonts w:asciiTheme="minorHAnsi" w:hAnsiTheme="minorHAnsi" w:cstheme="minorHAnsi"/>
          <w:color w:val="000000"/>
          <w:sz w:val="24"/>
          <w:szCs w:val="24"/>
        </w:rPr>
      </w:pPr>
    </w:p>
    <w:p w14:paraId="749254B5" w14:textId="1650D893" w:rsidR="00FE2034" w:rsidRPr="005D1B57" w:rsidRDefault="00FE2034" w:rsidP="002943B6">
      <w:pPr>
        <w:pStyle w:val="ColorfulList-Accent12"/>
        <w:numPr>
          <w:ilvl w:val="0"/>
          <w:numId w:val="30"/>
        </w:numPr>
        <w:autoSpaceDE w:val="0"/>
        <w:autoSpaceDN w:val="0"/>
        <w:adjustRightInd w:val="0"/>
        <w:spacing w:after="0" w:line="259" w:lineRule="auto"/>
        <w:jc w:val="both"/>
        <w:rPr>
          <w:rFonts w:asciiTheme="minorHAnsi" w:hAnsiTheme="minorHAnsi" w:cstheme="minorHAnsi"/>
          <w:color w:val="000000"/>
          <w:sz w:val="24"/>
          <w:szCs w:val="24"/>
        </w:rPr>
      </w:pPr>
      <w:bookmarkStart w:id="959" w:name="_Hlk111198004"/>
      <w:r w:rsidRPr="005D1B57">
        <w:rPr>
          <w:rFonts w:asciiTheme="minorHAnsi" w:hAnsiTheme="minorHAnsi" w:cstheme="minorHAnsi"/>
          <w:sz w:val="24"/>
          <w:szCs w:val="24"/>
        </w:rPr>
        <w:t xml:space="preserve">Place completed </w:t>
      </w:r>
      <w:r w:rsidR="00AD768E">
        <w:rPr>
          <w:rFonts w:asciiTheme="minorHAnsi" w:hAnsiTheme="minorHAnsi" w:cstheme="minorHAnsi"/>
          <w:sz w:val="24"/>
          <w:szCs w:val="24"/>
        </w:rPr>
        <w:t>ACE</w:t>
      </w:r>
      <w:r w:rsidRPr="005D1B57">
        <w:rPr>
          <w:rFonts w:asciiTheme="minorHAnsi" w:hAnsiTheme="minorHAnsi" w:cstheme="minorHAnsi"/>
          <w:sz w:val="24"/>
          <w:szCs w:val="24"/>
        </w:rPr>
        <w:t xml:space="preserve"> </w:t>
      </w:r>
      <w:r w:rsidR="000537B9">
        <w:rPr>
          <w:rFonts w:asciiTheme="minorHAnsi" w:hAnsiTheme="minorHAnsi" w:cstheme="minorHAnsi"/>
          <w:sz w:val="24"/>
          <w:szCs w:val="24"/>
        </w:rPr>
        <w:t>P</w:t>
      </w:r>
      <w:r w:rsidR="00794A40">
        <w:rPr>
          <w:rFonts w:asciiTheme="minorHAnsi" w:hAnsiTheme="minorHAnsi" w:cstheme="minorHAnsi"/>
          <w:sz w:val="24"/>
          <w:szCs w:val="24"/>
        </w:rPr>
        <w:t xml:space="preserve">atient </w:t>
      </w:r>
      <w:r w:rsidRPr="005D1B57">
        <w:rPr>
          <w:rFonts w:asciiTheme="minorHAnsi" w:hAnsiTheme="minorHAnsi" w:cstheme="minorHAnsi"/>
          <w:sz w:val="24"/>
          <w:szCs w:val="24"/>
        </w:rPr>
        <w:t xml:space="preserve">ID Label and Collection </w:t>
      </w:r>
      <w:r w:rsidRPr="005D1B57">
        <w:rPr>
          <w:rFonts w:asciiTheme="minorHAnsi" w:hAnsiTheme="minorHAnsi" w:cstheme="minorHAnsi"/>
          <w:b/>
          <w:sz w:val="24"/>
          <w:szCs w:val="24"/>
        </w:rPr>
        <w:t xml:space="preserve">“SERUM” </w:t>
      </w:r>
      <w:r w:rsidRPr="005D1B57">
        <w:rPr>
          <w:rFonts w:asciiTheme="minorHAnsi" w:hAnsiTheme="minorHAnsi" w:cstheme="minorHAnsi"/>
          <w:sz w:val="24"/>
          <w:szCs w:val="24"/>
        </w:rPr>
        <w:t>Tube</w:t>
      </w:r>
      <w:r w:rsidRPr="005D1B57">
        <w:rPr>
          <w:rFonts w:asciiTheme="minorHAnsi" w:hAnsiTheme="minorHAnsi" w:cstheme="minorHAnsi"/>
          <w:b/>
          <w:sz w:val="24"/>
          <w:szCs w:val="24"/>
        </w:rPr>
        <w:t xml:space="preserve"> </w:t>
      </w:r>
      <w:r w:rsidRPr="005D1B57">
        <w:rPr>
          <w:rFonts w:asciiTheme="minorHAnsi" w:hAnsiTheme="minorHAnsi" w:cstheme="minorHAnsi"/>
          <w:sz w:val="24"/>
          <w:szCs w:val="24"/>
        </w:rPr>
        <w:t>Labels on the Plain Red-Top Serum Blood Collection Tube. Place pre-printed Aliquot “</w:t>
      </w:r>
      <w:r w:rsidRPr="005D1B57">
        <w:rPr>
          <w:rFonts w:asciiTheme="minorHAnsi" w:hAnsiTheme="minorHAnsi" w:cstheme="minorHAnsi"/>
          <w:b/>
          <w:sz w:val="24"/>
          <w:szCs w:val="24"/>
        </w:rPr>
        <w:t>SERUM</w:t>
      </w:r>
      <w:r w:rsidRPr="005D1B57">
        <w:rPr>
          <w:rFonts w:asciiTheme="minorHAnsi" w:hAnsiTheme="minorHAnsi" w:cstheme="minorHAnsi"/>
          <w:sz w:val="24"/>
          <w:szCs w:val="24"/>
        </w:rPr>
        <w:t>” Tube Labels on the</w:t>
      </w:r>
      <w:r w:rsidR="00D17F18">
        <w:rPr>
          <w:rFonts w:asciiTheme="minorHAnsi" w:hAnsiTheme="minorHAnsi" w:cstheme="minorHAnsi"/>
          <w:sz w:val="24"/>
          <w:szCs w:val="24"/>
        </w:rPr>
        <w:t xml:space="preserve"> three</w:t>
      </w:r>
      <w:r w:rsidRPr="005D1B57">
        <w:rPr>
          <w:rFonts w:asciiTheme="minorHAnsi" w:hAnsiTheme="minorHAnsi" w:cstheme="minorHAnsi"/>
          <w:sz w:val="24"/>
          <w:szCs w:val="24"/>
        </w:rPr>
        <w:t xml:space="preserve"> (</w:t>
      </w:r>
      <w:r w:rsidR="00D760E2">
        <w:rPr>
          <w:rFonts w:asciiTheme="minorHAnsi" w:hAnsiTheme="minorHAnsi" w:cstheme="minorHAnsi"/>
          <w:sz w:val="24"/>
          <w:szCs w:val="24"/>
        </w:rPr>
        <w:t>3</w:t>
      </w:r>
      <w:r w:rsidRPr="005D1B57">
        <w:rPr>
          <w:rFonts w:asciiTheme="minorHAnsi" w:hAnsiTheme="minorHAnsi" w:cstheme="minorHAnsi"/>
          <w:sz w:val="24"/>
          <w:szCs w:val="24"/>
        </w:rPr>
        <w:t xml:space="preserve">) </w:t>
      </w:r>
      <w:r w:rsidRPr="005D1B57">
        <w:rPr>
          <w:rFonts w:asciiTheme="minorHAnsi" w:hAnsiTheme="minorHAnsi" w:cstheme="minorHAnsi"/>
          <w:color w:val="000000"/>
          <w:sz w:val="24"/>
          <w:szCs w:val="24"/>
        </w:rPr>
        <w:t xml:space="preserve">2.0 ml cryovial tubes with red caps and </w:t>
      </w:r>
      <w:r w:rsidR="00D17F18">
        <w:rPr>
          <w:rFonts w:asciiTheme="minorHAnsi" w:hAnsiTheme="minorHAnsi" w:cstheme="minorHAnsi"/>
          <w:color w:val="000000"/>
          <w:sz w:val="24"/>
          <w:szCs w:val="24"/>
        </w:rPr>
        <w:t xml:space="preserve">one </w:t>
      </w:r>
      <w:r w:rsidRPr="005D1B57">
        <w:rPr>
          <w:rFonts w:asciiTheme="minorHAnsi" w:hAnsiTheme="minorHAnsi" w:cstheme="minorHAnsi"/>
          <w:color w:val="000000"/>
          <w:sz w:val="24"/>
          <w:szCs w:val="24"/>
        </w:rPr>
        <w:t>(1) 2.0 ml cryovial with blue cap (if necessary, for residual).</w:t>
      </w:r>
    </w:p>
    <w:bookmarkEnd w:id="959"/>
    <w:p w14:paraId="2CC89E6A" w14:textId="77777777" w:rsidR="00FE2034" w:rsidRPr="005D1B57" w:rsidRDefault="00FE2034" w:rsidP="004E1528">
      <w:pPr>
        <w:autoSpaceDE w:val="0"/>
        <w:autoSpaceDN w:val="0"/>
        <w:adjustRightInd w:val="0"/>
        <w:spacing w:after="0"/>
        <w:ind w:left="1620"/>
        <w:jc w:val="both"/>
        <w:rPr>
          <w:rFonts w:cstheme="minorHAnsi"/>
          <w:b/>
          <w:sz w:val="24"/>
          <w:szCs w:val="24"/>
          <w:u w:val="single"/>
        </w:rPr>
      </w:pPr>
    </w:p>
    <w:p w14:paraId="277214DD" w14:textId="77777777" w:rsidR="00FE2034" w:rsidRPr="005D1B57" w:rsidRDefault="00FE2034" w:rsidP="002943B6">
      <w:pPr>
        <w:pStyle w:val="ColorfulList-Accent12"/>
        <w:numPr>
          <w:ilvl w:val="0"/>
          <w:numId w:val="30"/>
        </w:numPr>
        <w:autoSpaceDE w:val="0"/>
        <w:autoSpaceDN w:val="0"/>
        <w:adjustRightInd w:val="0"/>
        <w:spacing w:after="0" w:line="259" w:lineRule="auto"/>
        <w:jc w:val="both"/>
        <w:rPr>
          <w:rFonts w:asciiTheme="minorHAnsi" w:hAnsiTheme="minorHAnsi" w:cstheme="minorHAnsi"/>
          <w:sz w:val="24"/>
          <w:szCs w:val="24"/>
        </w:rPr>
      </w:pPr>
      <w:r w:rsidRPr="005D1B57">
        <w:rPr>
          <w:rFonts w:asciiTheme="minorHAnsi" w:hAnsiTheme="minorHAnsi" w:cstheme="minorHAnsi"/>
          <w:sz w:val="24"/>
          <w:szCs w:val="24"/>
        </w:rPr>
        <w:t xml:space="preserve">Using a blood collection set and a holder, collect blood into </w:t>
      </w:r>
      <w:r w:rsidRPr="005D1B57">
        <w:rPr>
          <w:rFonts w:asciiTheme="minorHAnsi" w:hAnsiTheme="minorHAnsi" w:cstheme="minorHAnsi"/>
          <w:b/>
          <w:sz w:val="24"/>
          <w:szCs w:val="24"/>
        </w:rPr>
        <w:t xml:space="preserve">Plain Red-Top Serum </w:t>
      </w:r>
      <w:r w:rsidRPr="00D72A88">
        <w:rPr>
          <w:rFonts w:asciiTheme="minorHAnsi" w:hAnsiTheme="minorHAnsi" w:cstheme="minorHAnsi"/>
          <w:b/>
          <w:bCs/>
          <w:color w:val="000000"/>
          <w:sz w:val="24"/>
          <w:szCs w:val="24"/>
        </w:rPr>
        <w:t>Blood Collection Tubes (10 ml)</w:t>
      </w:r>
      <w:r w:rsidRPr="00D95485">
        <w:rPr>
          <w:rFonts w:asciiTheme="minorHAnsi" w:hAnsiTheme="minorHAnsi" w:cstheme="minorHAnsi"/>
          <w:b/>
          <w:bCs/>
          <w:sz w:val="24"/>
          <w:szCs w:val="24"/>
        </w:rPr>
        <w:t xml:space="preserve"> </w:t>
      </w:r>
      <w:r w:rsidRPr="005D1B57">
        <w:rPr>
          <w:rFonts w:asciiTheme="minorHAnsi" w:hAnsiTheme="minorHAnsi" w:cstheme="minorHAnsi"/>
          <w:sz w:val="24"/>
          <w:szCs w:val="24"/>
        </w:rPr>
        <w:t>using your institution's recommended procedure for standard venipuncture technique</w:t>
      </w:r>
      <w:r>
        <w:rPr>
          <w:rFonts w:asciiTheme="minorHAnsi" w:hAnsiTheme="minorHAnsi" w:cstheme="minorHAnsi"/>
          <w:sz w:val="24"/>
          <w:szCs w:val="24"/>
        </w:rPr>
        <w:t>.</w:t>
      </w:r>
      <w:r w:rsidRPr="005D1B57">
        <w:rPr>
          <w:rFonts w:asciiTheme="minorHAnsi" w:hAnsiTheme="minorHAnsi" w:cstheme="minorHAnsi"/>
          <w:sz w:val="24"/>
          <w:szCs w:val="24"/>
        </w:rPr>
        <w:t xml:space="preserve"> </w:t>
      </w:r>
    </w:p>
    <w:p w14:paraId="5E971948" w14:textId="77777777" w:rsidR="00FE2034" w:rsidRPr="005D1B57" w:rsidRDefault="00FE2034" w:rsidP="004E1528">
      <w:pPr>
        <w:autoSpaceDE w:val="0"/>
        <w:autoSpaceDN w:val="0"/>
        <w:adjustRightInd w:val="0"/>
        <w:spacing w:after="0"/>
        <w:ind w:left="1800" w:hanging="360"/>
        <w:jc w:val="both"/>
        <w:rPr>
          <w:rFonts w:cstheme="minorHAnsi"/>
          <w:sz w:val="24"/>
          <w:szCs w:val="24"/>
        </w:rPr>
      </w:pPr>
    </w:p>
    <w:p w14:paraId="65B1C56E" w14:textId="77777777" w:rsidR="00FE2034" w:rsidRPr="00EA00F0" w:rsidRDefault="00FE2034" w:rsidP="004E1528">
      <w:pPr>
        <w:autoSpaceDE w:val="0"/>
        <w:autoSpaceDN w:val="0"/>
        <w:adjustRightInd w:val="0"/>
        <w:spacing w:after="0"/>
        <w:ind w:left="1800"/>
        <w:jc w:val="both"/>
        <w:rPr>
          <w:rFonts w:cstheme="minorHAnsi"/>
          <w:bCs/>
          <w:sz w:val="24"/>
          <w:szCs w:val="24"/>
        </w:rPr>
      </w:pPr>
      <w:r w:rsidRPr="00EA00F0">
        <w:rPr>
          <w:rFonts w:cstheme="minorHAnsi"/>
          <w:bCs/>
          <w:sz w:val="24"/>
          <w:szCs w:val="24"/>
        </w:rPr>
        <w:t>The following techniques shall be used to prevent possible backflow:</w:t>
      </w:r>
    </w:p>
    <w:p w14:paraId="6FF00AD6" w14:textId="77777777" w:rsidR="00FE2034" w:rsidRPr="005D1B57" w:rsidRDefault="00FE2034" w:rsidP="004E1528">
      <w:pPr>
        <w:tabs>
          <w:tab w:val="left" w:pos="2160"/>
        </w:tabs>
        <w:autoSpaceDE w:val="0"/>
        <w:autoSpaceDN w:val="0"/>
        <w:adjustRightInd w:val="0"/>
        <w:spacing w:after="0"/>
        <w:ind w:left="2160" w:hanging="360"/>
        <w:jc w:val="both"/>
        <w:rPr>
          <w:rFonts w:cstheme="minorHAnsi"/>
          <w:sz w:val="24"/>
          <w:szCs w:val="24"/>
        </w:rPr>
      </w:pPr>
      <w:r w:rsidRPr="005D1B57">
        <w:rPr>
          <w:rFonts w:cstheme="minorHAnsi"/>
          <w:sz w:val="24"/>
          <w:szCs w:val="24"/>
        </w:rPr>
        <w:t xml:space="preserve">a. </w:t>
      </w:r>
      <w:r w:rsidRPr="005D1B57">
        <w:rPr>
          <w:rFonts w:cstheme="minorHAnsi"/>
          <w:sz w:val="24"/>
          <w:szCs w:val="24"/>
        </w:rPr>
        <w:tab/>
        <w:t>Place donor's arm in a downward position.</w:t>
      </w:r>
    </w:p>
    <w:p w14:paraId="66DCB9F0" w14:textId="77777777" w:rsidR="00FE2034" w:rsidRPr="005D1B57" w:rsidRDefault="00FE2034" w:rsidP="004E1528">
      <w:pPr>
        <w:tabs>
          <w:tab w:val="left" w:pos="2160"/>
        </w:tabs>
        <w:autoSpaceDE w:val="0"/>
        <w:autoSpaceDN w:val="0"/>
        <w:adjustRightInd w:val="0"/>
        <w:spacing w:after="0"/>
        <w:ind w:left="2160" w:hanging="360"/>
        <w:jc w:val="both"/>
        <w:rPr>
          <w:rFonts w:cstheme="minorHAnsi"/>
          <w:sz w:val="24"/>
          <w:szCs w:val="24"/>
        </w:rPr>
      </w:pPr>
      <w:r w:rsidRPr="005D1B57">
        <w:rPr>
          <w:rFonts w:cstheme="minorHAnsi"/>
          <w:sz w:val="24"/>
          <w:szCs w:val="24"/>
        </w:rPr>
        <w:t xml:space="preserve">b. </w:t>
      </w:r>
      <w:r w:rsidRPr="005D1B57">
        <w:rPr>
          <w:rFonts w:cstheme="minorHAnsi"/>
          <w:sz w:val="24"/>
          <w:szCs w:val="24"/>
        </w:rPr>
        <w:tab/>
        <w:t>Hold tube in a vertical position, below the donor’s arm during blood collection.</w:t>
      </w:r>
    </w:p>
    <w:p w14:paraId="3CD61251" w14:textId="77777777" w:rsidR="00FE2034" w:rsidRPr="005D1B57" w:rsidRDefault="00FE2034" w:rsidP="004E1528">
      <w:pPr>
        <w:tabs>
          <w:tab w:val="left" w:pos="2160"/>
        </w:tabs>
        <w:autoSpaceDE w:val="0"/>
        <w:autoSpaceDN w:val="0"/>
        <w:adjustRightInd w:val="0"/>
        <w:spacing w:after="0"/>
        <w:ind w:left="2160" w:hanging="360"/>
        <w:jc w:val="both"/>
        <w:rPr>
          <w:rFonts w:cstheme="minorHAnsi"/>
          <w:sz w:val="24"/>
          <w:szCs w:val="24"/>
        </w:rPr>
      </w:pPr>
      <w:r w:rsidRPr="005D1B57">
        <w:rPr>
          <w:rFonts w:cstheme="minorHAnsi"/>
          <w:sz w:val="24"/>
          <w:szCs w:val="24"/>
        </w:rPr>
        <w:t xml:space="preserve">c. </w:t>
      </w:r>
      <w:r w:rsidRPr="005D1B57">
        <w:rPr>
          <w:rFonts w:cstheme="minorHAnsi"/>
          <w:sz w:val="24"/>
          <w:szCs w:val="24"/>
        </w:rPr>
        <w:tab/>
        <w:t>Release tourniquet as soon as blood starts to flow into tube.</w:t>
      </w:r>
    </w:p>
    <w:p w14:paraId="7B897701" w14:textId="77777777" w:rsidR="00FE2034" w:rsidRPr="005D1B57" w:rsidRDefault="00FE2034" w:rsidP="004E1528">
      <w:pPr>
        <w:tabs>
          <w:tab w:val="left" w:pos="2160"/>
        </w:tabs>
        <w:autoSpaceDE w:val="0"/>
        <w:autoSpaceDN w:val="0"/>
        <w:adjustRightInd w:val="0"/>
        <w:spacing w:after="0"/>
        <w:ind w:left="2160" w:hanging="360"/>
        <w:jc w:val="both"/>
        <w:rPr>
          <w:rFonts w:cstheme="minorHAnsi"/>
          <w:sz w:val="24"/>
          <w:szCs w:val="24"/>
        </w:rPr>
      </w:pPr>
      <w:r w:rsidRPr="005D1B57">
        <w:rPr>
          <w:rFonts w:cstheme="minorHAnsi"/>
          <w:sz w:val="24"/>
          <w:szCs w:val="24"/>
        </w:rPr>
        <w:t xml:space="preserve">d. </w:t>
      </w:r>
      <w:r w:rsidRPr="005D1B57">
        <w:rPr>
          <w:rFonts w:cstheme="minorHAnsi"/>
          <w:sz w:val="24"/>
          <w:szCs w:val="24"/>
        </w:rPr>
        <w:tab/>
        <w:t>Make sure tube additives do not touch the stopper or the end of the needle during venipuncture.</w:t>
      </w:r>
    </w:p>
    <w:p w14:paraId="63A74970" w14:textId="77777777" w:rsidR="00FE2034" w:rsidRPr="005D1B57" w:rsidRDefault="00FE2034" w:rsidP="004E1528">
      <w:pPr>
        <w:autoSpaceDE w:val="0"/>
        <w:autoSpaceDN w:val="0"/>
        <w:adjustRightInd w:val="0"/>
        <w:spacing w:after="0"/>
        <w:ind w:left="1800" w:hanging="360"/>
        <w:jc w:val="both"/>
        <w:rPr>
          <w:rFonts w:cstheme="minorHAnsi"/>
          <w:sz w:val="24"/>
          <w:szCs w:val="24"/>
        </w:rPr>
      </w:pPr>
    </w:p>
    <w:p w14:paraId="23B93311" w14:textId="77777777" w:rsidR="00FE2034" w:rsidRPr="005D1B57" w:rsidRDefault="00FE2034" w:rsidP="002943B6">
      <w:pPr>
        <w:pStyle w:val="ColorfulList-Accent12"/>
        <w:numPr>
          <w:ilvl w:val="0"/>
          <w:numId w:val="30"/>
        </w:numPr>
        <w:autoSpaceDE w:val="0"/>
        <w:autoSpaceDN w:val="0"/>
        <w:adjustRightInd w:val="0"/>
        <w:spacing w:after="0" w:line="259" w:lineRule="auto"/>
        <w:jc w:val="both"/>
        <w:rPr>
          <w:rFonts w:asciiTheme="minorHAnsi" w:hAnsiTheme="minorHAnsi" w:cstheme="minorHAnsi"/>
          <w:sz w:val="24"/>
          <w:szCs w:val="24"/>
        </w:rPr>
      </w:pPr>
      <w:r w:rsidRPr="005D1B57">
        <w:rPr>
          <w:rFonts w:asciiTheme="minorHAnsi" w:hAnsiTheme="minorHAnsi" w:cstheme="minorHAnsi"/>
          <w:sz w:val="24"/>
          <w:szCs w:val="24"/>
        </w:rPr>
        <w:t xml:space="preserve">Allow at least 10 seconds for a complete blood draw to take place in each tube. </w:t>
      </w:r>
      <w:r w:rsidRPr="005D1B57">
        <w:rPr>
          <w:rFonts w:asciiTheme="minorHAnsi" w:hAnsiTheme="minorHAnsi" w:cstheme="minorHAnsi"/>
          <w:b/>
          <w:sz w:val="24"/>
          <w:szCs w:val="24"/>
        </w:rPr>
        <w:t>Ensure that the blood has stopped flowing into each tube before removing the tube from the holder.</w:t>
      </w:r>
      <w:r w:rsidRPr="005D1B57">
        <w:rPr>
          <w:rFonts w:asciiTheme="minorHAnsi" w:hAnsiTheme="minorHAnsi" w:cstheme="minorHAnsi"/>
          <w:sz w:val="24"/>
          <w:szCs w:val="24"/>
        </w:rPr>
        <w:t xml:space="preserve"> The tube with its vacuum is designed to draw 5 ml of blood into the tube.</w:t>
      </w:r>
    </w:p>
    <w:p w14:paraId="0B77F409" w14:textId="16F670BB" w:rsidR="00FE2034" w:rsidRPr="004E1528" w:rsidRDefault="00FE2034" w:rsidP="002943B6">
      <w:pPr>
        <w:pStyle w:val="ListParagraph"/>
        <w:numPr>
          <w:ilvl w:val="1"/>
          <w:numId w:val="30"/>
        </w:numPr>
        <w:spacing w:after="0"/>
        <w:ind w:left="2160"/>
        <w:jc w:val="both"/>
        <w:rPr>
          <w:rFonts w:cstheme="minorHAnsi"/>
          <w:sz w:val="24"/>
          <w:szCs w:val="24"/>
        </w:rPr>
      </w:pPr>
      <w:r w:rsidRPr="005D1B57">
        <w:rPr>
          <w:rFonts w:eastAsia="Calibri" w:cstheme="minorHAnsi"/>
          <w:sz w:val="24"/>
          <w:szCs w:val="24"/>
        </w:rPr>
        <w:t xml:space="preserve">If complications arise during the blood draw, please note the difficulties on the ‘Biological Sample and Shipment Notification Form’.  Do not attempt to draw an additional Serum tube </w:t>
      </w:r>
      <w:proofErr w:type="gramStart"/>
      <w:r w:rsidRPr="005D1B57">
        <w:rPr>
          <w:rFonts w:eastAsia="Calibri" w:cstheme="minorHAnsi"/>
          <w:sz w:val="24"/>
          <w:szCs w:val="24"/>
        </w:rPr>
        <w:t>at this time</w:t>
      </w:r>
      <w:proofErr w:type="gramEnd"/>
      <w:r w:rsidRPr="005D1B57">
        <w:rPr>
          <w:rFonts w:eastAsia="Calibri" w:cstheme="minorHAnsi"/>
          <w:sz w:val="24"/>
          <w:szCs w:val="24"/>
        </w:rPr>
        <w:t xml:space="preserve">.  Process blood obtained in existing Serum tube.  </w:t>
      </w:r>
    </w:p>
    <w:p w14:paraId="074F65BE" w14:textId="77777777" w:rsidR="00FB5E5F" w:rsidRPr="004E1528" w:rsidRDefault="00FB5E5F" w:rsidP="004E1528">
      <w:pPr>
        <w:spacing w:after="0"/>
        <w:jc w:val="both"/>
        <w:rPr>
          <w:rFonts w:cstheme="minorHAnsi"/>
          <w:sz w:val="24"/>
          <w:szCs w:val="24"/>
        </w:rPr>
      </w:pPr>
    </w:p>
    <w:p w14:paraId="13D9B877" w14:textId="77777777" w:rsidR="00FE2034" w:rsidRPr="005D1B57" w:rsidRDefault="00FE2034" w:rsidP="002943B6">
      <w:pPr>
        <w:pStyle w:val="ColorfulList-Accent12"/>
        <w:numPr>
          <w:ilvl w:val="0"/>
          <w:numId w:val="30"/>
        </w:numPr>
        <w:autoSpaceDE w:val="0"/>
        <w:autoSpaceDN w:val="0"/>
        <w:adjustRightInd w:val="0"/>
        <w:spacing w:after="0" w:line="259" w:lineRule="auto"/>
        <w:jc w:val="both"/>
        <w:rPr>
          <w:rFonts w:asciiTheme="minorHAnsi" w:hAnsiTheme="minorHAnsi" w:cstheme="minorHAnsi"/>
          <w:b/>
          <w:sz w:val="24"/>
          <w:szCs w:val="24"/>
        </w:rPr>
      </w:pPr>
      <w:r w:rsidRPr="005D1B57">
        <w:rPr>
          <w:rFonts w:asciiTheme="minorHAnsi" w:hAnsiTheme="minorHAnsi" w:cstheme="minorHAnsi"/>
          <w:b/>
          <w:sz w:val="24"/>
          <w:szCs w:val="24"/>
        </w:rPr>
        <w:t xml:space="preserve">CRITICAL STEP:  </w:t>
      </w:r>
      <w:r w:rsidRPr="00EA00F0">
        <w:rPr>
          <w:rFonts w:asciiTheme="minorHAnsi" w:hAnsiTheme="minorHAnsi" w:cstheme="minorHAnsi"/>
          <w:bCs/>
          <w:sz w:val="24"/>
          <w:szCs w:val="24"/>
        </w:rPr>
        <w:t xml:space="preserve">Immediately after blood collection, </w:t>
      </w:r>
      <w:r w:rsidRPr="00EA00F0">
        <w:rPr>
          <w:rFonts w:asciiTheme="minorHAnsi" w:hAnsiTheme="minorHAnsi" w:cstheme="minorHAnsi"/>
          <w:bCs/>
          <w:color w:val="FF0000"/>
          <w:sz w:val="24"/>
          <w:szCs w:val="24"/>
        </w:rPr>
        <w:t>gently</w:t>
      </w:r>
      <w:r w:rsidRPr="00EA00F0">
        <w:rPr>
          <w:rFonts w:asciiTheme="minorHAnsi" w:hAnsiTheme="minorHAnsi" w:cstheme="minorHAnsi"/>
          <w:bCs/>
          <w:sz w:val="24"/>
          <w:szCs w:val="24"/>
        </w:rPr>
        <w:t xml:space="preserve"> invert/mix (180 degree turns) each tube 5 times.</w:t>
      </w:r>
    </w:p>
    <w:p w14:paraId="228673BD" w14:textId="77777777" w:rsidR="00FE2034" w:rsidRPr="005D1B57" w:rsidRDefault="00FE2034" w:rsidP="004E1528">
      <w:pPr>
        <w:pStyle w:val="ColorfulList-Accent12"/>
        <w:autoSpaceDE w:val="0"/>
        <w:autoSpaceDN w:val="0"/>
        <w:adjustRightInd w:val="0"/>
        <w:spacing w:after="0" w:line="259" w:lineRule="auto"/>
        <w:ind w:left="1620" w:hanging="360"/>
        <w:jc w:val="both"/>
        <w:rPr>
          <w:rFonts w:asciiTheme="minorHAnsi" w:hAnsiTheme="minorHAnsi" w:cstheme="minorHAnsi"/>
          <w:b/>
          <w:sz w:val="24"/>
          <w:szCs w:val="24"/>
        </w:rPr>
      </w:pPr>
    </w:p>
    <w:p w14:paraId="40A42C37" w14:textId="40A611D9" w:rsidR="00FE2034" w:rsidRPr="00E25496" w:rsidRDefault="00FE2034" w:rsidP="002943B6">
      <w:pPr>
        <w:pStyle w:val="ListParagraph"/>
        <w:numPr>
          <w:ilvl w:val="0"/>
          <w:numId w:val="30"/>
        </w:numPr>
        <w:spacing w:after="0"/>
        <w:jc w:val="both"/>
        <w:rPr>
          <w:rFonts w:cstheme="minorHAnsi"/>
          <w:bCs/>
          <w:sz w:val="24"/>
          <w:szCs w:val="24"/>
        </w:rPr>
      </w:pPr>
      <w:r w:rsidRPr="005D1B57">
        <w:rPr>
          <w:rFonts w:cstheme="minorHAnsi"/>
          <w:b/>
          <w:sz w:val="24"/>
          <w:szCs w:val="24"/>
        </w:rPr>
        <w:t xml:space="preserve">CRITICAL STEP:  </w:t>
      </w:r>
      <w:r w:rsidRPr="00EA00F0">
        <w:rPr>
          <w:rFonts w:cstheme="minorHAnsi"/>
          <w:bCs/>
          <w:sz w:val="24"/>
          <w:szCs w:val="24"/>
        </w:rPr>
        <w:t>Allow blood to clot at room temperature by placing it upright in a vertical position in a tube rack for 30 minutes. If</w:t>
      </w:r>
      <w:r w:rsidR="00D17F18">
        <w:rPr>
          <w:rFonts w:cstheme="minorHAnsi"/>
          <w:bCs/>
          <w:sz w:val="24"/>
          <w:szCs w:val="24"/>
        </w:rPr>
        <w:t xml:space="preserve"> after 30 minutes the</w:t>
      </w:r>
      <w:r w:rsidRPr="00EA00F0">
        <w:rPr>
          <w:rFonts w:cstheme="minorHAnsi"/>
          <w:bCs/>
          <w:sz w:val="24"/>
          <w:szCs w:val="24"/>
        </w:rPr>
        <w:t xml:space="preserve"> sample is not clotted</w:t>
      </w:r>
      <w:r w:rsidR="00D17F18">
        <w:rPr>
          <w:rFonts w:cstheme="minorHAnsi"/>
          <w:bCs/>
          <w:sz w:val="24"/>
          <w:szCs w:val="24"/>
        </w:rPr>
        <w:t>,</w:t>
      </w:r>
      <w:r w:rsidRPr="00EA00F0">
        <w:rPr>
          <w:rFonts w:cstheme="minorHAnsi"/>
          <w:bCs/>
          <w:sz w:val="24"/>
          <w:szCs w:val="24"/>
        </w:rPr>
        <w:t xml:space="preserve"> allow it to set up to 60 minutes to clot.  </w:t>
      </w:r>
      <w:r w:rsidRPr="00EA00F0">
        <w:rPr>
          <w:rFonts w:eastAsia="Calibri" w:cstheme="minorHAnsi"/>
          <w:bCs/>
          <w:sz w:val="24"/>
          <w:szCs w:val="24"/>
        </w:rPr>
        <w:t xml:space="preserve">Serum samples need to be spun, aliquoted, and placed in the freezer within 2 hours from the time of collection.  </w:t>
      </w:r>
    </w:p>
    <w:p w14:paraId="3F26FEEC" w14:textId="77777777" w:rsidR="00E25496" w:rsidRPr="00D72A88" w:rsidRDefault="00E25496" w:rsidP="004E1528">
      <w:pPr>
        <w:pStyle w:val="ListParagraph"/>
        <w:spacing w:after="0"/>
        <w:ind w:left="1627"/>
        <w:jc w:val="both"/>
        <w:rPr>
          <w:rFonts w:cstheme="minorHAnsi"/>
          <w:b/>
          <w:sz w:val="24"/>
          <w:szCs w:val="24"/>
        </w:rPr>
      </w:pPr>
    </w:p>
    <w:p w14:paraId="75411AA3" w14:textId="3E077E09" w:rsidR="00FE2034" w:rsidRPr="005D1B57" w:rsidRDefault="00FE2034" w:rsidP="002943B6">
      <w:pPr>
        <w:pStyle w:val="ColorfulList-Accent12"/>
        <w:numPr>
          <w:ilvl w:val="0"/>
          <w:numId w:val="30"/>
        </w:numPr>
        <w:autoSpaceDE w:val="0"/>
        <w:autoSpaceDN w:val="0"/>
        <w:adjustRightInd w:val="0"/>
        <w:spacing w:after="0" w:line="259" w:lineRule="auto"/>
        <w:ind w:left="1627"/>
        <w:jc w:val="both"/>
        <w:rPr>
          <w:rFonts w:asciiTheme="minorHAnsi" w:hAnsiTheme="minorHAnsi" w:cstheme="minorHAnsi"/>
          <w:sz w:val="24"/>
          <w:szCs w:val="24"/>
        </w:rPr>
      </w:pPr>
      <w:r w:rsidRPr="00D95485">
        <w:rPr>
          <w:rFonts w:asciiTheme="minorHAnsi" w:hAnsiTheme="minorHAnsi" w:cstheme="minorHAnsi"/>
          <w:sz w:val="24"/>
          <w:szCs w:val="24"/>
        </w:rPr>
        <w:t>After clotting,</w:t>
      </w:r>
      <w:r w:rsidRPr="005D1B57">
        <w:rPr>
          <w:rFonts w:asciiTheme="minorHAnsi" w:hAnsiTheme="minorHAnsi" w:cstheme="minorHAnsi"/>
          <w:sz w:val="24"/>
          <w:szCs w:val="24"/>
        </w:rPr>
        <w:t xml:space="preserve"> centrifuge the collection tube for 10 minutes at 2000 x g at 4</w:t>
      </w:r>
      <w:r w:rsidRPr="005D1B57">
        <w:rPr>
          <w:rFonts w:asciiTheme="minorHAnsi" w:hAnsiTheme="minorHAnsi" w:cstheme="minorHAnsi"/>
          <w:sz w:val="24"/>
          <w:szCs w:val="24"/>
        </w:rPr>
        <w:sym w:font="Symbol" w:char="F0B0"/>
      </w:r>
      <w:r w:rsidRPr="005D1B57">
        <w:rPr>
          <w:rFonts w:asciiTheme="minorHAnsi" w:hAnsiTheme="minorHAnsi" w:cstheme="minorHAnsi"/>
          <w:sz w:val="24"/>
          <w:szCs w:val="24"/>
        </w:rPr>
        <w:t xml:space="preserve">C.  </w:t>
      </w:r>
      <w:r w:rsidRPr="005D1B57">
        <w:rPr>
          <w:rFonts w:asciiTheme="minorHAnsi" w:hAnsiTheme="minorHAnsi" w:cstheme="minorHAnsi"/>
          <w:b/>
          <w:sz w:val="24"/>
          <w:szCs w:val="24"/>
        </w:rPr>
        <w:t xml:space="preserve">It is critical that the tube be centrifuged at the appropriate speed to ensure proper serum separation </w:t>
      </w:r>
      <w:r w:rsidRPr="00EA00F0">
        <w:rPr>
          <w:rFonts w:asciiTheme="minorHAnsi" w:hAnsiTheme="minorHAnsi" w:cstheme="minorHAnsi"/>
          <w:bCs/>
          <w:sz w:val="24"/>
          <w:szCs w:val="24"/>
        </w:rPr>
        <w:t xml:space="preserve">(see worksheet in </w:t>
      </w:r>
      <w:hyperlink w:anchor="AppendixA" w:history="1">
        <w:r w:rsidRPr="00EA00F0">
          <w:rPr>
            <w:rStyle w:val="Hyperlink"/>
            <w:rFonts w:asciiTheme="minorHAnsi" w:hAnsiTheme="minorHAnsi" w:cstheme="minorHAnsi"/>
            <w:bCs/>
            <w:sz w:val="24"/>
            <w:szCs w:val="24"/>
          </w:rPr>
          <w:t>Appendix A</w:t>
        </w:r>
      </w:hyperlink>
      <w:r w:rsidRPr="00EA00F0">
        <w:rPr>
          <w:rFonts w:asciiTheme="minorHAnsi" w:hAnsiTheme="minorHAnsi" w:cstheme="minorHAnsi"/>
          <w:bCs/>
          <w:sz w:val="24"/>
          <w:szCs w:val="24"/>
        </w:rPr>
        <w:t xml:space="preserve"> to calculate RPM)</w:t>
      </w:r>
    </w:p>
    <w:p w14:paraId="5DA7C531" w14:textId="77777777" w:rsidR="00FE2034" w:rsidRPr="005D1B57" w:rsidRDefault="00FE2034" w:rsidP="004E1528">
      <w:pPr>
        <w:pStyle w:val="ColorfulList-Accent12"/>
        <w:numPr>
          <w:ilvl w:val="0"/>
          <w:numId w:val="24"/>
        </w:numPr>
        <w:tabs>
          <w:tab w:val="left" w:pos="1980"/>
        </w:tabs>
        <w:autoSpaceDE w:val="0"/>
        <w:autoSpaceDN w:val="0"/>
        <w:adjustRightInd w:val="0"/>
        <w:spacing w:after="0" w:line="259" w:lineRule="auto"/>
        <w:jc w:val="both"/>
        <w:rPr>
          <w:rFonts w:asciiTheme="minorHAnsi" w:hAnsiTheme="minorHAnsi" w:cstheme="minorHAnsi"/>
          <w:sz w:val="24"/>
          <w:szCs w:val="24"/>
        </w:rPr>
      </w:pPr>
      <w:r w:rsidRPr="005D1B57">
        <w:rPr>
          <w:rFonts w:asciiTheme="minorHAnsi" w:hAnsiTheme="minorHAnsi" w:cstheme="minorHAnsi"/>
          <w:sz w:val="24"/>
          <w:szCs w:val="24"/>
        </w:rPr>
        <w:lastRenderedPageBreak/>
        <w:t>Equivalent rpm for spin at 2000 x g</w:t>
      </w:r>
    </w:p>
    <w:p w14:paraId="0844CAE3" w14:textId="164D8D85" w:rsidR="00FE2034" w:rsidRPr="00D95485" w:rsidRDefault="00FE2034" w:rsidP="004E1528">
      <w:pPr>
        <w:pStyle w:val="ColorfulList-Accent12"/>
        <w:numPr>
          <w:ilvl w:val="0"/>
          <w:numId w:val="24"/>
        </w:numPr>
        <w:tabs>
          <w:tab w:val="left" w:pos="1980"/>
        </w:tabs>
        <w:autoSpaceDE w:val="0"/>
        <w:autoSpaceDN w:val="0"/>
        <w:adjustRightInd w:val="0"/>
        <w:spacing w:after="0" w:line="259" w:lineRule="auto"/>
        <w:jc w:val="both"/>
        <w:rPr>
          <w:rFonts w:asciiTheme="minorHAnsi" w:hAnsiTheme="minorHAnsi" w:cstheme="minorHAnsi"/>
          <w:sz w:val="24"/>
          <w:szCs w:val="24"/>
        </w:rPr>
      </w:pPr>
      <w:r w:rsidRPr="005D1B57">
        <w:rPr>
          <w:rFonts w:asciiTheme="minorHAnsi" w:hAnsiTheme="minorHAnsi" w:cstheme="minorHAnsi"/>
          <w:sz w:val="24"/>
          <w:szCs w:val="24"/>
        </w:rPr>
        <w:t>While centrifuging, remember to record all times, temperatures and</w:t>
      </w:r>
      <w:r w:rsidRPr="005D1B57">
        <w:rPr>
          <w:rFonts w:asciiTheme="minorHAnsi" w:hAnsiTheme="minorHAnsi" w:cstheme="minorHAnsi"/>
          <w:sz w:val="24"/>
          <w:szCs w:val="24"/>
        </w:rPr>
        <w:tab/>
        <w:t xml:space="preserve">    spin rates on the Biological Sample and Shipment Notification Form </w:t>
      </w:r>
      <w:hyperlink w:anchor="AppendixB" w:history="1">
        <w:r w:rsidRPr="00D72A88">
          <w:rPr>
            <w:rStyle w:val="Hyperlink"/>
            <w:rFonts w:asciiTheme="minorHAnsi" w:hAnsiTheme="minorHAnsi" w:cstheme="minorHAnsi"/>
            <w:sz w:val="24"/>
            <w:szCs w:val="24"/>
          </w:rPr>
          <w:t>Appendix B</w:t>
        </w:r>
      </w:hyperlink>
      <w:r w:rsidRPr="00D72A88">
        <w:rPr>
          <w:rStyle w:val="Hyperlink"/>
          <w:rFonts w:asciiTheme="minorHAnsi" w:hAnsiTheme="minorHAnsi" w:cstheme="minorHAnsi"/>
          <w:sz w:val="24"/>
          <w:szCs w:val="24"/>
        </w:rPr>
        <w:t>.</w:t>
      </w:r>
    </w:p>
    <w:p w14:paraId="52281106" w14:textId="77777777" w:rsidR="00FE2034" w:rsidRPr="005D1B57" w:rsidRDefault="00FE2034" w:rsidP="004E1528">
      <w:pPr>
        <w:pStyle w:val="ColorfulList-Accent12"/>
        <w:numPr>
          <w:ilvl w:val="0"/>
          <w:numId w:val="24"/>
        </w:numPr>
        <w:tabs>
          <w:tab w:val="left" w:pos="1980"/>
        </w:tabs>
        <w:autoSpaceDE w:val="0"/>
        <w:autoSpaceDN w:val="0"/>
        <w:adjustRightInd w:val="0"/>
        <w:spacing w:after="0" w:line="259" w:lineRule="auto"/>
        <w:jc w:val="both"/>
        <w:rPr>
          <w:rFonts w:asciiTheme="minorHAnsi" w:hAnsiTheme="minorHAnsi" w:cstheme="minorHAnsi"/>
          <w:sz w:val="24"/>
          <w:szCs w:val="24"/>
        </w:rPr>
      </w:pPr>
      <w:r w:rsidRPr="005D1B57">
        <w:rPr>
          <w:rFonts w:asciiTheme="minorHAnsi" w:hAnsiTheme="minorHAnsi" w:cstheme="minorHAnsi"/>
          <w:sz w:val="24"/>
          <w:szCs w:val="24"/>
        </w:rPr>
        <w:t xml:space="preserve">Serum samples need to be spun, aliquoted, and placed in the freezer within 2 hours from the time of collection. </w:t>
      </w:r>
    </w:p>
    <w:p w14:paraId="6621F39C" w14:textId="763A9526" w:rsidR="00FE2034" w:rsidRPr="00AD768E" w:rsidRDefault="00AD768E" w:rsidP="00AD768E">
      <w:pPr>
        <w:pStyle w:val="ColorfulList-Accent12"/>
        <w:numPr>
          <w:ilvl w:val="0"/>
          <w:numId w:val="24"/>
        </w:numPr>
        <w:autoSpaceDE w:val="0"/>
        <w:autoSpaceDN w:val="0"/>
        <w:adjustRightInd w:val="0"/>
        <w:spacing w:after="0" w:line="259" w:lineRule="auto"/>
        <w:jc w:val="both"/>
        <w:rPr>
          <w:rFonts w:asciiTheme="minorHAnsi" w:hAnsiTheme="minorHAnsi" w:cstheme="minorHAnsi"/>
          <w:sz w:val="24"/>
          <w:szCs w:val="24"/>
        </w:rPr>
      </w:pPr>
      <w:r w:rsidRPr="00677C20">
        <w:rPr>
          <w:rFonts w:asciiTheme="minorHAnsi" w:hAnsiTheme="minorHAnsi" w:cstheme="minorHAnsi"/>
          <w:sz w:val="24"/>
          <w:szCs w:val="24"/>
        </w:rPr>
        <w:t>Record time aliquoted on the Biological Sample Shipment and Notification Form.</w:t>
      </w:r>
    </w:p>
    <w:p w14:paraId="3F8B9F1C" w14:textId="77777777" w:rsidR="00FE2034" w:rsidRDefault="00FE2034" w:rsidP="004E1528">
      <w:pPr>
        <w:autoSpaceDE w:val="0"/>
        <w:autoSpaceDN w:val="0"/>
        <w:adjustRightInd w:val="0"/>
        <w:spacing w:after="0"/>
        <w:ind w:left="1620"/>
        <w:jc w:val="both"/>
        <w:rPr>
          <w:rFonts w:cstheme="minorHAnsi"/>
          <w:sz w:val="24"/>
          <w:szCs w:val="24"/>
        </w:rPr>
      </w:pPr>
    </w:p>
    <w:p w14:paraId="0F5D568B" w14:textId="56DA4C4E" w:rsidR="00FE2034" w:rsidRDefault="00FE2034" w:rsidP="002943B6">
      <w:pPr>
        <w:numPr>
          <w:ilvl w:val="0"/>
          <w:numId w:val="30"/>
        </w:numPr>
        <w:autoSpaceDE w:val="0"/>
        <w:autoSpaceDN w:val="0"/>
        <w:adjustRightInd w:val="0"/>
        <w:spacing w:after="0"/>
        <w:jc w:val="both"/>
        <w:rPr>
          <w:rFonts w:cstheme="minorHAnsi"/>
          <w:sz w:val="24"/>
          <w:szCs w:val="24"/>
        </w:rPr>
      </w:pPr>
      <w:bookmarkStart w:id="960" w:name="_Hlk111198263"/>
      <w:r w:rsidRPr="00D95485">
        <w:rPr>
          <w:rFonts w:cstheme="minorHAnsi"/>
          <w:sz w:val="24"/>
          <w:szCs w:val="24"/>
        </w:rPr>
        <w:t xml:space="preserve">Remove the serum by tilting the tube and placing the pipette tip along the lower side of the wall. </w:t>
      </w:r>
      <w:r w:rsidRPr="005D1B57">
        <w:rPr>
          <w:rFonts w:cstheme="minorHAnsi"/>
          <w:sz w:val="24"/>
          <w:szCs w:val="24"/>
        </w:rPr>
        <w:t xml:space="preserve"> Using a disposable pipette, transfer serum into the pre-labeled cryovials with the red caps.  Aliquot </w:t>
      </w:r>
      <w:r w:rsidR="00B8466E">
        <w:rPr>
          <w:rFonts w:cstheme="minorHAnsi"/>
          <w:sz w:val="24"/>
          <w:szCs w:val="24"/>
        </w:rPr>
        <w:t>1</w:t>
      </w:r>
      <w:r w:rsidRPr="005D1B57">
        <w:rPr>
          <w:rFonts w:cstheme="minorHAnsi"/>
          <w:sz w:val="24"/>
          <w:szCs w:val="24"/>
        </w:rPr>
        <w:t xml:space="preserve">.5 ml per cryovial (total vials = up to </w:t>
      </w:r>
      <w:r w:rsidR="00D760E2">
        <w:rPr>
          <w:rFonts w:cstheme="minorHAnsi"/>
          <w:sz w:val="24"/>
          <w:szCs w:val="24"/>
        </w:rPr>
        <w:t>three</w:t>
      </w:r>
      <w:r w:rsidRPr="005D1B57">
        <w:rPr>
          <w:rFonts w:cstheme="minorHAnsi"/>
          <w:sz w:val="24"/>
          <w:szCs w:val="24"/>
        </w:rPr>
        <w:t xml:space="preserve"> with </w:t>
      </w:r>
      <w:r w:rsidR="00B8466E">
        <w:rPr>
          <w:rFonts w:cstheme="minorHAnsi"/>
          <w:sz w:val="24"/>
          <w:szCs w:val="24"/>
        </w:rPr>
        <w:t>1</w:t>
      </w:r>
      <w:r w:rsidRPr="005D1B57">
        <w:rPr>
          <w:rFonts w:cstheme="minorHAnsi"/>
          <w:sz w:val="24"/>
          <w:szCs w:val="24"/>
        </w:rPr>
        <w:t>.5 mL and one residual with &lt;</w:t>
      </w:r>
      <w:r w:rsidR="00B8466E">
        <w:rPr>
          <w:rFonts w:cstheme="minorHAnsi"/>
          <w:sz w:val="24"/>
          <w:szCs w:val="24"/>
        </w:rPr>
        <w:t>1</w:t>
      </w:r>
      <w:r w:rsidRPr="005D1B57">
        <w:rPr>
          <w:rFonts w:cstheme="minorHAnsi"/>
          <w:sz w:val="24"/>
          <w:szCs w:val="24"/>
        </w:rPr>
        <w:t xml:space="preserve">.5 ml).  Be sure to only place </w:t>
      </w:r>
      <w:r w:rsidRPr="005D1B57">
        <w:rPr>
          <w:rFonts w:cstheme="minorHAnsi"/>
          <w:b/>
          <w:sz w:val="24"/>
          <w:szCs w:val="24"/>
        </w:rPr>
        <w:t>serum</w:t>
      </w:r>
      <w:r w:rsidRPr="005D1B57">
        <w:rPr>
          <w:rFonts w:cstheme="minorHAnsi"/>
          <w:sz w:val="24"/>
          <w:szCs w:val="24"/>
        </w:rPr>
        <w:t xml:space="preserve"> in cryovials labeled with the “SERUM” label and red caps.  If there is extra serum left, use 1 extra </w:t>
      </w:r>
      <w:proofErr w:type="gramStart"/>
      <w:r w:rsidRPr="005D1B57">
        <w:rPr>
          <w:rFonts w:cstheme="minorHAnsi"/>
          <w:sz w:val="24"/>
          <w:szCs w:val="24"/>
        </w:rPr>
        <w:t>blue-cap</w:t>
      </w:r>
      <w:proofErr w:type="gramEnd"/>
      <w:r w:rsidRPr="005D1B57">
        <w:rPr>
          <w:rFonts w:cstheme="minorHAnsi"/>
          <w:sz w:val="24"/>
          <w:szCs w:val="24"/>
        </w:rPr>
        <w:t xml:space="preserve"> cryovial provided for another &lt;</w:t>
      </w:r>
      <w:r w:rsidR="00B8466E">
        <w:rPr>
          <w:rFonts w:cstheme="minorHAnsi"/>
          <w:sz w:val="24"/>
          <w:szCs w:val="24"/>
        </w:rPr>
        <w:t>1</w:t>
      </w:r>
      <w:r w:rsidRPr="005D1B57">
        <w:rPr>
          <w:rFonts w:cstheme="minorHAnsi"/>
          <w:sz w:val="24"/>
          <w:szCs w:val="24"/>
        </w:rPr>
        <w:t>.5 ml aliquot of serum and label as appropriate.</w:t>
      </w:r>
      <w:r w:rsidRPr="005D1B57">
        <w:rPr>
          <w:rFonts w:cstheme="minorHAnsi"/>
          <w:b/>
          <w:sz w:val="24"/>
          <w:szCs w:val="24"/>
        </w:rPr>
        <w:t xml:space="preserve"> If a residual </w:t>
      </w:r>
      <w:proofErr w:type="gramStart"/>
      <w:r w:rsidRPr="005D1B57">
        <w:rPr>
          <w:rFonts w:cstheme="minorHAnsi"/>
          <w:b/>
          <w:sz w:val="24"/>
          <w:szCs w:val="24"/>
        </w:rPr>
        <w:t>aliquot  is</w:t>
      </w:r>
      <w:proofErr w:type="gramEnd"/>
      <w:r w:rsidRPr="005D1B57">
        <w:rPr>
          <w:rFonts w:cstheme="minorHAnsi"/>
          <w:b/>
          <w:sz w:val="24"/>
          <w:szCs w:val="24"/>
        </w:rPr>
        <w:t xml:space="preserve"> created, document the sample number and volume on the B</w:t>
      </w:r>
      <w:r w:rsidR="00423936">
        <w:rPr>
          <w:rFonts w:cstheme="minorHAnsi"/>
          <w:b/>
          <w:sz w:val="24"/>
          <w:szCs w:val="24"/>
        </w:rPr>
        <w:t>lood</w:t>
      </w:r>
      <w:r w:rsidRPr="005D1B57">
        <w:rPr>
          <w:rFonts w:cstheme="minorHAnsi"/>
          <w:b/>
          <w:sz w:val="24"/>
          <w:szCs w:val="24"/>
        </w:rPr>
        <w:t xml:space="preserve"> Sample and Shipment Notification Form.</w:t>
      </w:r>
    </w:p>
    <w:p w14:paraId="3C4183DB" w14:textId="77777777" w:rsidR="00242F9F" w:rsidRPr="00242F9F" w:rsidRDefault="00242F9F" w:rsidP="004E1528">
      <w:pPr>
        <w:autoSpaceDE w:val="0"/>
        <w:autoSpaceDN w:val="0"/>
        <w:adjustRightInd w:val="0"/>
        <w:spacing w:after="0"/>
        <w:ind w:left="1620"/>
        <w:jc w:val="both"/>
        <w:rPr>
          <w:rFonts w:cstheme="minorHAnsi"/>
          <w:sz w:val="24"/>
          <w:szCs w:val="24"/>
        </w:rPr>
      </w:pPr>
    </w:p>
    <w:bookmarkStart w:id="961" w:name="_Hlk110006182"/>
    <w:p w14:paraId="7A197070" w14:textId="77E0D0AF" w:rsidR="00D22EEA" w:rsidRDefault="00242F9F" w:rsidP="002943B6">
      <w:pPr>
        <w:pStyle w:val="ListParagraph"/>
        <w:numPr>
          <w:ilvl w:val="0"/>
          <w:numId w:val="30"/>
        </w:numPr>
        <w:tabs>
          <w:tab w:val="left" w:pos="630"/>
        </w:tabs>
        <w:spacing w:after="0"/>
        <w:rPr>
          <w:rFonts w:cstheme="minorHAnsi"/>
          <w:sz w:val="24"/>
          <w:szCs w:val="24"/>
        </w:rPr>
      </w:pPr>
      <w:r w:rsidRPr="00D72A88">
        <w:rPr>
          <w:rFonts w:cstheme="minorHAnsi"/>
          <w:noProof/>
          <w:sz w:val="24"/>
          <w:szCs w:val="24"/>
        </w:rPr>
        <mc:AlternateContent>
          <mc:Choice Requires="wps">
            <w:drawing>
              <wp:anchor distT="0" distB="0" distL="114300" distR="114300" simplePos="0" relativeHeight="251658752" behindDoc="1" locked="0" layoutInCell="1" allowOverlap="1" wp14:anchorId="16610E67" wp14:editId="1D8305E8">
                <wp:simplePos x="0" y="0"/>
                <wp:positionH relativeFrom="column">
                  <wp:posOffset>2823210</wp:posOffset>
                </wp:positionH>
                <wp:positionV relativeFrom="paragraph">
                  <wp:posOffset>2308225</wp:posOffset>
                </wp:positionV>
                <wp:extent cx="3476625" cy="685800"/>
                <wp:effectExtent l="0" t="0" r="2857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85800"/>
                        </a:xfrm>
                        <a:prstGeom prst="rect">
                          <a:avLst/>
                        </a:prstGeom>
                        <a:solidFill>
                          <a:srgbClr val="FFFFFF"/>
                        </a:solidFill>
                        <a:ln w="9525">
                          <a:solidFill>
                            <a:srgbClr val="000000"/>
                          </a:solidFill>
                          <a:miter lim="800000"/>
                          <a:headEnd/>
                          <a:tailEnd/>
                        </a:ln>
                      </wps:spPr>
                      <wps:txbx>
                        <w:txbxContent>
                          <w:p w14:paraId="1410B89E" w14:textId="1B788F16" w:rsidR="00FE2034" w:rsidRDefault="00FE2034" w:rsidP="00FE2034">
                            <w:pPr>
                              <w:pStyle w:val="NormalWeb"/>
                              <w:spacing w:before="0" w:beforeAutospacing="0" w:after="0" w:afterAutospacing="0"/>
                              <w:jc w:val="center"/>
                              <w:rPr>
                                <w:sz w:val="21"/>
                                <w:szCs w:val="21"/>
                              </w:rPr>
                            </w:pPr>
                            <w:r>
                              <w:rPr>
                                <w:rFonts w:ascii="Calibri" w:hAnsi="Calibri"/>
                                <w:color w:val="000000"/>
                                <w:kern w:val="24"/>
                                <w:sz w:val="21"/>
                                <w:szCs w:val="21"/>
                              </w:rPr>
                              <w:t xml:space="preserve">Serum Aliquots: up to </w:t>
                            </w:r>
                            <w:r w:rsidR="00EF313B">
                              <w:rPr>
                                <w:rFonts w:ascii="Calibri" w:hAnsi="Calibri"/>
                                <w:color w:val="000000"/>
                                <w:kern w:val="24"/>
                                <w:sz w:val="21"/>
                                <w:szCs w:val="21"/>
                              </w:rPr>
                              <w:t>4</w:t>
                            </w:r>
                            <w:r>
                              <w:rPr>
                                <w:rFonts w:ascii="Calibri" w:hAnsi="Calibri"/>
                                <w:color w:val="000000"/>
                                <w:kern w:val="24"/>
                                <w:sz w:val="21"/>
                                <w:szCs w:val="21"/>
                              </w:rPr>
                              <w:t xml:space="preserve"> (</w:t>
                            </w:r>
                            <w:r w:rsidR="00EF313B">
                              <w:rPr>
                                <w:rFonts w:ascii="Calibri" w:hAnsi="Calibri"/>
                                <w:color w:val="000000"/>
                                <w:kern w:val="24"/>
                                <w:sz w:val="21"/>
                                <w:szCs w:val="21"/>
                              </w:rPr>
                              <w:t>1</w:t>
                            </w:r>
                            <w:r>
                              <w:rPr>
                                <w:rFonts w:ascii="Calibri" w:hAnsi="Calibri"/>
                                <w:color w:val="000000"/>
                                <w:kern w:val="24"/>
                                <w:sz w:val="21"/>
                                <w:szCs w:val="21"/>
                              </w:rPr>
                              <w:t xml:space="preserve">.5ml each) red cap cryovials possible or </w:t>
                            </w:r>
                            <w:r w:rsidR="00EF313B">
                              <w:rPr>
                                <w:rFonts w:ascii="Calibri" w:hAnsi="Calibri"/>
                                <w:color w:val="000000"/>
                                <w:kern w:val="24"/>
                                <w:sz w:val="21"/>
                                <w:szCs w:val="21"/>
                              </w:rPr>
                              <w:t>3</w:t>
                            </w:r>
                            <w:r>
                              <w:rPr>
                                <w:rFonts w:ascii="Calibri" w:hAnsi="Calibri"/>
                                <w:color w:val="000000"/>
                                <w:kern w:val="24"/>
                                <w:sz w:val="21"/>
                                <w:szCs w:val="21"/>
                              </w:rPr>
                              <w:t xml:space="preserve"> red capped </w:t>
                            </w:r>
                            <w:proofErr w:type="gramStart"/>
                            <w:r>
                              <w:rPr>
                                <w:rFonts w:ascii="Calibri" w:hAnsi="Calibri"/>
                                <w:color w:val="000000"/>
                                <w:kern w:val="24"/>
                                <w:sz w:val="21"/>
                                <w:szCs w:val="21"/>
                              </w:rPr>
                              <w:t>cryovials  (</w:t>
                            </w:r>
                            <w:proofErr w:type="gramEnd"/>
                            <w:r w:rsidR="00EF313B">
                              <w:rPr>
                                <w:rFonts w:ascii="Calibri" w:hAnsi="Calibri"/>
                                <w:color w:val="000000"/>
                                <w:kern w:val="24"/>
                                <w:sz w:val="21"/>
                                <w:szCs w:val="21"/>
                              </w:rPr>
                              <w:t>1</w:t>
                            </w:r>
                            <w:r>
                              <w:rPr>
                                <w:rFonts w:ascii="Calibri" w:hAnsi="Calibri"/>
                                <w:color w:val="000000"/>
                                <w:kern w:val="24"/>
                                <w:sz w:val="21"/>
                                <w:szCs w:val="21"/>
                              </w:rPr>
                              <w:t>.5ml) and one blue capped residual (&lt;</w:t>
                            </w:r>
                            <w:r w:rsidR="00EF313B">
                              <w:rPr>
                                <w:rFonts w:ascii="Calibri" w:hAnsi="Calibri"/>
                                <w:color w:val="000000"/>
                                <w:kern w:val="24"/>
                                <w:sz w:val="21"/>
                                <w:szCs w:val="21"/>
                              </w:rPr>
                              <w:t>1</w:t>
                            </w:r>
                            <w:r>
                              <w:rPr>
                                <w:rFonts w:ascii="Calibri" w:hAnsi="Calibri"/>
                                <w:color w:val="000000"/>
                                <w:kern w:val="24"/>
                                <w:sz w:val="21"/>
                                <w:szCs w:val="21"/>
                              </w:rPr>
                              <w:t>.5ml)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0E67" id="Text Box 36" o:spid="_x0000_s1044" type="#_x0000_t202" style="position:absolute;left:0;text-align:left;margin-left:222.3pt;margin-top:181.75pt;width:273.7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">
                <v:textbox>
                  <w:txbxContent>
                    <w:p w14:paraId="1410B89E" w14:textId="1B788F16" w:rsidR="00FE2034" w:rsidRDefault="00FE2034" w:rsidP="00FE2034">
                      <w:pPr>
                        <w:pStyle w:val="NormalWeb"/>
                        <w:spacing w:before="0" w:beforeAutospacing="0" w:after="0" w:afterAutospacing="0"/>
                        <w:jc w:val="center"/>
                        <w:rPr>
                          <w:sz w:val="21"/>
                          <w:szCs w:val="21"/>
                        </w:rPr>
                      </w:pPr>
                      <w:r>
                        <w:rPr>
                          <w:rFonts w:ascii="Calibri" w:hAnsi="Calibri"/>
                          <w:color w:val="000000"/>
                          <w:kern w:val="24"/>
                          <w:sz w:val="21"/>
                          <w:szCs w:val="21"/>
                        </w:rPr>
                        <w:t xml:space="preserve">Serum Aliquots: up to </w:t>
                      </w:r>
                      <w:r w:rsidR="00EF313B">
                        <w:rPr>
                          <w:rFonts w:ascii="Calibri" w:hAnsi="Calibri"/>
                          <w:color w:val="000000"/>
                          <w:kern w:val="24"/>
                          <w:sz w:val="21"/>
                          <w:szCs w:val="21"/>
                        </w:rPr>
                        <w:t>4</w:t>
                      </w:r>
                      <w:r>
                        <w:rPr>
                          <w:rFonts w:ascii="Calibri" w:hAnsi="Calibri"/>
                          <w:color w:val="000000"/>
                          <w:kern w:val="24"/>
                          <w:sz w:val="21"/>
                          <w:szCs w:val="21"/>
                        </w:rPr>
                        <w:t xml:space="preserve"> (</w:t>
                      </w:r>
                      <w:r w:rsidR="00EF313B">
                        <w:rPr>
                          <w:rFonts w:ascii="Calibri" w:hAnsi="Calibri"/>
                          <w:color w:val="000000"/>
                          <w:kern w:val="24"/>
                          <w:sz w:val="21"/>
                          <w:szCs w:val="21"/>
                        </w:rPr>
                        <w:t>1</w:t>
                      </w:r>
                      <w:r>
                        <w:rPr>
                          <w:rFonts w:ascii="Calibri" w:hAnsi="Calibri"/>
                          <w:color w:val="000000"/>
                          <w:kern w:val="24"/>
                          <w:sz w:val="21"/>
                          <w:szCs w:val="21"/>
                        </w:rPr>
                        <w:t xml:space="preserve">.5ml each) red cap cryovials possible or </w:t>
                      </w:r>
                      <w:r w:rsidR="00EF313B">
                        <w:rPr>
                          <w:rFonts w:ascii="Calibri" w:hAnsi="Calibri"/>
                          <w:color w:val="000000"/>
                          <w:kern w:val="24"/>
                          <w:sz w:val="21"/>
                          <w:szCs w:val="21"/>
                        </w:rPr>
                        <w:t>3</w:t>
                      </w:r>
                      <w:r>
                        <w:rPr>
                          <w:rFonts w:ascii="Calibri" w:hAnsi="Calibri"/>
                          <w:color w:val="000000"/>
                          <w:kern w:val="24"/>
                          <w:sz w:val="21"/>
                          <w:szCs w:val="21"/>
                        </w:rPr>
                        <w:t xml:space="preserve"> red capped cryovials  (</w:t>
                      </w:r>
                      <w:r w:rsidR="00EF313B">
                        <w:rPr>
                          <w:rFonts w:ascii="Calibri" w:hAnsi="Calibri"/>
                          <w:color w:val="000000"/>
                          <w:kern w:val="24"/>
                          <w:sz w:val="21"/>
                          <w:szCs w:val="21"/>
                        </w:rPr>
                        <w:t>1</w:t>
                      </w:r>
                      <w:r>
                        <w:rPr>
                          <w:rFonts w:ascii="Calibri" w:hAnsi="Calibri"/>
                          <w:color w:val="000000"/>
                          <w:kern w:val="24"/>
                          <w:sz w:val="21"/>
                          <w:szCs w:val="21"/>
                        </w:rPr>
                        <w:t>.5ml) and one blue capped residual (&lt;</w:t>
                      </w:r>
                      <w:r w:rsidR="00EF313B">
                        <w:rPr>
                          <w:rFonts w:ascii="Calibri" w:hAnsi="Calibri"/>
                          <w:color w:val="000000"/>
                          <w:kern w:val="24"/>
                          <w:sz w:val="21"/>
                          <w:szCs w:val="21"/>
                        </w:rPr>
                        <w:t>1</w:t>
                      </w:r>
                      <w:r>
                        <w:rPr>
                          <w:rFonts w:ascii="Calibri" w:hAnsi="Calibri"/>
                          <w:color w:val="000000"/>
                          <w:kern w:val="24"/>
                          <w:sz w:val="21"/>
                          <w:szCs w:val="21"/>
                        </w:rPr>
                        <w:t>.5ml)</w:t>
                      </w:r>
                    </w:p>
                  </w:txbxContent>
                </v:textbox>
              </v:shape>
            </w:pict>
          </mc:Fallback>
        </mc:AlternateContent>
      </w:r>
      <w:r w:rsidR="00FE2034" w:rsidRPr="00D72A88">
        <w:rPr>
          <w:rFonts w:ascii="Calibri" w:eastAsia="Calibri" w:hAnsi="Calibri" w:cstheme="minorHAnsi"/>
          <w:noProof/>
          <w:sz w:val="24"/>
          <w:szCs w:val="24"/>
        </w:rPr>
        <mc:AlternateContent>
          <mc:Choice Requires="wps">
            <w:drawing>
              <wp:anchor distT="45720" distB="45720" distL="114300" distR="114300" simplePos="0" relativeHeight="252181504" behindDoc="0" locked="0" layoutInCell="1" allowOverlap="1" wp14:anchorId="14EF51F5" wp14:editId="46864DED">
                <wp:simplePos x="0" y="0"/>
                <wp:positionH relativeFrom="column">
                  <wp:posOffset>297180</wp:posOffset>
                </wp:positionH>
                <wp:positionV relativeFrom="paragraph">
                  <wp:posOffset>2173605</wp:posOffset>
                </wp:positionV>
                <wp:extent cx="962025" cy="480060"/>
                <wp:effectExtent l="0" t="0" r="28575" b="15240"/>
                <wp:wrapSquare wrapText="bothSides"/>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80060"/>
                        </a:xfrm>
                        <a:prstGeom prst="rect">
                          <a:avLst/>
                        </a:prstGeom>
                        <a:solidFill>
                          <a:srgbClr val="FFFFFF"/>
                        </a:solidFill>
                        <a:ln w="9525">
                          <a:solidFill>
                            <a:srgbClr val="000000"/>
                          </a:solidFill>
                          <a:miter lim="800000"/>
                          <a:headEnd/>
                          <a:tailEnd/>
                        </a:ln>
                      </wps:spPr>
                      <wps:txbx>
                        <w:txbxContent>
                          <w:p w14:paraId="608751AC" w14:textId="77777777" w:rsidR="00FE2034" w:rsidRDefault="00FE2034" w:rsidP="00FE2034">
                            <w:r>
                              <w:t>RBC, WBC &amp; Platelet Clot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51F5" id="_x0000_s1045" type="#_x0000_t202" style="position:absolute;left:0;text-align:left;margin-left:23.4pt;margin-top:171.15pt;width:75.75pt;height:37.8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">
                <v:textbox>
                  <w:txbxContent>
                    <w:p w14:paraId="608751AC" w14:textId="77777777" w:rsidR="00FE2034" w:rsidRDefault="00FE2034" w:rsidP="00FE2034">
                      <w:r>
                        <w:t>RBC, WBC &amp; Platelet Clot</w:t>
                      </w:r>
                    </w:p>
                  </w:txbxContent>
                </v:textbox>
                <w10:wrap type="square"/>
              </v:shape>
            </w:pict>
          </mc:Fallback>
        </mc:AlternateContent>
      </w:r>
      <w:r w:rsidR="00FE2034" w:rsidRPr="00D72A88">
        <w:rPr>
          <w:rFonts w:ascii="Calibri" w:eastAsia="Calibri" w:hAnsi="Calibri" w:cstheme="minorHAnsi"/>
          <w:noProof/>
          <w:sz w:val="24"/>
          <w:szCs w:val="24"/>
        </w:rPr>
        <mc:AlternateContent>
          <mc:Choice Requires="wps">
            <w:drawing>
              <wp:anchor distT="0" distB="0" distL="114300" distR="114300" simplePos="0" relativeHeight="252182528" behindDoc="0" locked="0" layoutInCell="1" allowOverlap="1" wp14:anchorId="5FCD17FE" wp14:editId="2968633A">
                <wp:simplePos x="0" y="0"/>
                <wp:positionH relativeFrom="column">
                  <wp:posOffset>1338580</wp:posOffset>
                </wp:positionH>
                <wp:positionV relativeFrom="paragraph">
                  <wp:posOffset>2308860</wp:posOffset>
                </wp:positionV>
                <wp:extent cx="514350" cy="195580"/>
                <wp:effectExtent l="0" t="19050" r="38100" b="33020"/>
                <wp:wrapNone/>
                <wp:docPr id="2065" name="Right Arrow 2065"/>
                <wp:cNvGraphicFramePr/>
                <a:graphic xmlns:a="http://schemas.openxmlformats.org/drawingml/2006/main">
                  <a:graphicData uri="http://schemas.microsoft.com/office/word/2010/wordprocessingShape">
                    <wps:wsp>
                      <wps:cNvSpPr/>
                      <wps:spPr>
                        <a:xfrm>
                          <a:off x="0" y="0"/>
                          <a:ext cx="514350" cy="195580"/>
                        </a:xfrm>
                        <a:prstGeom prst="rightArrow">
                          <a:avLst/>
                        </a:prstGeom>
                        <a:solidFill>
                          <a:srgbClr val="FFFF0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5E048" id="Right Arrow 2065" o:spid="_x0000_s1026" type="#_x0000_t13" style="position:absolute;margin-left:105.4pt;margin-top:181.8pt;width:40.5pt;height:15.4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" adj="17493" fillcolor="yellow" strokecolor="black [3213]" strokeweight="1pt"/>
            </w:pict>
          </mc:Fallback>
        </mc:AlternateContent>
      </w:r>
      <w:r w:rsidR="00FE2034" w:rsidRPr="00D72A88">
        <w:rPr>
          <w:rFonts w:ascii="Calibri" w:eastAsia="Calibri" w:hAnsi="Calibri" w:cstheme="minorHAnsi"/>
          <w:noProof/>
          <w:sz w:val="24"/>
          <w:szCs w:val="24"/>
        </w:rPr>
        <mc:AlternateContent>
          <mc:Choice Requires="wps">
            <w:drawing>
              <wp:anchor distT="45720" distB="45720" distL="114300" distR="114300" simplePos="0" relativeHeight="252180480" behindDoc="0" locked="0" layoutInCell="1" allowOverlap="1" wp14:anchorId="576DAE46" wp14:editId="24B371A7">
                <wp:simplePos x="0" y="0"/>
                <wp:positionH relativeFrom="margin">
                  <wp:posOffset>617220</wp:posOffset>
                </wp:positionH>
                <wp:positionV relativeFrom="paragraph">
                  <wp:posOffset>1434465</wp:posOffset>
                </wp:positionV>
                <wp:extent cx="609600" cy="297180"/>
                <wp:effectExtent l="0" t="0" r="19050" b="2667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180"/>
                        </a:xfrm>
                        <a:prstGeom prst="rect">
                          <a:avLst/>
                        </a:prstGeom>
                        <a:solidFill>
                          <a:srgbClr val="FFFFFF"/>
                        </a:solidFill>
                        <a:ln w="9525">
                          <a:solidFill>
                            <a:srgbClr val="000000"/>
                          </a:solidFill>
                          <a:miter lim="800000"/>
                          <a:headEnd/>
                          <a:tailEnd/>
                        </a:ln>
                      </wps:spPr>
                      <wps:txbx>
                        <w:txbxContent>
                          <w:p w14:paraId="4255303D" w14:textId="77777777" w:rsidR="00FE2034" w:rsidRDefault="00FE2034" w:rsidP="00FE2034">
                            <w:r>
                              <w:t>Serum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DAE46" id="_x0000_s1046" type="#_x0000_t202" style="position:absolute;left:0;text-align:left;margin-left:48.6pt;margin-top:112.95pt;width:48pt;height:23.4pt;z-index:25218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">
                <v:textbox>
                  <w:txbxContent>
                    <w:p w14:paraId="4255303D" w14:textId="77777777" w:rsidR="00FE2034" w:rsidRDefault="00FE2034" w:rsidP="00FE2034">
                      <w:r>
                        <w:t>Serum</w:t>
                      </w:r>
                    </w:p>
                  </w:txbxContent>
                </v:textbox>
                <w10:wrap type="square" anchorx="margin"/>
              </v:shape>
            </w:pict>
          </mc:Fallback>
        </mc:AlternateContent>
      </w:r>
      <w:r w:rsidR="00FE2034" w:rsidRPr="00D72A88">
        <w:rPr>
          <w:rFonts w:ascii="Calibri" w:eastAsia="Calibri" w:hAnsi="Calibri" w:cstheme="minorHAnsi"/>
          <w:noProof/>
          <w:sz w:val="24"/>
          <w:szCs w:val="24"/>
        </w:rPr>
        <mc:AlternateContent>
          <mc:Choice Requires="wps">
            <w:drawing>
              <wp:anchor distT="0" distB="0" distL="114300" distR="114300" simplePos="0" relativeHeight="252183552" behindDoc="0" locked="0" layoutInCell="1" allowOverlap="1" wp14:anchorId="5B799171" wp14:editId="131BD562">
                <wp:simplePos x="0" y="0"/>
                <wp:positionH relativeFrom="column">
                  <wp:posOffset>1313180</wp:posOffset>
                </wp:positionH>
                <wp:positionV relativeFrom="paragraph">
                  <wp:posOffset>1485900</wp:posOffset>
                </wp:positionV>
                <wp:extent cx="514350" cy="195580"/>
                <wp:effectExtent l="0" t="19050" r="38100" b="33020"/>
                <wp:wrapNone/>
                <wp:docPr id="37" name="Right Arrow 227"/>
                <wp:cNvGraphicFramePr/>
                <a:graphic xmlns:a="http://schemas.openxmlformats.org/drawingml/2006/main">
                  <a:graphicData uri="http://schemas.microsoft.com/office/word/2010/wordprocessingShape">
                    <wps:wsp>
                      <wps:cNvSpPr/>
                      <wps:spPr>
                        <a:xfrm>
                          <a:off x="0" y="0"/>
                          <a:ext cx="514350" cy="195580"/>
                        </a:xfrm>
                        <a:prstGeom prst="rightArrow">
                          <a:avLst/>
                        </a:prstGeom>
                        <a:solidFill>
                          <a:srgbClr val="FFFF0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46E7B" id="Right Arrow 227" o:spid="_x0000_s1026" type="#_x0000_t13" style="position:absolute;margin-left:103.4pt;margin-top:117pt;width:40.5pt;height:15.4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" adj="17493" fillcolor="yellow" strokecolor="black [3213]" strokeweight="1pt"/>
            </w:pict>
          </mc:Fallback>
        </mc:AlternateContent>
      </w:r>
      <w:r w:rsidR="00FE2034" w:rsidRPr="00D72A88">
        <w:rPr>
          <w:rFonts w:ascii="Calibri" w:eastAsia="Calibri" w:hAnsi="Calibri" w:cstheme="minorHAnsi"/>
          <w:noProof/>
          <w:sz w:val="24"/>
          <w:szCs w:val="24"/>
        </w:rPr>
        <w:drawing>
          <wp:anchor distT="0" distB="0" distL="114300" distR="114300" simplePos="0" relativeHeight="252178432" behindDoc="0" locked="0" layoutInCell="1" allowOverlap="1" wp14:anchorId="24CB5F80" wp14:editId="2DD5CF8B">
            <wp:simplePos x="0" y="0"/>
            <wp:positionH relativeFrom="column">
              <wp:posOffset>1748790</wp:posOffset>
            </wp:positionH>
            <wp:positionV relativeFrom="paragraph">
              <wp:posOffset>833120</wp:posOffset>
            </wp:positionV>
            <wp:extent cx="445770" cy="2074545"/>
            <wp:effectExtent l="19050" t="19050" r="11430" b="2095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5770" cy="2074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E2034" w:rsidRPr="00767696">
        <w:rPr>
          <w:rFonts w:cstheme="minorHAnsi"/>
          <w:sz w:val="24"/>
          <w:szCs w:val="24"/>
        </w:rPr>
        <w:t xml:space="preserve">Place the labeled cryovials in a </w:t>
      </w:r>
      <w:proofErr w:type="spellStart"/>
      <w:r w:rsidR="00FE2034" w:rsidRPr="00767696">
        <w:rPr>
          <w:rFonts w:cstheme="minorHAnsi"/>
          <w:sz w:val="24"/>
          <w:szCs w:val="24"/>
        </w:rPr>
        <w:t>cryobox</w:t>
      </w:r>
      <w:proofErr w:type="spellEnd"/>
      <w:r w:rsidR="00FE2034" w:rsidRPr="00767696">
        <w:rPr>
          <w:rFonts w:cstheme="minorHAnsi"/>
          <w:sz w:val="24"/>
          <w:szCs w:val="24"/>
        </w:rPr>
        <w:t xml:space="preserve"> and place on dry ice. Transfer to </w:t>
      </w:r>
      <w:r w:rsidR="00FE2034" w:rsidRPr="00767696">
        <w:rPr>
          <w:rFonts w:cstheme="minorHAnsi"/>
          <w:b/>
          <w:sz w:val="24"/>
          <w:szCs w:val="24"/>
        </w:rPr>
        <w:t>-80°C Freezer when possible</w:t>
      </w:r>
      <w:r w:rsidR="00FE2034" w:rsidRPr="005D10D8">
        <w:rPr>
          <w:rFonts w:cstheme="minorHAnsi"/>
          <w:sz w:val="24"/>
          <w:szCs w:val="24"/>
        </w:rPr>
        <w:t xml:space="preserve">. Store all samples at </w:t>
      </w:r>
      <w:r w:rsidR="00FE2034" w:rsidRPr="00767696">
        <w:rPr>
          <w:rFonts w:cstheme="minorHAnsi"/>
          <w:b/>
          <w:sz w:val="24"/>
          <w:szCs w:val="24"/>
        </w:rPr>
        <w:t xml:space="preserve">-80°C until shipped </w:t>
      </w:r>
      <w:r w:rsidR="00FE2034" w:rsidRPr="00767696">
        <w:rPr>
          <w:rFonts w:cstheme="minorHAnsi"/>
          <w:sz w:val="24"/>
          <w:szCs w:val="24"/>
        </w:rPr>
        <w:t xml:space="preserve">to NCRAD on dry ice.  Record time aliquots placed in freezer and storage temperature </w:t>
      </w:r>
      <w:r>
        <w:rPr>
          <w:rFonts w:cstheme="minorHAnsi"/>
          <w:sz w:val="24"/>
          <w:szCs w:val="24"/>
        </w:rPr>
        <w:t xml:space="preserve">of the </w:t>
      </w:r>
    </w:p>
    <w:p w14:paraId="17C3C448" w14:textId="3F6353BE" w:rsidR="00242F9F" w:rsidRPr="00242F9F" w:rsidRDefault="00A75B8D" w:rsidP="004E1528">
      <w:pPr>
        <w:pStyle w:val="ListParagraph"/>
        <w:spacing w:after="0"/>
        <w:ind w:left="1620"/>
        <w:rPr>
          <w:rFonts w:cstheme="minorHAnsi"/>
          <w:sz w:val="24"/>
          <w:szCs w:val="24"/>
        </w:rPr>
      </w:pPr>
      <w:r>
        <w:rPr>
          <w:noProof/>
        </w:rPr>
        <w:drawing>
          <wp:anchor distT="0" distB="0" distL="114300" distR="114300" simplePos="0" relativeHeight="252261376" behindDoc="0" locked="0" layoutInCell="1" allowOverlap="1" wp14:anchorId="0B5E9F04" wp14:editId="7E87D126">
            <wp:simplePos x="0" y="0"/>
            <wp:positionH relativeFrom="margin">
              <wp:align>right</wp:align>
            </wp:positionH>
            <wp:positionV relativeFrom="paragraph">
              <wp:posOffset>1010285</wp:posOffset>
            </wp:positionV>
            <wp:extent cx="2924175" cy="62865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brightnessContrast bright="10000"/>
                              </a14:imgEffect>
                            </a14:imgLayer>
                          </a14:imgProps>
                        </a:ext>
                        <a:ext uri="{28A0092B-C50C-407E-A947-70E740481C1C}">
                          <a14:useLocalDpi xmlns:a14="http://schemas.microsoft.com/office/drawing/2010/main" val="0"/>
                        </a:ext>
                      </a:extLst>
                    </a:blip>
                    <a:stretch>
                      <a:fillRect/>
                    </a:stretch>
                  </pic:blipFill>
                  <pic:spPr>
                    <a:xfrm flipH="1">
                      <a:off x="0" y="0"/>
                      <a:ext cx="2924175" cy="628650"/>
                    </a:xfrm>
                    <a:prstGeom prst="rect">
                      <a:avLst/>
                    </a:prstGeom>
                  </pic:spPr>
                </pic:pic>
              </a:graphicData>
            </a:graphic>
            <wp14:sizeRelH relativeFrom="margin">
              <wp14:pctWidth>0</wp14:pctWidth>
            </wp14:sizeRelH>
            <wp14:sizeRelV relativeFrom="margin">
              <wp14:pctHeight>0</wp14:pctHeight>
            </wp14:sizeRelV>
          </wp:anchor>
        </w:drawing>
      </w:r>
      <w:r w:rsidR="00242F9F">
        <w:rPr>
          <w:rFonts w:cstheme="minorHAnsi"/>
          <w:sz w:val="24"/>
          <w:szCs w:val="24"/>
        </w:rPr>
        <w:t xml:space="preserve">Freezer on the Biological Shipment Notification form. </w:t>
      </w:r>
    </w:p>
    <w:bookmarkEnd w:id="960"/>
    <w:bookmarkEnd w:id="961"/>
    <w:p w14:paraId="69A7D034" w14:textId="514D451A" w:rsidR="00E25496" w:rsidRDefault="00E25496" w:rsidP="004E1528">
      <w:pPr>
        <w:pStyle w:val="ColorfulList-Accent12"/>
        <w:autoSpaceDE w:val="0"/>
        <w:autoSpaceDN w:val="0"/>
        <w:adjustRightInd w:val="0"/>
        <w:spacing w:after="0" w:line="259" w:lineRule="auto"/>
        <w:rPr>
          <w:rFonts w:asciiTheme="minorHAnsi" w:hAnsiTheme="minorHAnsi" w:cstheme="minorHAnsi"/>
          <w:sz w:val="24"/>
          <w:szCs w:val="24"/>
        </w:rPr>
        <w:sectPr w:rsidR="00E25496" w:rsidSect="00E25496">
          <w:headerReference w:type="default" r:id="rId51"/>
          <w:pgSz w:w="12240" w:h="15840"/>
          <w:pgMar w:top="1440" w:right="1440" w:bottom="1440" w:left="1440" w:header="720" w:footer="720" w:gutter="0"/>
          <w:cols w:space="720"/>
          <w:docGrid w:linePitch="360"/>
        </w:sectPr>
      </w:pPr>
    </w:p>
    <w:p w14:paraId="2497BFC6" w14:textId="0C51ECF3" w:rsidR="00D22EEA" w:rsidRDefault="00D22EEA" w:rsidP="004E1528">
      <w:pPr>
        <w:pStyle w:val="ColorfulList-Accent12"/>
        <w:autoSpaceDE w:val="0"/>
        <w:autoSpaceDN w:val="0"/>
        <w:adjustRightInd w:val="0"/>
        <w:spacing w:after="0" w:line="259" w:lineRule="auto"/>
        <w:rPr>
          <w:rFonts w:asciiTheme="minorHAnsi" w:hAnsiTheme="minorHAnsi" w:cstheme="minorHAnsi"/>
          <w:sz w:val="24"/>
          <w:szCs w:val="24"/>
        </w:rPr>
        <w:sectPr w:rsidR="00D22EEA" w:rsidSect="00E25496">
          <w:headerReference w:type="default" r:id="rId52"/>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2171264" behindDoc="0" locked="0" layoutInCell="1" allowOverlap="1" wp14:anchorId="7CF5FBF6" wp14:editId="3B6F8DD9">
            <wp:simplePos x="0" y="0"/>
            <wp:positionH relativeFrom="page">
              <wp:posOffset>0</wp:posOffset>
            </wp:positionH>
            <wp:positionV relativeFrom="paragraph">
              <wp:posOffset>2454275</wp:posOffset>
            </wp:positionV>
            <wp:extent cx="9782175" cy="5771515"/>
            <wp:effectExtent l="0" t="0" r="9525" b="63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782175" cy="5771515"/>
                    </a:xfrm>
                    <a:prstGeom prst="rect">
                      <a:avLst/>
                    </a:prstGeom>
                  </pic:spPr>
                </pic:pic>
              </a:graphicData>
            </a:graphic>
            <wp14:sizeRelH relativeFrom="margin">
              <wp14:pctWidth>0</wp14:pctWidth>
            </wp14:sizeRelH>
            <wp14:sizeRelV relativeFrom="margin">
              <wp14:pctHeight>0</wp14:pctHeight>
            </wp14:sizeRelV>
          </wp:anchor>
        </w:drawing>
      </w:r>
    </w:p>
    <w:p w14:paraId="1B1B43C9" w14:textId="12817AE4" w:rsidR="006C0625" w:rsidRDefault="00FC6286" w:rsidP="002943B6">
      <w:pPr>
        <w:pStyle w:val="Heading2"/>
        <w:numPr>
          <w:ilvl w:val="1"/>
          <w:numId w:val="31"/>
        </w:numPr>
      </w:pPr>
      <w:bookmarkStart w:id="962" w:name="_Toc110938846"/>
      <w:bookmarkStart w:id="963" w:name="_Toc110938929"/>
      <w:bookmarkStart w:id="964" w:name="_Toc110939013"/>
      <w:bookmarkStart w:id="965" w:name="_Toc110939097"/>
      <w:bookmarkStart w:id="966" w:name="_Toc110939181"/>
      <w:bookmarkStart w:id="967" w:name="_Toc110939265"/>
      <w:bookmarkStart w:id="968" w:name="_Toc110939348"/>
      <w:bookmarkStart w:id="969" w:name="_Toc110939426"/>
      <w:bookmarkStart w:id="970" w:name="_Toc110939504"/>
      <w:bookmarkStart w:id="971" w:name="_Toc110939577"/>
      <w:bookmarkStart w:id="972" w:name="_Toc110942946"/>
      <w:bookmarkStart w:id="973" w:name="_Toc110943026"/>
      <w:bookmarkStart w:id="974" w:name="_Toc110943106"/>
      <w:bookmarkStart w:id="975" w:name="_Toc110943187"/>
      <w:bookmarkStart w:id="976" w:name="_Toc110943275"/>
      <w:bookmarkStart w:id="977" w:name="_Toc110943362"/>
      <w:bookmarkStart w:id="978" w:name="_Toc110943450"/>
      <w:bookmarkStart w:id="979" w:name="_Toc110943538"/>
      <w:bookmarkStart w:id="980" w:name="_Toc110943626"/>
      <w:bookmarkStart w:id="981" w:name="_Toc110943714"/>
      <w:bookmarkStart w:id="982" w:name="_Toc110943802"/>
      <w:bookmarkStart w:id="983" w:name="_Toc110943881"/>
      <w:bookmarkStart w:id="984" w:name="_Toc110943959"/>
      <w:bookmarkStart w:id="985" w:name="_Toc110944039"/>
      <w:bookmarkStart w:id="986" w:name="_Toc110944119"/>
      <w:bookmarkStart w:id="987" w:name="_Toc110944198"/>
      <w:bookmarkStart w:id="988" w:name="_Toc110944278"/>
      <w:bookmarkStart w:id="989" w:name="_Toc110944357"/>
      <w:bookmarkStart w:id="990" w:name="_Toc110944434"/>
      <w:bookmarkStart w:id="991" w:name="_Toc110944512"/>
      <w:bookmarkStart w:id="992" w:name="_Toc110944589"/>
      <w:bookmarkStart w:id="993" w:name="_Toc110944667"/>
      <w:bookmarkStart w:id="994" w:name="_Toc111444796"/>
      <w:bookmarkStart w:id="995" w:name="_Toc130279272"/>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sidRPr="00FC6286">
        <w:lastRenderedPageBreak/>
        <w:t>Whole Blood Collection with EDTA (Purple-Top) Blood Collection Tube (10 ml) for Plasma and Buffy Coat</w:t>
      </w:r>
      <w:bookmarkStart w:id="996" w:name="_Toc110944758"/>
      <w:bookmarkStart w:id="997" w:name="_Toc111444798"/>
      <w:bookmarkEnd w:id="996"/>
      <w:bookmarkEnd w:id="997"/>
      <w:r w:rsidR="00193684">
        <w:t xml:space="preserve"> (2 x 10ml)</w:t>
      </w:r>
      <w:bookmarkEnd w:id="995"/>
    </w:p>
    <w:p w14:paraId="2DD9AAFD" w14:textId="77777777" w:rsidR="00BF0696" w:rsidRPr="00BF0696" w:rsidRDefault="00BF0696" w:rsidP="00BF0696">
      <w:pPr>
        <w:pStyle w:val="ListParagraph"/>
        <w:ind w:left="1440"/>
      </w:pPr>
    </w:p>
    <w:p w14:paraId="000444D9" w14:textId="77777777" w:rsidR="006C0625"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Pr>
          <w:rFonts w:asciiTheme="minorHAnsi" w:hAnsiTheme="minorHAnsi" w:cstheme="minorHAnsi"/>
          <w:sz w:val="24"/>
          <w:szCs w:val="24"/>
        </w:rPr>
        <w:t xml:space="preserve">Set centrifuge to </w:t>
      </w:r>
      <w:r w:rsidRPr="003F5C3F">
        <w:rPr>
          <w:rFonts w:asciiTheme="minorHAnsi" w:hAnsiTheme="minorHAnsi" w:cstheme="minorHAnsi"/>
          <w:sz w:val="24"/>
          <w:szCs w:val="24"/>
        </w:rPr>
        <w:t>4°C to pre-chill before use.</w:t>
      </w:r>
    </w:p>
    <w:p w14:paraId="3ED1EF9B" w14:textId="77777777" w:rsidR="006C0625" w:rsidRDefault="006C0625" w:rsidP="004E1528">
      <w:pPr>
        <w:pStyle w:val="ColorfulList-Accent12"/>
        <w:autoSpaceDE w:val="0"/>
        <w:autoSpaceDN w:val="0"/>
        <w:adjustRightInd w:val="0"/>
        <w:spacing w:after="0" w:line="259" w:lineRule="auto"/>
        <w:ind w:left="1800"/>
        <w:jc w:val="both"/>
        <w:rPr>
          <w:rFonts w:asciiTheme="minorHAnsi" w:hAnsiTheme="minorHAnsi" w:cstheme="minorHAnsi"/>
          <w:sz w:val="24"/>
          <w:szCs w:val="24"/>
        </w:rPr>
      </w:pPr>
    </w:p>
    <w:p w14:paraId="16E1DEAF" w14:textId="721E0B6D" w:rsidR="006C0625"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sidRPr="00346CFB">
        <w:rPr>
          <w:rFonts w:asciiTheme="minorHAnsi" w:hAnsiTheme="minorHAnsi" w:cstheme="minorHAnsi"/>
          <w:sz w:val="24"/>
          <w:szCs w:val="24"/>
        </w:rPr>
        <w:t xml:space="preserve">Place </w:t>
      </w:r>
      <w:r>
        <w:rPr>
          <w:rFonts w:asciiTheme="minorHAnsi" w:hAnsiTheme="minorHAnsi" w:cstheme="minorHAnsi"/>
          <w:sz w:val="24"/>
          <w:szCs w:val="24"/>
        </w:rPr>
        <w:t xml:space="preserve">completed </w:t>
      </w:r>
      <w:r w:rsidR="00FE2034">
        <w:rPr>
          <w:rFonts w:asciiTheme="minorHAnsi" w:hAnsiTheme="minorHAnsi" w:cstheme="minorHAnsi"/>
          <w:sz w:val="24"/>
          <w:szCs w:val="24"/>
        </w:rPr>
        <w:t>ACE</w:t>
      </w:r>
      <w:r>
        <w:rPr>
          <w:rFonts w:asciiTheme="minorHAnsi" w:hAnsiTheme="minorHAnsi" w:cstheme="minorHAnsi"/>
          <w:sz w:val="24"/>
          <w:szCs w:val="24"/>
        </w:rPr>
        <w:t xml:space="preserve"> </w:t>
      </w:r>
      <w:r w:rsidR="000537B9">
        <w:rPr>
          <w:rFonts w:asciiTheme="minorHAnsi" w:hAnsiTheme="minorHAnsi" w:cstheme="minorHAnsi"/>
          <w:sz w:val="24"/>
          <w:szCs w:val="24"/>
        </w:rPr>
        <w:t>P</w:t>
      </w:r>
      <w:r w:rsidR="00794A40">
        <w:rPr>
          <w:rFonts w:asciiTheme="minorHAnsi" w:hAnsiTheme="minorHAnsi" w:cstheme="minorHAnsi"/>
          <w:sz w:val="24"/>
          <w:szCs w:val="24"/>
        </w:rPr>
        <w:t xml:space="preserve">atient </w:t>
      </w:r>
      <w:r>
        <w:rPr>
          <w:rFonts w:asciiTheme="minorHAnsi" w:hAnsiTheme="minorHAnsi" w:cstheme="minorHAnsi"/>
          <w:sz w:val="24"/>
          <w:szCs w:val="24"/>
        </w:rPr>
        <w:t xml:space="preserve">ID Label and </w:t>
      </w:r>
      <w:r w:rsidRPr="00346CFB">
        <w:rPr>
          <w:rFonts w:asciiTheme="minorHAnsi" w:hAnsiTheme="minorHAnsi" w:cstheme="minorHAnsi"/>
          <w:sz w:val="24"/>
          <w:szCs w:val="24"/>
        </w:rPr>
        <w:t>pre-printed “</w:t>
      </w:r>
      <w:r w:rsidRPr="002735AA">
        <w:rPr>
          <w:rFonts w:asciiTheme="minorHAnsi" w:hAnsiTheme="minorHAnsi" w:cstheme="minorHAnsi"/>
          <w:b/>
          <w:sz w:val="24"/>
          <w:szCs w:val="24"/>
        </w:rPr>
        <w:t>PLASMA</w:t>
      </w:r>
      <w:r w:rsidRPr="00346CFB">
        <w:rPr>
          <w:rFonts w:asciiTheme="minorHAnsi" w:hAnsiTheme="minorHAnsi" w:cstheme="minorHAnsi"/>
          <w:sz w:val="24"/>
          <w:szCs w:val="24"/>
        </w:rPr>
        <w:t xml:space="preserve">” </w:t>
      </w:r>
      <w:r>
        <w:rPr>
          <w:rFonts w:asciiTheme="minorHAnsi" w:hAnsiTheme="minorHAnsi" w:cstheme="minorHAnsi"/>
          <w:sz w:val="24"/>
          <w:szCs w:val="24"/>
        </w:rPr>
        <w:t xml:space="preserve">Collection Tube </w:t>
      </w:r>
      <w:r w:rsidR="00B919A9">
        <w:rPr>
          <w:rFonts w:asciiTheme="minorHAnsi" w:hAnsiTheme="minorHAnsi" w:cstheme="minorHAnsi"/>
          <w:sz w:val="24"/>
          <w:szCs w:val="24"/>
        </w:rPr>
        <w:t xml:space="preserve">and Aliquot </w:t>
      </w:r>
      <w:r>
        <w:rPr>
          <w:rFonts w:asciiTheme="minorHAnsi" w:hAnsiTheme="minorHAnsi" w:cstheme="minorHAnsi"/>
          <w:sz w:val="24"/>
          <w:szCs w:val="24"/>
        </w:rPr>
        <w:t>L</w:t>
      </w:r>
      <w:r w:rsidRPr="00346CFB">
        <w:rPr>
          <w:rFonts w:asciiTheme="minorHAnsi" w:hAnsiTheme="minorHAnsi" w:cstheme="minorHAnsi"/>
          <w:sz w:val="24"/>
          <w:szCs w:val="24"/>
        </w:rPr>
        <w:t>abel</w:t>
      </w:r>
      <w:r>
        <w:rPr>
          <w:rFonts w:asciiTheme="minorHAnsi" w:hAnsiTheme="minorHAnsi" w:cstheme="minorHAnsi"/>
          <w:sz w:val="24"/>
          <w:szCs w:val="24"/>
        </w:rPr>
        <w:t xml:space="preserve"> on the </w:t>
      </w:r>
      <w:proofErr w:type="gramStart"/>
      <w:r w:rsidR="001036E7">
        <w:rPr>
          <w:rFonts w:asciiTheme="minorHAnsi" w:hAnsiTheme="minorHAnsi" w:cstheme="minorHAnsi"/>
          <w:sz w:val="24"/>
          <w:szCs w:val="24"/>
        </w:rPr>
        <w:t>purple</w:t>
      </w:r>
      <w:r>
        <w:rPr>
          <w:rFonts w:asciiTheme="minorHAnsi" w:hAnsiTheme="minorHAnsi" w:cstheme="minorHAnsi"/>
          <w:sz w:val="24"/>
          <w:szCs w:val="24"/>
        </w:rPr>
        <w:t>-top</w:t>
      </w:r>
      <w:proofErr w:type="gramEnd"/>
      <w:r>
        <w:rPr>
          <w:rFonts w:asciiTheme="minorHAnsi" w:hAnsiTheme="minorHAnsi" w:cstheme="minorHAnsi"/>
          <w:sz w:val="24"/>
          <w:szCs w:val="24"/>
        </w:rPr>
        <w:t xml:space="preserve"> EDTA tubes. Place pre-printed “</w:t>
      </w:r>
      <w:r w:rsidRPr="002735AA">
        <w:rPr>
          <w:rFonts w:asciiTheme="minorHAnsi" w:hAnsiTheme="minorHAnsi" w:cstheme="minorHAnsi"/>
          <w:b/>
          <w:sz w:val="24"/>
          <w:szCs w:val="24"/>
        </w:rPr>
        <w:t>PLASMA</w:t>
      </w:r>
      <w:r>
        <w:rPr>
          <w:rFonts w:asciiTheme="minorHAnsi" w:hAnsiTheme="minorHAnsi" w:cstheme="minorHAnsi"/>
          <w:sz w:val="24"/>
          <w:szCs w:val="24"/>
        </w:rPr>
        <w:t>” Cryovial Labels</w:t>
      </w:r>
      <w:r w:rsidRPr="00346CFB">
        <w:rPr>
          <w:rFonts w:asciiTheme="minorHAnsi" w:hAnsiTheme="minorHAnsi" w:cstheme="minorHAnsi"/>
          <w:sz w:val="24"/>
          <w:szCs w:val="24"/>
        </w:rPr>
        <w:t xml:space="preserve"> on the</w:t>
      </w:r>
      <w:r w:rsidR="00D17F18">
        <w:rPr>
          <w:rFonts w:asciiTheme="minorHAnsi" w:hAnsiTheme="minorHAnsi" w:cstheme="minorHAnsi"/>
          <w:sz w:val="24"/>
          <w:szCs w:val="24"/>
        </w:rPr>
        <w:t xml:space="preserve"> six</w:t>
      </w:r>
      <w:r w:rsidRPr="00346CFB">
        <w:rPr>
          <w:rFonts w:asciiTheme="minorHAnsi" w:hAnsiTheme="minorHAnsi" w:cstheme="minorHAnsi"/>
          <w:sz w:val="24"/>
          <w:szCs w:val="24"/>
        </w:rPr>
        <w:t xml:space="preserve"> (</w:t>
      </w:r>
      <w:r w:rsidR="00423936">
        <w:rPr>
          <w:rFonts w:asciiTheme="minorHAnsi" w:hAnsiTheme="minorHAnsi" w:cstheme="minorHAnsi"/>
          <w:sz w:val="24"/>
          <w:szCs w:val="24"/>
        </w:rPr>
        <w:t>6</w:t>
      </w:r>
      <w:r>
        <w:rPr>
          <w:rFonts w:asciiTheme="minorHAnsi" w:hAnsiTheme="minorHAnsi" w:cstheme="minorHAnsi"/>
          <w:sz w:val="24"/>
          <w:szCs w:val="24"/>
        </w:rPr>
        <w:t>) 2.0</w:t>
      </w:r>
      <w:r w:rsidRPr="00346CFB">
        <w:rPr>
          <w:rFonts w:asciiTheme="minorHAnsi" w:hAnsiTheme="minorHAnsi" w:cstheme="minorHAnsi"/>
          <w:sz w:val="24"/>
          <w:szCs w:val="24"/>
        </w:rPr>
        <w:t xml:space="preserve"> ml cryovials with </w:t>
      </w:r>
      <w:r>
        <w:rPr>
          <w:rFonts w:asciiTheme="minorHAnsi" w:hAnsiTheme="minorHAnsi" w:cstheme="minorHAnsi"/>
          <w:sz w:val="24"/>
          <w:szCs w:val="24"/>
        </w:rPr>
        <w:t xml:space="preserve">purple caps and </w:t>
      </w:r>
      <w:r w:rsidR="00D17F18">
        <w:rPr>
          <w:rFonts w:asciiTheme="minorHAnsi" w:hAnsiTheme="minorHAnsi" w:cstheme="minorHAnsi"/>
          <w:sz w:val="24"/>
          <w:szCs w:val="24"/>
        </w:rPr>
        <w:t xml:space="preserve">one </w:t>
      </w:r>
      <w:r>
        <w:rPr>
          <w:rFonts w:asciiTheme="minorHAnsi" w:hAnsiTheme="minorHAnsi" w:cstheme="minorHAnsi"/>
          <w:sz w:val="24"/>
          <w:szCs w:val="24"/>
        </w:rPr>
        <w:t xml:space="preserve">(1) 2.0 ml cryovial with blue cap (if necessary, for residual). Place </w:t>
      </w:r>
      <w:r w:rsidRPr="00346CFB">
        <w:rPr>
          <w:rFonts w:asciiTheme="minorHAnsi" w:hAnsiTheme="minorHAnsi" w:cstheme="minorHAnsi"/>
          <w:sz w:val="24"/>
          <w:szCs w:val="24"/>
        </w:rPr>
        <w:t>pre-printed “</w:t>
      </w:r>
      <w:r w:rsidRPr="002735AA">
        <w:rPr>
          <w:rFonts w:asciiTheme="minorHAnsi" w:hAnsiTheme="minorHAnsi" w:cstheme="minorHAnsi"/>
          <w:b/>
          <w:sz w:val="24"/>
          <w:szCs w:val="24"/>
        </w:rPr>
        <w:t>BUFFY COAT</w:t>
      </w:r>
      <w:r w:rsidRPr="00346CFB">
        <w:rPr>
          <w:rFonts w:asciiTheme="minorHAnsi" w:hAnsiTheme="minorHAnsi" w:cstheme="minorHAnsi"/>
          <w:sz w:val="24"/>
          <w:szCs w:val="24"/>
        </w:rPr>
        <w:t>”</w:t>
      </w:r>
      <w:r>
        <w:rPr>
          <w:rFonts w:asciiTheme="minorHAnsi" w:hAnsiTheme="minorHAnsi" w:cstheme="minorHAnsi"/>
          <w:sz w:val="24"/>
          <w:szCs w:val="24"/>
        </w:rPr>
        <w:t xml:space="preserve"> Cryovial L</w:t>
      </w:r>
      <w:r w:rsidRPr="00346CFB">
        <w:rPr>
          <w:rFonts w:asciiTheme="minorHAnsi" w:hAnsiTheme="minorHAnsi" w:cstheme="minorHAnsi"/>
          <w:sz w:val="24"/>
          <w:szCs w:val="24"/>
        </w:rPr>
        <w:t xml:space="preserve">abel on the </w:t>
      </w:r>
      <w:r w:rsidR="00D17F18">
        <w:rPr>
          <w:rFonts w:asciiTheme="minorHAnsi" w:hAnsiTheme="minorHAnsi" w:cstheme="minorHAnsi"/>
          <w:sz w:val="24"/>
          <w:szCs w:val="24"/>
        </w:rPr>
        <w:t xml:space="preserve">two </w:t>
      </w:r>
      <w:r w:rsidRPr="00346CFB">
        <w:rPr>
          <w:rFonts w:asciiTheme="minorHAnsi" w:hAnsiTheme="minorHAnsi" w:cstheme="minorHAnsi"/>
          <w:sz w:val="24"/>
          <w:szCs w:val="24"/>
        </w:rPr>
        <w:t>(</w:t>
      </w:r>
      <w:r w:rsidR="00423936">
        <w:rPr>
          <w:rFonts w:asciiTheme="minorHAnsi" w:hAnsiTheme="minorHAnsi" w:cstheme="minorHAnsi"/>
          <w:sz w:val="24"/>
          <w:szCs w:val="24"/>
        </w:rPr>
        <w:t>2</w:t>
      </w:r>
      <w:r w:rsidRPr="00346CFB">
        <w:rPr>
          <w:rFonts w:asciiTheme="minorHAnsi" w:hAnsiTheme="minorHAnsi" w:cstheme="minorHAnsi"/>
          <w:sz w:val="24"/>
          <w:szCs w:val="24"/>
        </w:rPr>
        <w:t>) 2</w:t>
      </w:r>
      <w:r>
        <w:rPr>
          <w:rFonts w:asciiTheme="minorHAnsi" w:hAnsiTheme="minorHAnsi" w:cstheme="minorHAnsi"/>
          <w:sz w:val="24"/>
          <w:szCs w:val="24"/>
        </w:rPr>
        <w:t>.0</w:t>
      </w:r>
      <w:r w:rsidRPr="00346CFB">
        <w:rPr>
          <w:rFonts w:asciiTheme="minorHAnsi" w:hAnsiTheme="minorHAnsi" w:cstheme="minorHAnsi"/>
          <w:sz w:val="24"/>
          <w:szCs w:val="24"/>
        </w:rPr>
        <w:t xml:space="preserve"> ml cryovial</w:t>
      </w:r>
      <w:r>
        <w:rPr>
          <w:rFonts w:asciiTheme="minorHAnsi" w:hAnsiTheme="minorHAnsi" w:cstheme="minorHAnsi"/>
          <w:sz w:val="24"/>
          <w:szCs w:val="24"/>
        </w:rPr>
        <w:t>s</w:t>
      </w:r>
      <w:r w:rsidRPr="00346CFB">
        <w:rPr>
          <w:rFonts w:asciiTheme="minorHAnsi" w:hAnsiTheme="minorHAnsi" w:cstheme="minorHAnsi"/>
          <w:sz w:val="24"/>
          <w:szCs w:val="24"/>
        </w:rPr>
        <w:t xml:space="preserve"> with </w:t>
      </w:r>
      <w:r w:rsidR="0007740B">
        <w:rPr>
          <w:rFonts w:asciiTheme="minorHAnsi" w:hAnsiTheme="minorHAnsi" w:cstheme="minorHAnsi"/>
          <w:sz w:val="24"/>
          <w:szCs w:val="24"/>
        </w:rPr>
        <w:t>clear</w:t>
      </w:r>
      <w:r w:rsidRPr="00346CFB">
        <w:rPr>
          <w:rFonts w:asciiTheme="minorHAnsi" w:hAnsiTheme="minorHAnsi" w:cstheme="minorHAnsi"/>
          <w:sz w:val="24"/>
          <w:szCs w:val="24"/>
        </w:rPr>
        <w:t xml:space="preserve"> </w:t>
      </w:r>
      <w:r>
        <w:rPr>
          <w:rFonts w:asciiTheme="minorHAnsi" w:hAnsiTheme="minorHAnsi" w:cstheme="minorHAnsi"/>
          <w:sz w:val="24"/>
          <w:szCs w:val="24"/>
        </w:rPr>
        <w:t>caps</w:t>
      </w:r>
      <w:r w:rsidRPr="00346CFB">
        <w:rPr>
          <w:rFonts w:asciiTheme="minorHAnsi" w:hAnsiTheme="minorHAnsi" w:cstheme="minorHAnsi"/>
          <w:sz w:val="24"/>
          <w:szCs w:val="24"/>
        </w:rPr>
        <w:t>.</w:t>
      </w:r>
      <w:r>
        <w:rPr>
          <w:rFonts w:asciiTheme="minorHAnsi" w:hAnsiTheme="minorHAnsi" w:cstheme="minorHAnsi"/>
          <w:sz w:val="24"/>
          <w:szCs w:val="24"/>
        </w:rPr>
        <w:t xml:space="preserve"> </w:t>
      </w:r>
    </w:p>
    <w:p w14:paraId="7228AAF3" w14:textId="77777777" w:rsidR="006C0625" w:rsidRDefault="006C0625" w:rsidP="004E1528">
      <w:pPr>
        <w:pStyle w:val="ColorfulList-Accent12"/>
        <w:autoSpaceDE w:val="0"/>
        <w:autoSpaceDN w:val="0"/>
        <w:adjustRightInd w:val="0"/>
        <w:spacing w:after="0" w:line="259" w:lineRule="auto"/>
        <w:ind w:left="1800"/>
        <w:jc w:val="both"/>
        <w:rPr>
          <w:rFonts w:asciiTheme="minorHAnsi" w:hAnsiTheme="minorHAnsi" w:cstheme="minorHAnsi"/>
          <w:sz w:val="24"/>
          <w:szCs w:val="24"/>
        </w:rPr>
      </w:pPr>
    </w:p>
    <w:p w14:paraId="1D332224" w14:textId="441BD847" w:rsidR="006C0625" w:rsidRPr="00346CFB"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sidRPr="00346CFB">
        <w:rPr>
          <w:rFonts w:asciiTheme="minorHAnsi" w:hAnsiTheme="minorHAnsi" w:cstheme="minorHAnsi"/>
          <w:sz w:val="24"/>
          <w:szCs w:val="24"/>
        </w:rPr>
        <w:t>Using a blood collection set and a holder, collect blood into the</w:t>
      </w:r>
      <w:r w:rsidRPr="00346CFB">
        <w:rPr>
          <w:rFonts w:asciiTheme="minorHAnsi" w:hAnsiTheme="minorHAnsi" w:cstheme="minorHAnsi"/>
          <w:b/>
          <w:sz w:val="24"/>
          <w:szCs w:val="24"/>
        </w:rPr>
        <w:t xml:space="preserve"> </w:t>
      </w:r>
      <w:r>
        <w:rPr>
          <w:rFonts w:cstheme="minorHAnsi"/>
          <w:b/>
          <w:sz w:val="24"/>
          <w:szCs w:val="24"/>
        </w:rPr>
        <w:t>EDTA (</w:t>
      </w:r>
      <w:r w:rsidR="001036E7">
        <w:rPr>
          <w:rFonts w:cstheme="minorHAnsi"/>
          <w:b/>
          <w:sz w:val="24"/>
          <w:szCs w:val="24"/>
        </w:rPr>
        <w:t>Purple</w:t>
      </w:r>
      <w:r>
        <w:rPr>
          <w:rFonts w:cstheme="minorHAnsi"/>
          <w:b/>
          <w:sz w:val="24"/>
          <w:szCs w:val="24"/>
        </w:rPr>
        <w:t>-Top) Blood Collection Tubes (10 ml)</w:t>
      </w:r>
      <w:r w:rsidRPr="00346CFB">
        <w:rPr>
          <w:rFonts w:asciiTheme="minorHAnsi" w:hAnsiTheme="minorHAnsi" w:cstheme="minorHAnsi"/>
          <w:sz w:val="24"/>
          <w:szCs w:val="24"/>
        </w:rPr>
        <w:t xml:space="preserve"> using your institution's recommended procedure for standard venipuncture technique.</w:t>
      </w:r>
    </w:p>
    <w:p w14:paraId="4DB18E47" w14:textId="77777777" w:rsidR="006C0625" w:rsidRPr="00346CFB" w:rsidRDefault="006C0625" w:rsidP="004E1528">
      <w:pPr>
        <w:autoSpaceDE w:val="0"/>
        <w:autoSpaceDN w:val="0"/>
        <w:adjustRightInd w:val="0"/>
        <w:spacing w:after="0"/>
        <w:ind w:left="360" w:hanging="360"/>
        <w:jc w:val="both"/>
        <w:rPr>
          <w:rFonts w:cstheme="minorHAnsi"/>
          <w:sz w:val="24"/>
          <w:szCs w:val="24"/>
        </w:rPr>
      </w:pPr>
    </w:p>
    <w:p w14:paraId="2FAC1369" w14:textId="77777777" w:rsidR="006C0625" w:rsidRDefault="006C0625" w:rsidP="004E1528">
      <w:pPr>
        <w:autoSpaceDE w:val="0"/>
        <w:autoSpaceDN w:val="0"/>
        <w:adjustRightInd w:val="0"/>
        <w:spacing w:after="0"/>
        <w:ind w:left="1440" w:firstLine="360"/>
        <w:jc w:val="both"/>
        <w:rPr>
          <w:rFonts w:cstheme="minorHAnsi"/>
          <w:b/>
          <w:sz w:val="24"/>
          <w:szCs w:val="24"/>
        </w:rPr>
      </w:pPr>
      <w:r w:rsidRPr="00346CFB">
        <w:rPr>
          <w:rFonts w:cstheme="minorHAnsi"/>
          <w:b/>
          <w:sz w:val="24"/>
          <w:szCs w:val="24"/>
        </w:rPr>
        <w:t>The following techniques shall be used to prevent possible backflow:</w:t>
      </w:r>
    </w:p>
    <w:p w14:paraId="77715FE9" w14:textId="77777777" w:rsidR="006C0625" w:rsidRPr="00346CFB" w:rsidRDefault="006C0625" w:rsidP="004E1528">
      <w:pPr>
        <w:autoSpaceDE w:val="0"/>
        <w:autoSpaceDN w:val="0"/>
        <w:adjustRightInd w:val="0"/>
        <w:spacing w:after="0"/>
        <w:ind w:left="2160" w:hanging="360"/>
        <w:jc w:val="both"/>
        <w:rPr>
          <w:rFonts w:cstheme="minorHAnsi"/>
          <w:sz w:val="24"/>
          <w:szCs w:val="24"/>
        </w:rPr>
      </w:pPr>
      <w:r w:rsidRPr="00346CFB">
        <w:rPr>
          <w:rFonts w:cstheme="minorHAnsi"/>
          <w:sz w:val="24"/>
          <w:szCs w:val="24"/>
        </w:rPr>
        <w:t xml:space="preserve">a. </w:t>
      </w:r>
      <w:r>
        <w:rPr>
          <w:rFonts w:cstheme="minorHAnsi"/>
          <w:sz w:val="24"/>
          <w:szCs w:val="24"/>
        </w:rPr>
        <w:tab/>
      </w:r>
      <w:r w:rsidRPr="00346CFB">
        <w:rPr>
          <w:rFonts w:cstheme="minorHAnsi"/>
          <w:sz w:val="24"/>
          <w:szCs w:val="24"/>
        </w:rPr>
        <w:t xml:space="preserve">Place </w:t>
      </w:r>
      <w:r>
        <w:rPr>
          <w:rFonts w:cstheme="minorHAnsi"/>
          <w:sz w:val="24"/>
          <w:szCs w:val="24"/>
        </w:rPr>
        <w:t>participant</w:t>
      </w:r>
      <w:r w:rsidRPr="00346CFB">
        <w:rPr>
          <w:rFonts w:cstheme="minorHAnsi"/>
          <w:sz w:val="24"/>
          <w:szCs w:val="24"/>
        </w:rPr>
        <w:t>'s arm in a downward position.</w:t>
      </w:r>
    </w:p>
    <w:p w14:paraId="53795365" w14:textId="77777777" w:rsidR="006C0625" w:rsidRPr="00346CFB" w:rsidRDefault="006C0625" w:rsidP="004E1528">
      <w:pPr>
        <w:autoSpaceDE w:val="0"/>
        <w:autoSpaceDN w:val="0"/>
        <w:adjustRightInd w:val="0"/>
        <w:spacing w:after="0"/>
        <w:ind w:left="2160" w:hanging="360"/>
        <w:jc w:val="both"/>
        <w:rPr>
          <w:rFonts w:cstheme="minorHAnsi"/>
          <w:sz w:val="24"/>
          <w:szCs w:val="24"/>
        </w:rPr>
      </w:pPr>
      <w:r w:rsidRPr="00346CFB">
        <w:rPr>
          <w:rFonts w:cstheme="minorHAnsi"/>
          <w:sz w:val="24"/>
          <w:szCs w:val="24"/>
        </w:rPr>
        <w:t xml:space="preserve">b. </w:t>
      </w:r>
      <w:r>
        <w:rPr>
          <w:rFonts w:cstheme="minorHAnsi"/>
          <w:sz w:val="24"/>
          <w:szCs w:val="24"/>
        </w:rPr>
        <w:tab/>
      </w:r>
      <w:r w:rsidRPr="00346CFB">
        <w:rPr>
          <w:rFonts w:cstheme="minorHAnsi"/>
          <w:sz w:val="24"/>
          <w:szCs w:val="24"/>
        </w:rPr>
        <w:t xml:space="preserve">Hold tube in a vertical position, below the </w:t>
      </w:r>
      <w:r>
        <w:rPr>
          <w:rFonts w:cstheme="minorHAnsi"/>
          <w:sz w:val="24"/>
          <w:szCs w:val="24"/>
        </w:rPr>
        <w:t>participant</w:t>
      </w:r>
      <w:r w:rsidRPr="00346CFB">
        <w:rPr>
          <w:rFonts w:cstheme="minorHAnsi"/>
          <w:sz w:val="24"/>
          <w:szCs w:val="24"/>
        </w:rPr>
        <w:t>’s arm during blood collection.</w:t>
      </w:r>
    </w:p>
    <w:p w14:paraId="70813D4E" w14:textId="77777777" w:rsidR="006C0625" w:rsidRPr="00346CFB" w:rsidRDefault="006C0625" w:rsidP="004E1528">
      <w:pPr>
        <w:autoSpaceDE w:val="0"/>
        <w:autoSpaceDN w:val="0"/>
        <w:adjustRightInd w:val="0"/>
        <w:spacing w:after="0"/>
        <w:ind w:left="2160" w:hanging="360"/>
        <w:jc w:val="both"/>
        <w:rPr>
          <w:rFonts w:cstheme="minorHAnsi"/>
          <w:sz w:val="24"/>
          <w:szCs w:val="24"/>
        </w:rPr>
      </w:pPr>
      <w:r w:rsidRPr="00346CFB">
        <w:rPr>
          <w:rFonts w:cstheme="minorHAnsi"/>
          <w:sz w:val="24"/>
          <w:szCs w:val="24"/>
        </w:rPr>
        <w:t xml:space="preserve">c. </w:t>
      </w:r>
      <w:r>
        <w:rPr>
          <w:rFonts w:cstheme="minorHAnsi"/>
          <w:sz w:val="24"/>
          <w:szCs w:val="24"/>
        </w:rPr>
        <w:tab/>
      </w:r>
      <w:r w:rsidRPr="00346CFB">
        <w:rPr>
          <w:rFonts w:cstheme="minorHAnsi"/>
          <w:sz w:val="24"/>
          <w:szCs w:val="24"/>
        </w:rPr>
        <w:t>Release tourniquet as soon as blood starts to flow into tube.</w:t>
      </w:r>
    </w:p>
    <w:p w14:paraId="2919BD97" w14:textId="77777777" w:rsidR="006C0625" w:rsidRPr="00346CFB" w:rsidRDefault="006C0625" w:rsidP="004E1528">
      <w:pPr>
        <w:autoSpaceDE w:val="0"/>
        <w:autoSpaceDN w:val="0"/>
        <w:adjustRightInd w:val="0"/>
        <w:spacing w:after="0"/>
        <w:ind w:left="2160" w:hanging="360"/>
        <w:jc w:val="both"/>
        <w:rPr>
          <w:rFonts w:cstheme="minorHAnsi"/>
          <w:sz w:val="24"/>
          <w:szCs w:val="24"/>
        </w:rPr>
      </w:pPr>
      <w:r w:rsidRPr="00346CFB">
        <w:rPr>
          <w:rFonts w:cstheme="minorHAnsi"/>
          <w:sz w:val="24"/>
          <w:szCs w:val="24"/>
        </w:rPr>
        <w:t xml:space="preserve">d. </w:t>
      </w:r>
      <w:r>
        <w:rPr>
          <w:rFonts w:cstheme="minorHAnsi"/>
          <w:sz w:val="24"/>
          <w:szCs w:val="24"/>
        </w:rPr>
        <w:tab/>
      </w:r>
      <w:r w:rsidRPr="00346CFB">
        <w:rPr>
          <w:rFonts w:cstheme="minorHAnsi"/>
          <w:sz w:val="24"/>
          <w:szCs w:val="24"/>
        </w:rPr>
        <w:t>Make sure tube additives do not touch stopper or end of the needle during venipuncture.</w:t>
      </w:r>
    </w:p>
    <w:p w14:paraId="5B8B2531" w14:textId="77777777" w:rsidR="006C0625" w:rsidRPr="00346CFB" w:rsidRDefault="006C0625" w:rsidP="004E1528">
      <w:pPr>
        <w:autoSpaceDE w:val="0"/>
        <w:autoSpaceDN w:val="0"/>
        <w:adjustRightInd w:val="0"/>
        <w:spacing w:after="0"/>
        <w:ind w:left="360" w:hanging="360"/>
        <w:jc w:val="both"/>
        <w:rPr>
          <w:rFonts w:cstheme="minorHAnsi"/>
          <w:sz w:val="24"/>
          <w:szCs w:val="24"/>
        </w:rPr>
      </w:pPr>
    </w:p>
    <w:p w14:paraId="041EB2C1" w14:textId="77777777" w:rsidR="006C0625"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sidRPr="00346CFB">
        <w:rPr>
          <w:rFonts w:asciiTheme="minorHAnsi" w:hAnsiTheme="minorHAnsi" w:cstheme="minorHAnsi"/>
          <w:sz w:val="24"/>
          <w:szCs w:val="24"/>
        </w:rPr>
        <w:t xml:space="preserve">Allow at least 10 seconds for a complete blood draw to take place in each tube. </w:t>
      </w:r>
      <w:r w:rsidRPr="00346CFB">
        <w:rPr>
          <w:rFonts w:asciiTheme="minorHAnsi" w:hAnsiTheme="minorHAnsi" w:cstheme="minorHAnsi"/>
          <w:b/>
          <w:sz w:val="24"/>
          <w:szCs w:val="24"/>
        </w:rPr>
        <w:t>Ensure that the blood has stopped flowing into the tube before removing the tube from the holder.</w:t>
      </w:r>
      <w:r w:rsidRPr="00346CFB">
        <w:rPr>
          <w:rFonts w:asciiTheme="minorHAnsi" w:hAnsiTheme="minorHAnsi" w:cstheme="minorHAnsi"/>
          <w:sz w:val="24"/>
          <w:szCs w:val="24"/>
        </w:rPr>
        <w:t xml:space="preserve"> The tube with its vacuum is designed to draw 10 ml of blood into the tube.</w:t>
      </w:r>
    </w:p>
    <w:p w14:paraId="28BC4372" w14:textId="77777777" w:rsidR="006C0625" w:rsidRPr="0034703A" w:rsidRDefault="006C0625" w:rsidP="004E1528">
      <w:pPr>
        <w:pStyle w:val="ColorfulList-Accent12"/>
        <w:autoSpaceDE w:val="0"/>
        <w:autoSpaceDN w:val="0"/>
        <w:adjustRightInd w:val="0"/>
        <w:spacing w:after="0" w:line="259" w:lineRule="auto"/>
        <w:ind w:left="1800"/>
        <w:jc w:val="both"/>
        <w:rPr>
          <w:rFonts w:asciiTheme="minorHAnsi" w:hAnsiTheme="minorHAnsi" w:cstheme="minorHAnsi"/>
          <w:sz w:val="24"/>
          <w:szCs w:val="24"/>
        </w:rPr>
      </w:pPr>
    </w:p>
    <w:p w14:paraId="59744221" w14:textId="4ED7DA00" w:rsidR="006C0625" w:rsidRPr="00346CFB" w:rsidRDefault="006C0625" w:rsidP="004E1528">
      <w:pPr>
        <w:pStyle w:val="ColorfulList-Accent12"/>
        <w:autoSpaceDE w:val="0"/>
        <w:autoSpaceDN w:val="0"/>
        <w:adjustRightInd w:val="0"/>
        <w:spacing w:after="0" w:line="259" w:lineRule="auto"/>
        <w:ind w:left="1800"/>
        <w:jc w:val="both"/>
        <w:rPr>
          <w:rFonts w:asciiTheme="minorHAnsi" w:hAnsiTheme="minorHAnsi" w:cstheme="minorHAnsi"/>
          <w:sz w:val="24"/>
          <w:szCs w:val="24"/>
        </w:rPr>
      </w:pPr>
      <w:r>
        <w:rPr>
          <w:rFonts w:asciiTheme="minorHAnsi" w:hAnsiTheme="minorHAnsi" w:cstheme="minorHAnsi"/>
          <w:sz w:val="24"/>
          <w:szCs w:val="24"/>
        </w:rPr>
        <w:t>If complications arise during the blood draw, please note the difficulties on the ‘B</w:t>
      </w:r>
      <w:r w:rsidR="00423936">
        <w:rPr>
          <w:rFonts w:asciiTheme="minorHAnsi" w:hAnsiTheme="minorHAnsi" w:cstheme="minorHAnsi"/>
          <w:sz w:val="24"/>
          <w:szCs w:val="24"/>
        </w:rPr>
        <w:t>lood</w:t>
      </w:r>
      <w:r>
        <w:rPr>
          <w:rFonts w:asciiTheme="minorHAnsi" w:hAnsiTheme="minorHAnsi" w:cstheme="minorHAnsi"/>
          <w:sz w:val="24"/>
          <w:szCs w:val="24"/>
        </w:rPr>
        <w:t xml:space="preserve"> Sample and Shipment Notification Form’. Do not attempt to draw an additional EDTA tube </w:t>
      </w:r>
      <w:proofErr w:type="gramStart"/>
      <w:r>
        <w:rPr>
          <w:rFonts w:asciiTheme="minorHAnsi" w:hAnsiTheme="minorHAnsi" w:cstheme="minorHAnsi"/>
          <w:sz w:val="24"/>
          <w:szCs w:val="24"/>
        </w:rPr>
        <w:t>at this time</w:t>
      </w:r>
      <w:proofErr w:type="gramEnd"/>
      <w:r>
        <w:rPr>
          <w:rFonts w:asciiTheme="minorHAnsi" w:hAnsiTheme="minorHAnsi" w:cstheme="minorHAnsi"/>
          <w:sz w:val="24"/>
          <w:szCs w:val="24"/>
        </w:rPr>
        <w:t xml:space="preserve">. Process blood obtained in existing EDTA tube. </w:t>
      </w:r>
    </w:p>
    <w:p w14:paraId="5C19E466" w14:textId="77777777" w:rsidR="006C0625" w:rsidRPr="00346CFB" w:rsidRDefault="006C0625" w:rsidP="004E1528">
      <w:pPr>
        <w:autoSpaceDE w:val="0"/>
        <w:autoSpaceDN w:val="0"/>
        <w:adjustRightInd w:val="0"/>
        <w:spacing w:after="0"/>
        <w:ind w:left="1800" w:hanging="360"/>
        <w:jc w:val="both"/>
        <w:rPr>
          <w:rFonts w:cstheme="minorHAnsi"/>
          <w:sz w:val="24"/>
          <w:szCs w:val="24"/>
        </w:rPr>
      </w:pPr>
    </w:p>
    <w:p w14:paraId="685BF2EC" w14:textId="77777777" w:rsidR="006C0625"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b/>
          <w:sz w:val="24"/>
          <w:szCs w:val="24"/>
        </w:rPr>
      </w:pPr>
      <w:r w:rsidRPr="00346CFB">
        <w:rPr>
          <w:rFonts w:asciiTheme="minorHAnsi" w:hAnsiTheme="minorHAnsi" w:cstheme="minorHAnsi"/>
          <w:b/>
          <w:sz w:val="24"/>
          <w:szCs w:val="24"/>
        </w:rPr>
        <w:t>CRITICAL STEP:</w:t>
      </w:r>
      <w:r>
        <w:rPr>
          <w:rFonts w:asciiTheme="minorHAnsi" w:hAnsiTheme="minorHAnsi" w:cstheme="minorHAnsi"/>
          <w:b/>
          <w:sz w:val="24"/>
          <w:szCs w:val="24"/>
        </w:rPr>
        <w:t xml:space="preserve"> </w:t>
      </w:r>
      <w:r w:rsidRPr="00346CFB">
        <w:rPr>
          <w:rFonts w:asciiTheme="minorHAnsi" w:hAnsiTheme="minorHAnsi" w:cstheme="minorHAnsi"/>
          <w:b/>
          <w:sz w:val="24"/>
          <w:szCs w:val="24"/>
        </w:rPr>
        <w:t xml:space="preserve">Immediately after blood collection, </w:t>
      </w:r>
      <w:r w:rsidRPr="00CE13F1">
        <w:rPr>
          <w:rFonts w:asciiTheme="minorHAnsi" w:hAnsiTheme="minorHAnsi" w:cstheme="minorHAnsi"/>
          <w:b/>
          <w:color w:val="FF0000"/>
          <w:sz w:val="24"/>
          <w:szCs w:val="24"/>
        </w:rPr>
        <w:t>gently</w:t>
      </w:r>
      <w:r w:rsidRPr="00346CFB">
        <w:rPr>
          <w:rFonts w:asciiTheme="minorHAnsi" w:hAnsiTheme="minorHAnsi" w:cstheme="minorHAnsi"/>
          <w:b/>
          <w:sz w:val="24"/>
          <w:szCs w:val="24"/>
        </w:rPr>
        <w:t xml:space="preserve"> invert/mix (180 degree turns) the EDTA tube</w:t>
      </w:r>
      <w:r>
        <w:rPr>
          <w:rFonts w:asciiTheme="minorHAnsi" w:hAnsiTheme="minorHAnsi" w:cstheme="minorHAnsi"/>
          <w:b/>
          <w:sz w:val="24"/>
          <w:szCs w:val="24"/>
        </w:rPr>
        <w:t>s</w:t>
      </w:r>
      <w:r w:rsidRPr="00346CFB">
        <w:rPr>
          <w:rFonts w:asciiTheme="minorHAnsi" w:hAnsiTheme="minorHAnsi" w:cstheme="minorHAnsi"/>
          <w:b/>
          <w:sz w:val="24"/>
          <w:szCs w:val="24"/>
        </w:rPr>
        <w:t xml:space="preserve"> </w:t>
      </w:r>
      <w:r>
        <w:rPr>
          <w:rFonts w:asciiTheme="minorHAnsi" w:hAnsiTheme="minorHAnsi" w:cstheme="minorHAnsi"/>
          <w:b/>
          <w:sz w:val="24"/>
          <w:szCs w:val="24"/>
        </w:rPr>
        <w:t>8-10</w:t>
      </w:r>
      <w:r w:rsidRPr="00346CFB">
        <w:rPr>
          <w:rFonts w:asciiTheme="minorHAnsi" w:hAnsiTheme="minorHAnsi" w:cstheme="minorHAnsi"/>
          <w:b/>
          <w:sz w:val="24"/>
          <w:szCs w:val="24"/>
        </w:rPr>
        <w:t xml:space="preserve"> times.</w:t>
      </w:r>
    </w:p>
    <w:p w14:paraId="2A8327B8" w14:textId="77777777" w:rsidR="006C0625" w:rsidRDefault="006C0625" w:rsidP="004E1528">
      <w:pPr>
        <w:pStyle w:val="ColorfulList-Accent12"/>
        <w:autoSpaceDE w:val="0"/>
        <w:autoSpaceDN w:val="0"/>
        <w:adjustRightInd w:val="0"/>
        <w:spacing w:after="0" w:line="259" w:lineRule="auto"/>
        <w:ind w:left="1800"/>
        <w:jc w:val="both"/>
        <w:rPr>
          <w:rFonts w:asciiTheme="minorHAnsi" w:hAnsiTheme="minorHAnsi" w:cstheme="minorHAnsi"/>
          <w:b/>
          <w:sz w:val="24"/>
          <w:szCs w:val="24"/>
        </w:rPr>
      </w:pPr>
    </w:p>
    <w:p w14:paraId="04978B79" w14:textId="77777777" w:rsidR="006C0625"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b/>
          <w:sz w:val="24"/>
          <w:szCs w:val="24"/>
        </w:rPr>
      </w:pPr>
      <w:r>
        <w:rPr>
          <w:rFonts w:asciiTheme="minorHAnsi" w:hAnsiTheme="minorHAnsi" w:cstheme="minorHAnsi"/>
          <w:b/>
          <w:sz w:val="24"/>
          <w:szCs w:val="24"/>
        </w:rPr>
        <w:t xml:space="preserve">CRITICAL STEP: Immediately after inverting the EDTA tubes, place them on wet ice until centrifugation begins. </w:t>
      </w:r>
    </w:p>
    <w:p w14:paraId="44CE5B54" w14:textId="77777777" w:rsidR="006C0625" w:rsidRPr="00150CE8" w:rsidRDefault="006C0625" w:rsidP="004E1528">
      <w:pPr>
        <w:pStyle w:val="ColorfulList-Accent12"/>
        <w:autoSpaceDE w:val="0"/>
        <w:autoSpaceDN w:val="0"/>
        <w:adjustRightInd w:val="0"/>
        <w:spacing w:after="0" w:line="259" w:lineRule="auto"/>
        <w:ind w:left="1800"/>
        <w:jc w:val="both"/>
        <w:rPr>
          <w:rFonts w:asciiTheme="minorHAnsi" w:hAnsiTheme="minorHAnsi" w:cstheme="minorHAnsi"/>
          <w:b/>
          <w:sz w:val="24"/>
          <w:szCs w:val="24"/>
        </w:rPr>
      </w:pPr>
    </w:p>
    <w:p w14:paraId="3B926C19" w14:textId="77777777" w:rsidR="006C0625" w:rsidRPr="004A4437"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Pr>
          <w:rFonts w:asciiTheme="minorHAnsi" w:hAnsiTheme="minorHAnsi" w:cstheme="minorHAnsi"/>
          <w:sz w:val="24"/>
          <w:szCs w:val="24"/>
        </w:rPr>
        <w:lastRenderedPageBreak/>
        <w:t>C</w:t>
      </w:r>
      <w:r w:rsidRPr="00AE3039">
        <w:rPr>
          <w:rFonts w:asciiTheme="minorHAnsi" w:hAnsiTheme="minorHAnsi" w:cstheme="minorHAnsi"/>
          <w:sz w:val="24"/>
          <w:szCs w:val="24"/>
        </w:rPr>
        <w:t>entrifuge balanced tubes for 1</w:t>
      </w:r>
      <w:r>
        <w:rPr>
          <w:rFonts w:asciiTheme="minorHAnsi" w:hAnsiTheme="minorHAnsi" w:cstheme="minorHAnsi"/>
          <w:sz w:val="24"/>
          <w:szCs w:val="24"/>
        </w:rPr>
        <w:t>0 minutes at 2000 x g</w:t>
      </w:r>
      <w:r w:rsidRPr="00AE3039">
        <w:rPr>
          <w:rFonts w:asciiTheme="minorHAnsi" w:hAnsiTheme="minorHAnsi" w:cstheme="minorHAnsi"/>
          <w:sz w:val="24"/>
          <w:szCs w:val="24"/>
        </w:rPr>
        <w:t xml:space="preserve"> </w:t>
      </w:r>
      <w:r>
        <w:rPr>
          <w:rFonts w:asciiTheme="minorHAnsi" w:hAnsiTheme="minorHAnsi" w:cstheme="minorHAnsi"/>
          <w:sz w:val="24"/>
          <w:szCs w:val="24"/>
        </w:rPr>
        <w:t>and 4</w:t>
      </w:r>
      <w:r>
        <w:rPr>
          <w:rFonts w:asciiTheme="minorHAnsi" w:hAnsiTheme="minorHAnsi" w:cstheme="minorHAnsi"/>
          <w:sz w:val="24"/>
          <w:szCs w:val="24"/>
        </w:rPr>
        <w:sym w:font="Symbol" w:char="F0B0"/>
      </w:r>
      <w:r>
        <w:rPr>
          <w:rFonts w:asciiTheme="minorHAnsi" w:hAnsiTheme="minorHAnsi" w:cstheme="minorHAnsi"/>
          <w:sz w:val="24"/>
          <w:szCs w:val="24"/>
        </w:rPr>
        <w:t>C</w:t>
      </w:r>
      <w:r w:rsidRPr="00034D37">
        <w:rPr>
          <w:rFonts w:asciiTheme="minorHAnsi" w:hAnsiTheme="minorHAnsi" w:cstheme="minorHAnsi"/>
          <w:sz w:val="24"/>
          <w:szCs w:val="24"/>
        </w:rPr>
        <w:t>.</w:t>
      </w:r>
      <w:r>
        <w:rPr>
          <w:rFonts w:asciiTheme="minorHAnsi" w:hAnsiTheme="minorHAnsi" w:cstheme="minorHAnsi"/>
          <w:sz w:val="24"/>
          <w:szCs w:val="24"/>
        </w:rPr>
        <w:t xml:space="preserve"> </w:t>
      </w:r>
      <w:r w:rsidRPr="00AE3039">
        <w:rPr>
          <w:rFonts w:asciiTheme="minorHAnsi" w:hAnsiTheme="minorHAnsi" w:cstheme="minorHAnsi"/>
          <w:b/>
          <w:sz w:val="24"/>
          <w:szCs w:val="24"/>
        </w:rPr>
        <w:t xml:space="preserve">It is critical that the tubes be centrifuged at the appropriate speed and temperature to ensure proper plasma separation (see worksheet in </w:t>
      </w:r>
      <w:hyperlink w:anchor="AppendixA" w:history="1">
        <w:r w:rsidRPr="00AE3039">
          <w:rPr>
            <w:rStyle w:val="Hyperlink"/>
            <w:rFonts w:asciiTheme="minorHAnsi" w:hAnsiTheme="minorHAnsi" w:cstheme="minorHAnsi"/>
            <w:b/>
            <w:sz w:val="24"/>
            <w:szCs w:val="24"/>
          </w:rPr>
          <w:t>Appendix A</w:t>
        </w:r>
      </w:hyperlink>
      <w:r w:rsidRPr="00AE3039">
        <w:rPr>
          <w:rFonts w:asciiTheme="minorHAnsi" w:hAnsiTheme="minorHAnsi" w:cstheme="minorHAnsi"/>
          <w:b/>
          <w:sz w:val="24"/>
          <w:szCs w:val="24"/>
        </w:rPr>
        <w:t xml:space="preserve"> to calculate RPM</w:t>
      </w:r>
      <w:r w:rsidRPr="00034D37">
        <w:rPr>
          <w:rFonts w:asciiTheme="minorHAnsi" w:hAnsiTheme="minorHAnsi" w:cstheme="minorHAnsi"/>
          <w:b/>
          <w:sz w:val="24"/>
          <w:szCs w:val="24"/>
        </w:rPr>
        <w:t>.</w:t>
      </w:r>
      <w:r>
        <w:rPr>
          <w:rFonts w:asciiTheme="minorHAnsi" w:hAnsiTheme="minorHAnsi" w:cstheme="minorHAnsi"/>
          <w:b/>
          <w:sz w:val="24"/>
          <w:szCs w:val="24"/>
        </w:rPr>
        <w:t>)</w:t>
      </w:r>
    </w:p>
    <w:p w14:paraId="7B49D8F7" w14:textId="77777777" w:rsidR="006C0625" w:rsidRPr="00AE3039" w:rsidRDefault="006C0625" w:rsidP="004E1528">
      <w:pPr>
        <w:pStyle w:val="ColorfulList-Accent12"/>
        <w:numPr>
          <w:ilvl w:val="0"/>
          <w:numId w:val="9"/>
        </w:numPr>
        <w:autoSpaceDE w:val="0"/>
        <w:autoSpaceDN w:val="0"/>
        <w:adjustRightInd w:val="0"/>
        <w:spacing w:after="0" w:line="259" w:lineRule="auto"/>
        <w:ind w:left="2160"/>
        <w:jc w:val="both"/>
        <w:rPr>
          <w:rFonts w:asciiTheme="minorHAnsi" w:hAnsiTheme="minorHAnsi" w:cstheme="minorHAnsi"/>
          <w:sz w:val="24"/>
          <w:szCs w:val="24"/>
        </w:rPr>
      </w:pPr>
      <w:r w:rsidRPr="00AE3039">
        <w:rPr>
          <w:rFonts w:asciiTheme="minorHAnsi" w:hAnsiTheme="minorHAnsi" w:cstheme="minorHAnsi"/>
          <w:sz w:val="24"/>
          <w:szCs w:val="24"/>
        </w:rPr>
        <w:t xml:space="preserve">Equivalent rpm for spin at </w:t>
      </w:r>
      <w:r>
        <w:rPr>
          <w:rFonts w:asciiTheme="minorHAnsi" w:hAnsiTheme="minorHAnsi" w:cstheme="minorHAnsi"/>
          <w:sz w:val="24"/>
          <w:szCs w:val="24"/>
        </w:rPr>
        <w:t>2</w:t>
      </w:r>
      <w:r w:rsidRPr="00AE3039">
        <w:rPr>
          <w:rFonts w:asciiTheme="minorHAnsi" w:hAnsiTheme="minorHAnsi" w:cstheme="minorHAnsi"/>
          <w:sz w:val="24"/>
          <w:szCs w:val="24"/>
        </w:rPr>
        <w:t>000 x g</w:t>
      </w:r>
    </w:p>
    <w:p w14:paraId="5B156C6C" w14:textId="77777777" w:rsidR="006C0625" w:rsidRDefault="006C0625" w:rsidP="004E1528">
      <w:pPr>
        <w:pStyle w:val="ColorfulList-Accent12"/>
        <w:numPr>
          <w:ilvl w:val="0"/>
          <w:numId w:val="9"/>
        </w:numPr>
        <w:autoSpaceDE w:val="0"/>
        <w:autoSpaceDN w:val="0"/>
        <w:adjustRightInd w:val="0"/>
        <w:spacing w:after="0" w:line="259" w:lineRule="auto"/>
        <w:ind w:left="2160"/>
        <w:jc w:val="both"/>
        <w:rPr>
          <w:rFonts w:asciiTheme="minorHAnsi" w:hAnsiTheme="minorHAnsi" w:cstheme="minorHAnsi"/>
          <w:sz w:val="24"/>
          <w:szCs w:val="24"/>
        </w:rPr>
      </w:pPr>
      <w:r w:rsidRPr="002256B4">
        <w:rPr>
          <w:rFonts w:asciiTheme="minorHAnsi" w:hAnsiTheme="minorHAnsi" w:cstheme="minorHAnsi"/>
          <w:sz w:val="24"/>
          <w:szCs w:val="24"/>
        </w:rPr>
        <w:t xml:space="preserve">While centrifuging, </w:t>
      </w:r>
      <w:r w:rsidRPr="00346CFB">
        <w:rPr>
          <w:rFonts w:asciiTheme="minorHAnsi" w:hAnsiTheme="minorHAnsi" w:cstheme="minorHAnsi"/>
          <w:sz w:val="24"/>
          <w:szCs w:val="24"/>
        </w:rPr>
        <w:t>re</w:t>
      </w:r>
      <w:r>
        <w:rPr>
          <w:rFonts w:asciiTheme="minorHAnsi" w:hAnsiTheme="minorHAnsi" w:cstheme="minorHAnsi"/>
          <w:sz w:val="24"/>
          <w:szCs w:val="24"/>
        </w:rPr>
        <w:t xml:space="preserve">member to record all times, temperatures and spin rates </w:t>
      </w:r>
      <w:r w:rsidRPr="00346CFB">
        <w:rPr>
          <w:rFonts w:asciiTheme="minorHAnsi" w:hAnsiTheme="minorHAnsi" w:cstheme="minorHAnsi"/>
          <w:sz w:val="24"/>
          <w:szCs w:val="24"/>
        </w:rPr>
        <w:t xml:space="preserve">on the </w:t>
      </w:r>
      <w:r>
        <w:rPr>
          <w:rFonts w:asciiTheme="minorHAnsi" w:hAnsiTheme="minorHAnsi" w:cstheme="minorHAnsi"/>
          <w:sz w:val="24"/>
          <w:szCs w:val="24"/>
        </w:rPr>
        <w:t>Biological Sample and Shipment Notification Form.</w:t>
      </w:r>
    </w:p>
    <w:p w14:paraId="5FED4C44" w14:textId="77777777" w:rsidR="006C0625" w:rsidRPr="00BE1DAC" w:rsidRDefault="006C0625" w:rsidP="004E1528">
      <w:pPr>
        <w:pStyle w:val="ColorfulList-Accent12"/>
        <w:numPr>
          <w:ilvl w:val="0"/>
          <w:numId w:val="9"/>
        </w:numPr>
        <w:autoSpaceDE w:val="0"/>
        <w:autoSpaceDN w:val="0"/>
        <w:adjustRightInd w:val="0"/>
        <w:spacing w:after="0" w:line="259" w:lineRule="auto"/>
        <w:ind w:left="2160"/>
        <w:jc w:val="both"/>
        <w:rPr>
          <w:rFonts w:asciiTheme="minorHAnsi" w:hAnsiTheme="minorHAnsi" w:cstheme="minorHAnsi"/>
          <w:sz w:val="24"/>
          <w:szCs w:val="24"/>
        </w:rPr>
      </w:pPr>
      <w:r>
        <w:rPr>
          <w:rFonts w:asciiTheme="minorHAnsi" w:hAnsiTheme="minorHAnsi" w:cstheme="minorHAnsi"/>
          <w:sz w:val="24"/>
          <w:szCs w:val="24"/>
        </w:rPr>
        <w:t>Record original volume drawn for each tube in spaces provided on the Biological Sample Shipment and Notification Form.</w:t>
      </w:r>
    </w:p>
    <w:p w14:paraId="2D93AF29" w14:textId="77777777" w:rsidR="006C0625" w:rsidRDefault="006C0625" w:rsidP="004E1528">
      <w:pPr>
        <w:pStyle w:val="ColorfulList-Accent12"/>
        <w:numPr>
          <w:ilvl w:val="0"/>
          <w:numId w:val="9"/>
        </w:numPr>
        <w:autoSpaceDE w:val="0"/>
        <w:autoSpaceDN w:val="0"/>
        <w:adjustRightInd w:val="0"/>
        <w:spacing w:after="0" w:line="259" w:lineRule="auto"/>
        <w:ind w:left="2160"/>
        <w:jc w:val="both"/>
        <w:rPr>
          <w:rFonts w:asciiTheme="minorHAnsi" w:hAnsiTheme="minorHAnsi" w:cstheme="minorHAnsi"/>
          <w:sz w:val="24"/>
          <w:szCs w:val="24"/>
        </w:rPr>
      </w:pPr>
      <w:r w:rsidRPr="002256B4">
        <w:rPr>
          <w:rFonts w:asciiTheme="minorHAnsi" w:hAnsiTheme="minorHAnsi" w:cstheme="minorHAnsi"/>
          <w:sz w:val="24"/>
          <w:szCs w:val="24"/>
        </w:rPr>
        <w:t xml:space="preserve">Plasma samples need to be spun, aliquoted, and placed in the freezer within </w:t>
      </w:r>
      <w:r>
        <w:rPr>
          <w:rFonts w:asciiTheme="minorHAnsi" w:hAnsiTheme="minorHAnsi" w:cstheme="minorHAnsi"/>
          <w:sz w:val="24"/>
          <w:szCs w:val="24"/>
        </w:rPr>
        <w:t>2</w:t>
      </w:r>
      <w:r w:rsidRPr="002256B4">
        <w:rPr>
          <w:rFonts w:asciiTheme="minorHAnsi" w:hAnsiTheme="minorHAnsi" w:cstheme="minorHAnsi"/>
          <w:sz w:val="24"/>
          <w:szCs w:val="24"/>
        </w:rPr>
        <w:t xml:space="preserve"> hours from the time of collection.</w:t>
      </w:r>
    </w:p>
    <w:p w14:paraId="15B3854C" w14:textId="77777777" w:rsidR="006C0625" w:rsidRDefault="006C0625" w:rsidP="004E1528">
      <w:pPr>
        <w:pStyle w:val="ColorfulList-Accent12"/>
        <w:numPr>
          <w:ilvl w:val="0"/>
          <w:numId w:val="9"/>
        </w:numPr>
        <w:autoSpaceDE w:val="0"/>
        <w:autoSpaceDN w:val="0"/>
        <w:adjustRightInd w:val="0"/>
        <w:spacing w:after="0" w:line="259" w:lineRule="auto"/>
        <w:ind w:left="2160"/>
        <w:jc w:val="both"/>
        <w:rPr>
          <w:rFonts w:asciiTheme="minorHAnsi" w:hAnsiTheme="minorHAnsi" w:cstheme="minorHAnsi"/>
          <w:sz w:val="24"/>
          <w:szCs w:val="24"/>
        </w:rPr>
      </w:pPr>
      <w:r w:rsidRPr="00677C20">
        <w:rPr>
          <w:rFonts w:asciiTheme="minorHAnsi" w:hAnsiTheme="minorHAnsi" w:cstheme="minorHAnsi"/>
          <w:sz w:val="24"/>
          <w:szCs w:val="24"/>
        </w:rPr>
        <w:t>Record time aliquoted on the Biological Sample Shipment and Notification Form.</w:t>
      </w:r>
    </w:p>
    <w:p w14:paraId="230D8070" w14:textId="77777777" w:rsidR="006C0625" w:rsidRPr="00677C20" w:rsidRDefault="006C0625" w:rsidP="004E1528">
      <w:pPr>
        <w:pStyle w:val="ColorfulList-Accent12"/>
        <w:autoSpaceDE w:val="0"/>
        <w:autoSpaceDN w:val="0"/>
        <w:adjustRightInd w:val="0"/>
        <w:spacing w:after="0" w:line="259" w:lineRule="auto"/>
        <w:ind w:left="2160"/>
        <w:jc w:val="both"/>
        <w:rPr>
          <w:rFonts w:asciiTheme="minorHAnsi" w:hAnsiTheme="minorHAnsi" w:cstheme="minorHAnsi"/>
          <w:sz w:val="24"/>
          <w:szCs w:val="24"/>
        </w:rPr>
      </w:pPr>
    </w:p>
    <w:p w14:paraId="58051BA2" w14:textId="5F9ADBC8" w:rsidR="006C0625" w:rsidRDefault="006C0625" w:rsidP="004E1528">
      <w:pPr>
        <w:pStyle w:val="ColorfulList-Accent12"/>
        <w:numPr>
          <w:ilvl w:val="0"/>
          <w:numId w:val="8"/>
        </w:numPr>
        <w:autoSpaceDE w:val="0"/>
        <w:autoSpaceDN w:val="0"/>
        <w:adjustRightInd w:val="0"/>
        <w:spacing w:after="0" w:line="259" w:lineRule="auto"/>
        <w:ind w:left="1710"/>
        <w:jc w:val="both"/>
        <w:rPr>
          <w:rFonts w:asciiTheme="minorHAnsi" w:hAnsiTheme="minorHAnsi" w:cstheme="minorHAnsi"/>
          <w:noProof/>
          <w:sz w:val="24"/>
          <w:szCs w:val="24"/>
        </w:rPr>
      </w:pPr>
      <w:r w:rsidRPr="00346CFB">
        <w:rPr>
          <w:rFonts w:asciiTheme="minorHAnsi" w:hAnsiTheme="minorHAnsi" w:cstheme="minorHAnsi"/>
          <w:sz w:val="24"/>
          <w:szCs w:val="24"/>
        </w:rPr>
        <w:t xml:space="preserve">Remove the plasma, being careful not to agitate the packed </w:t>
      </w:r>
      <w:r>
        <w:rPr>
          <w:rFonts w:asciiTheme="minorHAnsi" w:hAnsiTheme="minorHAnsi" w:cstheme="minorHAnsi"/>
          <w:sz w:val="24"/>
          <w:szCs w:val="24"/>
        </w:rPr>
        <w:t xml:space="preserve">red </w:t>
      </w:r>
      <w:r w:rsidRPr="00346CFB">
        <w:rPr>
          <w:rFonts w:asciiTheme="minorHAnsi" w:hAnsiTheme="minorHAnsi" w:cstheme="minorHAnsi"/>
          <w:sz w:val="24"/>
          <w:szCs w:val="24"/>
        </w:rPr>
        <w:t>blood cells</w:t>
      </w:r>
      <w:r>
        <w:rPr>
          <w:rFonts w:asciiTheme="minorHAnsi" w:hAnsiTheme="minorHAnsi" w:cstheme="minorHAnsi"/>
          <w:sz w:val="24"/>
          <w:szCs w:val="24"/>
        </w:rPr>
        <w:t xml:space="preserve"> </w:t>
      </w:r>
      <w:r w:rsidRPr="00346CFB">
        <w:rPr>
          <w:rFonts w:asciiTheme="minorHAnsi" w:hAnsiTheme="minorHAnsi" w:cstheme="minorHAnsi"/>
          <w:sz w:val="24"/>
          <w:szCs w:val="24"/>
        </w:rPr>
        <w:t>at the bottom of the tube</w:t>
      </w:r>
      <w:r>
        <w:rPr>
          <w:rFonts w:asciiTheme="minorHAnsi" w:hAnsiTheme="minorHAnsi" w:cstheme="minorHAnsi"/>
          <w:sz w:val="24"/>
          <w:szCs w:val="24"/>
        </w:rPr>
        <w:t>. T</w:t>
      </w:r>
      <w:r w:rsidRPr="00346CFB">
        <w:rPr>
          <w:rFonts w:asciiTheme="minorHAnsi" w:hAnsiTheme="minorHAnsi" w:cstheme="minorHAnsi"/>
          <w:sz w:val="24"/>
          <w:szCs w:val="24"/>
        </w:rPr>
        <w:t>ilt the tube and plac</w:t>
      </w:r>
      <w:r>
        <w:rPr>
          <w:rFonts w:asciiTheme="minorHAnsi" w:hAnsiTheme="minorHAnsi" w:cstheme="minorHAnsi"/>
          <w:sz w:val="24"/>
          <w:szCs w:val="24"/>
        </w:rPr>
        <w:t>e</w:t>
      </w:r>
      <w:r w:rsidRPr="00346CFB">
        <w:rPr>
          <w:rFonts w:asciiTheme="minorHAnsi" w:hAnsiTheme="minorHAnsi" w:cstheme="minorHAnsi"/>
          <w:sz w:val="24"/>
          <w:szCs w:val="24"/>
        </w:rPr>
        <w:t xml:space="preserve"> </w:t>
      </w:r>
      <w:r>
        <w:rPr>
          <w:rFonts w:asciiTheme="minorHAnsi" w:hAnsiTheme="minorHAnsi" w:cstheme="minorHAnsi"/>
          <w:sz w:val="24"/>
          <w:szCs w:val="24"/>
        </w:rPr>
        <w:t>a</w:t>
      </w:r>
      <w:r w:rsidRPr="00346CFB">
        <w:rPr>
          <w:rFonts w:asciiTheme="minorHAnsi" w:hAnsiTheme="minorHAnsi" w:cstheme="minorHAnsi"/>
          <w:sz w:val="24"/>
          <w:szCs w:val="24"/>
        </w:rPr>
        <w:t xml:space="preserve"> </w:t>
      </w:r>
      <w:r>
        <w:rPr>
          <w:rFonts w:asciiTheme="minorHAnsi" w:hAnsiTheme="minorHAnsi" w:cstheme="minorHAnsi"/>
          <w:sz w:val="24"/>
          <w:szCs w:val="24"/>
        </w:rPr>
        <w:t xml:space="preserve">disposable </w:t>
      </w:r>
      <w:r w:rsidRPr="00346CFB">
        <w:rPr>
          <w:rFonts w:asciiTheme="minorHAnsi" w:hAnsiTheme="minorHAnsi" w:cstheme="minorHAnsi"/>
          <w:sz w:val="24"/>
          <w:szCs w:val="24"/>
        </w:rPr>
        <w:t>pipet</w:t>
      </w:r>
      <w:r>
        <w:rPr>
          <w:rFonts w:asciiTheme="minorHAnsi" w:hAnsiTheme="minorHAnsi" w:cstheme="minorHAnsi"/>
          <w:sz w:val="24"/>
          <w:szCs w:val="24"/>
        </w:rPr>
        <w:t>te</w:t>
      </w:r>
      <w:r w:rsidRPr="00346CFB">
        <w:rPr>
          <w:rFonts w:asciiTheme="minorHAnsi" w:hAnsiTheme="minorHAnsi" w:cstheme="minorHAnsi"/>
          <w:sz w:val="24"/>
          <w:szCs w:val="24"/>
        </w:rPr>
        <w:t xml:space="preserve"> tip along the lower side of the wall without touching the pellet </w:t>
      </w:r>
      <w:r>
        <w:rPr>
          <w:rFonts w:asciiTheme="minorHAnsi" w:hAnsiTheme="minorHAnsi" w:cstheme="minorHAnsi"/>
          <w:sz w:val="24"/>
          <w:szCs w:val="24"/>
        </w:rPr>
        <w:t xml:space="preserve">(buffy coat) </w:t>
      </w:r>
      <w:r w:rsidRPr="00346CFB">
        <w:rPr>
          <w:rFonts w:asciiTheme="minorHAnsi" w:hAnsiTheme="minorHAnsi" w:cstheme="minorHAnsi"/>
          <w:sz w:val="24"/>
          <w:szCs w:val="24"/>
        </w:rPr>
        <w:t>so that plasma is not contaminated (see below).</w:t>
      </w:r>
      <w:r>
        <w:rPr>
          <w:rFonts w:asciiTheme="minorHAnsi" w:hAnsiTheme="minorHAnsi" w:cstheme="minorHAnsi"/>
          <w:sz w:val="24"/>
          <w:szCs w:val="24"/>
        </w:rPr>
        <w:t xml:space="preserve"> T</w:t>
      </w:r>
      <w:r w:rsidRPr="00346CFB">
        <w:rPr>
          <w:rFonts w:asciiTheme="minorHAnsi" w:hAnsiTheme="minorHAnsi" w:cstheme="minorHAnsi"/>
          <w:sz w:val="24"/>
          <w:szCs w:val="24"/>
        </w:rPr>
        <w:t>ransfer plasma</w:t>
      </w:r>
      <w:r>
        <w:rPr>
          <w:rFonts w:asciiTheme="minorHAnsi" w:hAnsiTheme="minorHAnsi" w:cstheme="minorHAnsi"/>
          <w:sz w:val="24"/>
          <w:szCs w:val="24"/>
        </w:rPr>
        <w:t xml:space="preserve"> from </w:t>
      </w:r>
      <w:r w:rsidR="00D760E2">
        <w:rPr>
          <w:rFonts w:asciiTheme="minorHAnsi" w:hAnsiTheme="minorHAnsi" w:cstheme="minorHAnsi"/>
          <w:sz w:val="24"/>
          <w:szCs w:val="24"/>
        </w:rPr>
        <w:t>both</w:t>
      </w:r>
      <w:r>
        <w:rPr>
          <w:rFonts w:asciiTheme="minorHAnsi" w:hAnsiTheme="minorHAnsi" w:cstheme="minorHAnsi"/>
          <w:sz w:val="24"/>
          <w:szCs w:val="24"/>
        </w:rPr>
        <w:t xml:space="preserve"> EDTA tubes into the </w:t>
      </w:r>
      <w:r w:rsidR="00D760E2">
        <w:rPr>
          <w:rFonts w:asciiTheme="minorHAnsi" w:hAnsiTheme="minorHAnsi" w:cstheme="minorHAnsi"/>
          <w:sz w:val="24"/>
          <w:szCs w:val="24"/>
        </w:rPr>
        <w:t>15</w:t>
      </w:r>
      <w:r>
        <w:rPr>
          <w:rFonts w:asciiTheme="minorHAnsi" w:hAnsiTheme="minorHAnsi" w:cstheme="minorHAnsi"/>
          <w:sz w:val="24"/>
          <w:szCs w:val="24"/>
        </w:rPr>
        <w:t xml:space="preserve"> ml conical tube and gently invert 3 times. </w:t>
      </w:r>
      <w:r w:rsidRPr="00346CFB">
        <w:rPr>
          <w:rFonts w:asciiTheme="minorHAnsi" w:hAnsiTheme="minorHAnsi" w:cstheme="minorHAnsi"/>
          <w:sz w:val="24"/>
          <w:szCs w:val="24"/>
        </w:rPr>
        <w:t xml:space="preserve"> </w:t>
      </w:r>
    </w:p>
    <w:p w14:paraId="5701F29D" w14:textId="77777777" w:rsidR="006C0625" w:rsidRDefault="006C0625" w:rsidP="004E1528">
      <w:pPr>
        <w:pStyle w:val="ColorfulList-Accent12"/>
        <w:autoSpaceDE w:val="0"/>
        <w:autoSpaceDN w:val="0"/>
        <w:adjustRightInd w:val="0"/>
        <w:spacing w:after="0" w:line="259" w:lineRule="auto"/>
        <w:ind w:left="1710"/>
        <w:jc w:val="both"/>
        <w:rPr>
          <w:rFonts w:asciiTheme="minorHAnsi" w:hAnsiTheme="minorHAnsi" w:cstheme="minorHAnsi"/>
          <w:noProof/>
          <w:sz w:val="24"/>
          <w:szCs w:val="24"/>
        </w:rPr>
      </w:pPr>
    </w:p>
    <w:p w14:paraId="2B188D95" w14:textId="36588123" w:rsidR="006C0625" w:rsidRPr="004A0B48" w:rsidRDefault="006C0625" w:rsidP="004A0B48">
      <w:pPr>
        <w:pStyle w:val="ColorfulList-Accent12"/>
        <w:numPr>
          <w:ilvl w:val="0"/>
          <w:numId w:val="8"/>
        </w:numPr>
        <w:autoSpaceDE w:val="0"/>
        <w:autoSpaceDN w:val="0"/>
        <w:adjustRightInd w:val="0"/>
        <w:spacing w:after="0" w:line="259" w:lineRule="auto"/>
        <w:ind w:left="1710"/>
        <w:jc w:val="both"/>
        <w:rPr>
          <w:rFonts w:asciiTheme="minorHAnsi" w:hAnsiTheme="minorHAnsi" w:cstheme="minorHAnsi"/>
          <w:noProof/>
          <w:sz w:val="24"/>
          <w:szCs w:val="24"/>
        </w:rPr>
      </w:pPr>
      <w:r w:rsidRPr="00346CFB">
        <w:rPr>
          <w:rFonts w:asciiTheme="minorHAnsi" w:hAnsiTheme="minorHAnsi" w:cstheme="minorHAnsi"/>
          <w:sz w:val="24"/>
          <w:szCs w:val="24"/>
        </w:rPr>
        <w:t xml:space="preserve">Aliquot </w:t>
      </w:r>
      <w:r>
        <w:rPr>
          <w:rFonts w:asciiTheme="minorHAnsi" w:hAnsiTheme="minorHAnsi" w:cstheme="minorHAnsi"/>
          <w:sz w:val="24"/>
          <w:szCs w:val="24"/>
        </w:rPr>
        <w:t>1.5</w:t>
      </w:r>
      <w:r w:rsidRPr="00346CFB">
        <w:rPr>
          <w:rFonts w:asciiTheme="minorHAnsi" w:hAnsiTheme="minorHAnsi" w:cstheme="minorHAnsi"/>
          <w:sz w:val="24"/>
          <w:szCs w:val="24"/>
        </w:rPr>
        <w:t xml:space="preserve"> ml per cryovial (total vials = </w:t>
      </w:r>
      <w:r>
        <w:rPr>
          <w:rFonts w:asciiTheme="minorHAnsi" w:hAnsiTheme="minorHAnsi" w:cstheme="minorHAnsi"/>
          <w:sz w:val="24"/>
          <w:szCs w:val="24"/>
        </w:rPr>
        <w:t xml:space="preserve">up to </w:t>
      </w:r>
      <w:r w:rsidR="00423936">
        <w:rPr>
          <w:rFonts w:asciiTheme="minorHAnsi" w:hAnsiTheme="minorHAnsi" w:cstheme="minorHAnsi"/>
          <w:sz w:val="24"/>
          <w:szCs w:val="24"/>
        </w:rPr>
        <w:t>7</w:t>
      </w:r>
      <w:r w:rsidRPr="00346CFB">
        <w:rPr>
          <w:rFonts w:asciiTheme="minorHAnsi" w:hAnsiTheme="minorHAnsi" w:cstheme="minorHAnsi"/>
          <w:sz w:val="24"/>
          <w:szCs w:val="24"/>
        </w:rPr>
        <w:t xml:space="preserve"> with </w:t>
      </w:r>
      <w:r>
        <w:rPr>
          <w:rFonts w:asciiTheme="minorHAnsi" w:hAnsiTheme="minorHAnsi" w:cstheme="minorHAnsi"/>
          <w:sz w:val="24"/>
          <w:szCs w:val="24"/>
        </w:rPr>
        <w:t>1.</w:t>
      </w:r>
      <w:r w:rsidRPr="00346CFB">
        <w:rPr>
          <w:rFonts w:asciiTheme="minorHAnsi" w:hAnsiTheme="minorHAnsi" w:cstheme="minorHAnsi"/>
          <w:sz w:val="24"/>
          <w:szCs w:val="24"/>
        </w:rPr>
        <w:t>5 ml each).</w:t>
      </w:r>
      <w:r>
        <w:rPr>
          <w:rFonts w:asciiTheme="minorHAnsi" w:hAnsiTheme="minorHAnsi" w:cstheme="minorHAnsi"/>
          <w:sz w:val="24"/>
          <w:szCs w:val="24"/>
        </w:rPr>
        <w:t xml:space="preserve"> Each</w:t>
      </w:r>
      <w:r w:rsidRPr="00346CFB">
        <w:rPr>
          <w:rFonts w:asciiTheme="minorHAnsi" w:hAnsiTheme="minorHAnsi" w:cstheme="minorHAnsi"/>
          <w:sz w:val="24"/>
          <w:szCs w:val="24"/>
        </w:rPr>
        <w:t xml:space="preserve"> EDTA tube should yield, on average, </w:t>
      </w:r>
      <w:r>
        <w:rPr>
          <w:rFonts w:asciiTheme="minorHAnsi" w:hAnsiTheme="minorHAnsi" w:cstheme="minorHAnsi"/>
          <w:sz w:val="24"/>
          <w:szCs w:val="24"/>
        </w:rPr>
        <w:t>4-</w:t>
      </w:r>
      <w:r w:rsidRPr="00346CFB">
        <w:rPr>
          <w:rFonts w:asciiTheme="minorHAnsi" w:hAnsiTheme="minorHAnsi" w:cstheme="minorHAnsi"/>
          <w:sz w:val="24"/>
          <w:szCs w:val="24"/>
        </w:rPr>
        <w:t>5 ml of plasma.</w:t>
      </w:r>
      <w:r>
        <w:rPr>
          <w:rFonts w:asciiTheme="minorHAnsi" w:hAnsiTheme="minorHAnsi" w:cstheme="minorHAnsi"/>
          <w:sz w:val="24"/>
          <w:szCs w:val="24"/>
        </w:rPr>
        <w:t xml:space="preserve"> </w:t>
      </w:r>
      <w:r w:rsidRPr="00346CFB">
        <w:rPr>
          <w:rFonts w:asciiTheme="minorHAnsi" w:hAnsiTheme="minorHAnsi" w:cstheme="minorHAnsi"/>
          <w:sz w:val="24"/>
          <w:szCs w:val="24"/>
        </w:rPr>
        <w:t xml:space="preserve">Be sure to only place </w:t>
      </w:r>
      <w:r w:rsidRPr="00346CFB">
        <w:rPr>
          <w:rFonts w:asciiTheme="minorHAnsi" w:hAnsiTheme="minorHAnsi" w:cstheme="minorHAnsi"/>
          <w:b/>
          <w:sz w:val="24"/>
          <w:szCs w:val="24"/>
        </w:rPr>
        <w:t>plasma</w:t>
      </w:r>
      <w:r w:rsidRPr="00346CFB">
        <w:rPr>
          <w:rFonts w:asciiTheme="minorHAnsi" w:hAnsiTheme="minorHAnsi" w:cstheme="minorHAnsi"/>
          <w:sz w:val="24"/>
          <w:szCs w:val="24"/>
        </w:rPr>
        <w:t xml:space="preserve"> in cryovials </w:t>
      </w:r>
      <w:r>
        <w:rPr>
          <w:rFonts w:asciiTheme="minorHAnsi" w:hAnsiTheme="minorHAnsi" w:cstheme="minorHAnsi"/>
          <w:sz w:val="24"/>
          <w:szCs w:val="24"/>
        </w:rPr>
        <w:t xml:space="preserve">with purple caps and </w:t>
      </w:r>
      <w:r w:rsidRPr="00346CFB">
        <w:rPr>
          <w:rFonts w:asciiTheme="minorHAnsi" w:hAnsiTheme="minorHAnsi" w:cstheme="minorHAnsi"/>
          <w:sz w:val="24"/>
          <w:szCs w:val="24"/>
        </w:rPr>
        <w:t>labeled</w:t>
      </w:r>
      <w:r>
        <w:rPr>
          <w:rFonts w:asciiTheme="minorHAnsi" w:hAnsiTheme="minorHAnsi" w:cstheme="minorHAnsi"/>
          <w:sz w:val="24"/>
          <w:szCs w:val="24"/>
        </w:rPr>
        <w:t xml:space="preserve"> with “PLASMA”</w:t>
      </w:r>
      <w:r w:rsidRPr="00346CFB">
        <w:rPr>
          <w:rFonts w:asciiTheme="minorHAnsi" w:hAnsiTheme="minorHAnsi" w:cstheme="minorHAnsi"/>
          <w:sz w:val="24"/>
          <w:szCs w:val="24"/>
        </w:rPr>
        <w:t xml:space="preserve"> labels</w:t>
      </w:r>
      <w:r w:rsidRPr="00346CFB">
        <w:rPr>
          <w:rFonts w:asciiTheme="minorHAnsi" w:hAnsiTheme="minorHAnsi" w:cstheme="minorHAnsi"/>
          <w:b/>
          <w:sz w:val="24"/>
          <w:szCs w:val="24"/>
        </w:rPr>
        <w:t>.</w:t>
      </w:r>
      <w:r>
        <w:rPr>
          <w:rFonts w:asciiTheme="minorHAnsi" w:hAnsiTheme="minorHAnsi" w:cstheme="minorHAnsi"/>
          <w:sz w:val="24"/>
          <w:szCs w:val="24"/>
        </w:rPr>
        <w:t xml:space="preserve"> </w:t>
      </w:r>
      <w:r w:rsidRPr="00346CFB">
        <w:rPr>
          <w:rFonts w:asciiTheme="minorHAnsi" w:hAnsiTheme="minorHAnsi" w:cstheme="minorHAnsi"/>
          <w:sz w:val="24"/>
          <w:szCs w:val="24"/>
        </w:rPr>
        <w:t>Take caution not to disturb the</w:t>
      </w:r>
      <w:r>
        <w:rPr>
          <w:rFonts w:asciiTheme="minorHAnsi" w:hAnsiTheme="minorHAnsi" w:cstheme="minorHAnsi"/>
          <w:sz w:val="24"/>
          <w:szCs w:val="24"/>
        </w:rPr>
        <w:t xml:space="preserve"> red blood cells</w:t>
      </w:r>
      <w:r w:rsidRPr="00346CFB">
        <w:rPr>
          <w:rFonts w:asciiTheme="minorHAnsi" w:hAnsiTheme="minorHAnsi" w:cstheme="minorHAnsi"/>
          <w:sz w:val="24"/>
          <w:szCs w:val="24"/>
        </w:rPr>
        <w:t xml:space="preserve"> at the bottom of the tube. If there is extra plasma left, use 1 </w:t>
      </w:r>
      <w:r>
        <w:rPr>
          <w:rFonts w:asciiTheme="minorHAnsi" w:hAnsiTheme="minorHAnsi" w:cstheme="minorHAnsi"/>
          <w:sz w:val="24"/>
          <w:szCs w:val="24"/>
        </w:rPr>
        <w:t>blue-capped</w:t>
      </w:r>
      <w:r w:rsidRPr="00346CFB">
        <w:rPr>
          <w:rFonts w:asciiTheme="minorHAnsi" w:hAnsiTheme="minorHAnsi" w:cstheme="minorHAnsi"/>
          <w:sz w:val="24"/>
          <w:szCs w:val="24"/>
        </w:rPr>
        <w:t xml:space="preserve"> cryovial</w:t>
      </w:r>
      <w:r>
        <w:rPr>
          <w:rFonts w:asciiTheme="minorHAnsi" w:hAnsiTheme="minorHAnsi" w:cstheme="minorHAnsi"/>
          <w:sz w:val="24"/>
          <w:szCs w:val="24"/>
        </w:rPr>
        <w:t xml:space="preserve"> with “PLASMA” label</w:t>
      </w:r>
      <w:r w:rsidRPr="00346CFB">
        <w:rPr>
          <w:rFonts w:asciiTheme="minorHAnsi" w:hAnsiTheme="minorHAnsi" w:cstheme="minorHAnsi"/>
          <w:sz w:val="24"/>
          <w:szCs w:val="24"/>
        </w:rPr>
        <w:t xml:space="preserve"> for another </w:t>
      </w:r>
      <w:r>
        <w:rPr>
          <w:rFonts w:asciiTheme="minorHAnsi" w:hAnsiTheme="minorHAnsi" w:cstheme="minorHAnsi"/>
          <w:sz w:val="24"/>
          <w:szCs w:val="24"/>
        </w:rPr>
        <w:t>&lt;1</w:t>
      </w:r>
      <w:r w:rsidRPr="00346CFB">
        <w:rPr>
          <w:rFonts w:asciiTheme="minorHAnsi" w:hAnsiTheme="minorHAnsi" w:cstheme="minorHAnsi"/>
          <w:sz w:val="24"/>
          <w:szCs w:val="24"/>
        </w:rPr>
        <w:t>.5</w:t>
      </w:r>
      <w:r>
        <w:rPr>
          <w:rFonts w:asciiTheme="minorHAnsi" w:hAnsiTheme="minorHAnsi" w:cstheme="minorHAnsi"/>
          <w:sz w:val="24"/>
          <w:szCs w:val="24"/>
        </w:rPr>
        <w:t xml:space="preserve"> </w:t>
      </w:r>
      <w:r w:rsidRPr="00346CFB">
        <w:rPr>
          <w:rFonts w:asciiTheme="minorHAnsi" w:hAnsiTheme="minorHAnsi" w:cstheme="minorHAnsi"/>
          <w:sz w:val="24"/>
          <w:szCs w:val="24"/>
        </w:rPr>
        <w:t>ml aliquot of plasma.</w:t>
      </w:r>
      <w:r>
        <w:rPr>
          <w:rFonts w:asciiTheme="minorHAnsi" w:hAnsiTheme="minorHAnsi" w:cstheme="minorHAnsi"/>
          <w:sz w:val="24"/>
          <w:szCs w:val="24"/>
        </w:rPr>
        <w:t xml:space="preserve"> </w:t>
      </w:r>
      <w:r w:rsidRPr="005D0318">
        <w:rPr>
          <w:rFonts w:asciiTheme="minorHAnsi" w:hAnsiTheme="minorHAnsi" w:cstheme="minorHAnsi"/>
          <w:b/>
          <w:sz w:val="24"/>
          <w:szCs w:val="24"/>
        </w:rPr>
        <w:t>If a residual aliquot (&lt;</w:t>
      </w:r>
      <w:r>
        <w:rPr>
          <w:rFonts w:asciiTheme="minorHAnsi" w:hAnsiTheme="minorHAnsi" w:cstheme="minorHAnsi"/>
          <w:b/>
          <w:sz w:val="24"/>
          <w:szCs w:val="24"/>
        </w:rPr>
        <w:t>1</w:t>
      </w:r>
      <w:r w:rsidRPr="005D0318">
        <w:rPr>
          <w:rFonts w:asciiTheme="minorHAnsi" w:hAnsiTheme="minorHAnsi" w:cstheme="minorHAnsi"/>
          <w:b/>
          <w:sz w:val="24"/>
          <w:szCs w:val="24"/>
        </w:rPr>
        <w:t xml:space="preserve">.5 ml) is created, </w:t>
      </w:r>
      <w:r>
        <w:rPr>
          <w:rFonts w:asciiTheme="minorHAnsi" w:hAnsiTheme="minorHAnsi" w:cstheme="minorHAnsi"/>
          <w:b/>
          <w:sz w:val="24"/>
          <w:szCs w:val="24"/>
        </w:rPr>
        <w:t>d</w:t>
      </w:r>
      <w:r w:rsidRPr="005D0318">
        <w:rPr>
          <w:rFonts w:asciiTheme="minorHAnsi" w:hAnsiTheme="minorHAnsi" w:cstheme="minorHAnsi"/>
          <w:b/>
          <w:sz w:val="24"/>
          <w:szCs w:val="24"/>
        </w:rPr>
        <w:t xml:space="preserve">ocument the sample number </w:t>
      </w:r>
      <w:r>
        <w:rPr>
          <w:rFonts w:asciiTheme="minorHAnsi" w:hAnsiTheme="minorHAnsi" w:cstheme="minorHAnsi"/>
          <w:b/>
          <w:sz w:val="24"/>
          <w:szCs w:val="24"/>
        </w:rPr>
        <w:t xml:space="preserve">and volume </w:t>
      </w:r>
      <w:r w:rsidRPr="005D0318">
        <w:rPr>
          <w:rFonts w:asciiTheme="minorHAnsi" w:hAnsiTheme="minorHAnsi" w:cstheme="minorHAnsi"/>
          <w:b/>
          <w:sz w:val="24"/>
          <w:szCs w:val="24"/>
        </w:rPr>
        <w:t xml:space="preserve">on </w:t>
      </w:r>
      <w:r w:rsidRPr="00856CC9">
        <w:rPr>
          <w:rFonts w:asciiTheme="minorHAnsi" w:hAnsiTheme="minorHAnsi" w:cstheme="minorHAnsi"/>
          <w:b/>
          <w:sz w:val="24"/>
          <w:szCs w:val="24"/>
        </w:rPr>
        <w:t>the B</w:t>
      </w:r>
      <w:r w:rsidR="00423936" w:rsidRPr="00856CC9">
        <w:rPr>
          <w:rFonts w:asciiTheme="minorHAnsi" w:hAnsiTheme="minorHAnsi" w:cstheme="minorHAnsi"/>
          <w:b/>
          <w:sz w:val="24"/>
          <w:szCs w:val="24"/>
        </w:rPr>
        <w:t>lood</w:t>
      </w:r>
      <w:r w:rsidRPr="00856CC9">
        <w:rPr>
          <w:rFonts w:asciiTheme="minorHAnsi" w:hAnsiTheme="minorHAnsi" w:cstheme="minorHAnsi"/>
          <w:b/>
          <w:sz w:val="24"/>
          <w:szCs w:val="24"/>
        </w:rPr>
        <w:t xml:space="preserve"> Sample and Shipment Notification Form</w:t>
      </w:r>
      <w:r w:rsidR="00856CC9" w:rsidRPr="00856CC9">
        <w:rPr>
          <w:rStyle w:val="Hyperlink"/>
          <w:rFonts w:asciiTheme="minorHAnsi" w:hAnsiTheme="minorHAnsi" w:cstheme="minorHAnsi"/>
          <w:b/>
          <w:color w:val="auto"/>
          <w:sz w:val="24"/>
          <w:szCs w:val="24"/>
          <w:u w:val="none"/>
        </w:rPr>
        <w:t xml:space="preserve"> (</w:t>
      </w:r>
      <w:hyperlink w:anchor="AppendixB" w:history="1">
        <w:r w:rsidR="00856CC9" w:rsidRPr="00856CC9">
          <w:rPr>
            <w:rStyle w:val="Hyperlink"/>
            <w:rFonts w:asciiTheme="minorHAnsi" w:hAnsiTheme="minorHAnsi" w:cstheme="minorHAnsi"/>
            <w:b/>
            <w:sz w:val="24"/>
            <w:szCs w:val="24"/>
          </w:rPr>
          <w:t>Appendix B</w:t>
        </w:r>
      </w:hyperlink>
      <w:r w:rsidR="00856CC9" w:rsidRPr="00856CC9">
        <w:rPr>
          <w:rStyle w:val="Hyperlink"/>
          <w:rFonts w:asciiTheme="minorHAnsi" w:hAnsiTheme="minorHAnsi" w:cstheme="minorHAnsi"/>
          <w:b/>
          <w:color w:val="auto"/>
          <w:sz w:val="24"/>
          <w:szCs w:val="24"/>
          <w:u w:val="none"/>
        </w:rPr>
        <w:t>)</w:t>
      </w:r>
      <w:r w:rsidRPr="00856CC9">
        <w:rPr>
          <w:rFonts w:asciiTheme="minorHAnsi" w:hAnsiTheme="minorHAnsi" w:cstheme="minorHAnsi"/>
          <w:b/>
          <w:sz w:val="24"/>
          <w:szCs w:val="24"/>
        </w:rPr>
        <w:t>.</w:t>
      </w:r>
      <w:r w:rsidRPr="00856CC9">
        <w:rPr>
          <w:rFonts w:asciiTheme="minorHAnsi" w:hAnsiTheme="minorHAnsi" w:cstheme="minorHAnsi"/>
          <w:sz w:val="24"/>
          <w:szCs w:val="24"/>
        </w:rPr>
        <w:t xml:space="preserve"> </w:t>
      </w:r>
    </w:p>
    <w:p w14:paraId="67FC69F7" w14:textId="77777777" w:rsidR="006C0625" w:rsidRPr="00346CFB" w:rsidRDefault="006C0625" w:rsidP="004E1528">
      <w:pPr>
        <w:pStyle w:val="ColorfulList-Accent12"/>
        <w:autoSpaceDE w:val="0"/>
        <w:autoSpaceDN w:val="0"/>
        <w:adjustRightInd w:val="0"/>
        <w:spacing w:after="0" w:line="259" w:lineRule="auto"/>
        <w:ind w:left="1710"/>
        <w:jc w:val="both"/>
        <w:rPr>
          <w:rFonts w:asciiTheme="minorHAnsi" w:hAnsiTheme="minorHAnsi" w:cstheme="minorHAnsi"/>
          <w:noProof/>
          <w:sz w:val="24"/>
          <w:szCs w:val="24"/>
        </w:rPr>
      </w:pPr>
      <w:r w:rsidRPr="00346CFB">
        <w:rPr>
          <w:rFonts w:cstheme="minorHAnsi"/>
          <w:noProof/>
          <w:sz w:val="24"/>
          <w:szCs w:val="24"/>
        </w:rPr>
        <w:drawing>
          <wp:anchor distT="0" distB="0" distL="114300" distR="114300" simplePos="0" relativeHeight="252136448" behindDoc="1" locked="0" layoutInCell="1" allowOverlap="1" wp14:anchorId="5B3320F7" wp14:editId="41A19F2A">
            <wp:simplePos x="0" y="0"/>
            <wp:positionH relativeFrom="column">
              <wp:posOffset>480798</wp:posOffset>
            </wp:positionH>
            <wp:positionV relativeFrom="paragraph">
              <wp:posOffset>222885</wp:posOffset>
            </wp:positionV>
            <wp:extent cx="419100" cy="1724660"/>
            <wp:effectExtent l="0" t="0" r="0" b="8890"/>
            <wp:wrapTight wrapText="bothSides">
              <wp:wrapPolygon edited="0">
                <wp:start x="0" y="0"/>
                <wp:lineTo x="0" y="21473"/>
                <wp:lineTo x="20618" y="21473"/>
                <wp:lineTo x="2061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9100" cy="1724660"/>
                    </a:xfrm>
                    <a:prstGeom prst="rect">
                      <a:avLst/>
                    </a:prstGeom>
                  </pic:spPr>
                </pic:pic>
              </a:graphicData>
            </a:graphic>
          </wp:anchor>
        </w:drawing>
      </w:r>
    </w:p>
    <w:p w14:paraId="597A1018" w14:textId="77777777" w:rsidR="006C0625" w:rsidRDefault="006C0625" w:rsidP="004E1528">
      <w:pPr>
        <w:tabs>
          <w:tab w:val="right" w:pos="8701"/>
        </w:tabs>
        <w:spacing w:after="0"/>
      </w:pPr>
      <w:r w:rsidRPr="00346CFB">
        <w:rPr>
          <w:rFonts w:cstheme="minorHAnsi"/>
          <w:noProof/>
          <w:sz w:val="24"/>
          <w:szCs w:val="24"/>
        </w:rPr>
        <w:drawing>
          <wp:anchor distT="0" distB="0" distL="114300" distR="114300" simplePos="0" relativeHeight="252138496" behindDoc="0" locked="0" layoutInCell="1" allowOverlap="1" wp14:anchorId="1EDD442D" wp14:editId="7063E639">
            <wp:simplePos x="0" y="0"/>
            <wp:positionH relativeFrom="column">
              <wp:posOffset>3347720</wp:posOffset>
            </wp:positionH>
            <wp:positionV relativeFrom="paragraph">
              <wp:posOffset>-1270</wp:posOffset>
            </wp:positionV>
            <wp:extent cx="2641600" cy="1714500"/>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1600" cy="17145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t xml:space="preserve">       </w:t>
      </w:r>
      <w:r w:rsidRPr="00346CFB">
        <w:rPr>
          <w:rFonts w:cstheme="minorHAnsi"/>
          <w:noProof/>
          <w:sz w:val="24"/>
          <w:szCs w:val="24"/>
        </w:rPr>
        <w:drawing>
          <wp:inline distT="0" distB="0" distL="0" distR="0" wp14:anchorId="2974C45B" wp14:editId="4383FBFD">
            <wp:extent cx="952500" cy="1651000"/>
            <wp:effectExtent l="0" t="0" r="12700" b="0"/>
            <wp:docPr id="76" name="Picture 76" descr="buffy_coat_examin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ffy_coat_examination-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2500" cy="1651000"/>
                    </a:xfrm>
                    <a:prstGeom prst="rect">
                      <a:avLst/>
                    </a:prstGeom>
                    <a:noFill/>
                    <a:ln>
                      <a:noFill/>
                    </a:ln>
                  </pic:spPr>
                </pic:pic>
              </a:graphicData>
            </a:graphic>
          </wp:inline>
        </w:drawing>
      </w:r>
      <w:r>
        <w:t xml:space="preserve"> </w:t>
      </w:r>
      <w:r w:rsidRPr="00346CFB">
        <w:rPr>
          <w:rFonts w:cstheme="minorHAnsi"/>
          <w:noProof/>
          <w:sz w:val="24"/>
          <w:szCs w:val="24"/>
        </w:rPr>
        <w:drawing>
          <wp:inline distT="0" distB="0" distL="0" distR="0" wp14:anchorId="5F2AFE24" wp14:editId="3966E650">
            <wp:extent cx="1219200" cy="1714500"/>
            <wp:effectExtent l="0" t="0" r="0" b="1270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714500"/>
                    </a:xfrm>
                    <a:prstGeom prst="rect">
                      <a:avLst/>
                    </a:prstGeom>
                    <a:noFill/>
                    <a:ln>
                      <a:noFill/>
                    </a:ln>
                  </pic:spPr>
                </pic:pic>
              </a:graphicData>
            </a:graphic>
          </wp:inline>
        </w:drawing>
      </w:r>
      <w:r>
        <w:tab/>
      </w:r>
    </w:p>
    <w:p w14:paraId="3AC84555" w14:textId="6F4E8AE9" w:rsidR="006C0625" w:rsidRDefault="006C0625" w:rsidP="004E1528">
      <w:pPr>
        <w:tabs>
          <w:tab w:val="right" w:pos="8701"/>
        </w:tabs>
        <w:spacing w:after="0"/>
        <w:ind w:left="720"/>
      </w:pPr>
      <w:r>
        <w:rPr>
          <w:rFonts w:cstheme="minorHAnsi"/>
          <w:noProof/>
          <w:sz w:val="24"/>
          <w:szCs w:val="24"/>
        </w:rPr>
        <mc:AlternateContent>
          <mc:Choice Requires="wps">
            <w:drawing>
              <wp:anchor distT="0" distB="0" distL="114300" distR="114300" simplePos="0" relativeHeight="252143616" behindDoc="1" locked="0" layoutInCell="1" allowOverlap="1" wp14:anchorId="1EB37864" wp14:editId="3B9E56E4">
                <wp:simplePos x="0" y="0"/>
                <wp:positionH relativeFrom="column">
                  <wp:posOffset>711200</wp:posOffset>
                </wp:positionH>
                <wp:positionV relativeFrom="paragraph">
                  <wp:posOffset>0</wp:posOffset>
                </wp:positionV>
                <wp:extent cx="5032375" cy="609600"/>
                <wp:effectExtent l="0" t="0" r="0" b="0"/>
                <wp:wrapSquare wrapText="bothSides"/>
                <wp:docPr id="6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609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C99B4" w14:textId="77777777" w:rsidR="006C0625" w:rsidRDefault="006C0625" w:rsidP="006C0625">
                            <w:pPr>
                              <w:spacing w:after="0"/>
                              <w:ind w:left="470" w:right="245"/>
                              <w:jc w:val="center"/>
                              <w:rPr>
                                <w:rFonts w:ascii="Calibri" w:eastAsia="Calibri" w:hAnsi="Calibri" w:cs="Calibri"/>
                                <w:sz w:val="24"/>
                                <w:szCs w:val="24"/>
                              </w:rPr>
                            </w:pPr>
                            <w:r>
                              <w:rPr>
                                <w:rFonts w:ascii="Calibri"/>
                                <w:b/>
                                <w:color w:val="FFFFFF"/>
                                <w:spacing w:val="-1"/>
                                <w:sz w:val="24"/>
                              </w:rPr>
                              <w:t>NOTE:</w:t>
                            </w:r>
                            <w:r>
                              <w:rPr>
                                <w:rFonts w:ascii="Calibri"/>
                                <w:b/>
                                <w:color w:val="FFFFFF"/>
                                <w:spacing w:val="48"/>
                                <w:sz w:val="24"/>
                              </w:rPr>
                              <w:t xml:space="preserve"> </w:t>
                            </w:r>
                            <w:r>
                              <w:rPr>
                                <w:rFonts w:ascii="Calibri"/>
                                <w:b/>
                                <w:color w:val="FFFFFF"/>
                                <w:spacing w:val="-1"/>
                                <w:sz w:val="24"/>
                              </w:rPr>
                              <w:t>When</w:t>
                            </w:r>
                            <w:r>
                              <w:rPr>
                                <w:rFonts w:ascii="Calibri"/>
                                <w:b/>
                                <w:color w:val="FFFFFF"/>
                                <w:spacing w:val="-4"/>
                                <w:sz w:val="24"/>
                              </w:rPr>
                              <w:t xml:space="preserve"> </w:t>
                            </w:r>
                            <w:r>
                              <w:rPr>
                                <w:rFonts w:ascii="Calibri"/>
                                <w:b/>
                                <w:color w:val="FFFFFF"/>
                                <w:spacing w:val="-1"/>
                                <w:sz w:val="24"/>
                              </w:rPr>
                              <w:t xml:space="preserve">pipetting </w:t>
                            </w:r>
                            <w:r>
                              <w:rPr>
                                <w:rFonts w:ascii="Calibri"/>
                                <w:b/>
                                <w:color w:val="FFFFFF"/>
                                <w:spacing w:val="-2"/>
                                <w:sz w:val="24"/>
                              </w:rPr>
                              <w:t xml:space="preserve">plasma </w:t>
                            </w:r>
                            <w:r>
                              <w:rPr>
                                <w:rFonts w:ascii="Calibri"/>
                                <w:b/>
                                <w:color w:val="FFFFFF"/>
                                <w:sz w:val="24"/>
                              </w:rPr>
                              <w:t>from</w:t>
                            </w:r>
                            <w:r>
                              <w:rPr>
                                <w:rFonts w:ascii="Calibri"/>
                                <w:b/>
                                <w:color w:val="FFFFFF"/>
                                <w:spacing w:val="-4"/>
                                <w:sz w:val="24"/>
                              </w:rPr>
                              <w:t xml:space="preserve"> </w:t>
                            </w:r>
                            <w:r>
                              <w:rPr>
                                <w:rFonts w:ascii="Calibri"/>
                                <w:b/>
                                <w:color w:val="FFFFFF"/>
                                <w:sz w:val="24"/>
                              </w:rPr>
                              <w:t>the</w:t>
                            </w:r>
                            <w:r>
                              <w:rPr>
                                <w:rFonts w:ascii="Calibri"/>
                                <w:b/>
                                <w:color w:val="FFFFFF"/>
                                <w:spacing w:val="-4"/>
                                <w:sz w:val="24"/>
                              </w:rPr>
                              <w:t xml:space="preserve"> </w:t>
                            </w:r>
                            <w:r>
                              <w:rPr>
                                <w:rFonts w:ascii="Calibri"/>
                                <w:b/>
                                <w:color w:val="FFFFFF"/>
                                <w:spacing w:val="-1"/>
                                <w:sz w:val="24"/>
                              </w:rPr>
                              <w:t>plasma</w:t>
                            </w:r>
                            <w:r>
                              <w:rPr>
                                <w:rFonts w:ascii="Calibri"/>
                                <w:b/>
                                <w:color w:val="FFFFFF"/>
                                <w:spacing w:val="-5"/>
                                <w:sz w:val="24"/>
                              </w:rPr>
                              <w:t xml:space="preserve"> </w:t>
                            </w:r>
                            <w:r>
                              <w:rPr>
                                <w:rFonts w:ascii="Calibri"/>
                                <w:b/>
                                <w:color w:val="FFFFFF"/>
                                <w:spacing w:val="-1"/>
                                <w:sz w:val="24"/>
                              </w:rPr>
                              <w:t xml:space="preserve">tube </w:t>
                            </w:r>
                            <w:r>
                              <w:rPr>
                                <w:rFonts w:ascii="Calibri"/>
                                <w:b/>
                                <w:color w:val="FFFFFF"/>
                                <w:sz w:val="24"/>
                              </w:rPr>
                              <w:t>into</w:t>
                            </w:r>
                            <w:r>
                              <w:rPr>
                                <w:rFonts w:ascii="Calibri"/>
                                <w:b/>
                                <w:color w:val="FFFFFF"/>
                                <w:spacing w:val="-2"/>
                                <w:sz w:val="24"/>
                              </w:rPr>
                              <w:t xml:space="preserve"> </w:t>
                            </w:r>
                            <w:r>
                              <w:rPr>
                                <w:rFonts w:ascii="Calibri"/>
                                <w:b/>
                                <w:color w:val="FFFFFF"/>
                                <w:spacing w:val="-1"/>
                                <w:sz w:val="24"/>
                              </w:rPr>
                              <w:t>the</w:t>
                            </w:r>
                            <w:r>
                              <w:rPr>
                                <w:rFonts w:ascii="Calibri"/>
                                <w:b/>
                                <w:color w:val="FFFFFF"/>
                                <w:spacing w:val="-4"/>
                                <w:sz w:val="24"/>
                              </w:rPr>
                              <w:t xml:space="preserve"> </w:t>
                            </w:r>
                            <w:r>
                              <w:rPr>
                                <w:rFonts w:ascii="Calibri"/>
                                <w:b/>
                                <w:color w:val="FFFFFF"/>
                                <w:sz w:val="24"/>
                              </w:rPr>
                              <w:t>cryovials,</w:t>
                            </w:r>
                            <w:r>
                              <w:rPr>
                                <w:rFonts w:ascii="Calibri"/>
                                <w:b/>
                                <w:color w:val="FFFFFF"/>
                                <w:spacing w:val="-6"/>
                                <w:sz w:val="24"/>
                              </w:rPr>
                              <w:t xml:space="preserve"> </w:t>
                            </w:r>
                            <w:r>
                              <w:rPr>
                                <w:rFonts w:ascii="Calibri"/>
                                <w:b/>
                                <w:color w:val="FFFFFF"/>
                                <w:spacing w:val="-1"/>
                                <w:sz w:val="24"/>
                              </w:rPr>
                              <w:t>be</w:t>
                            </w:r>
                            <w:r>
                              <w:rPr>
                                <w:rFonts w:ascii="Calibri"/>
                                <w:b/>
                                <w:color w:val="FFFFFF"/>
                                <w:spacing w:val="-3"/>
                                <w:sz w:val="24"/>
                              </w:rPr>
                              <w:t xml:space="preserve"> </w:t>
                            </w:r>
                            <w:r>
                              <w:rPr>
                                <w:rFonts w:ascii="Calibri"/>
                                <w:b/>
                                <w:color w:val="FFFFFF"/>
                                <w:spacing w:val="-1"/>
                                <w:sz w:val="24"/>
                              </w:rPr>
                              <w:t>very</w:t>
                            </w:r>
                            <w:r>
                              <w:rPr>
                                <w:rFonts w:ascii="Calibri"/>
                                <w:b/>
                                <w:color w:val="FFFFFF"/>
                                <w:spacing w:val="-4"/>
                                <w:sz w:val="24"/>
                              </w:rPr>
                              <w:t xml:space="preserve"> </w:t>
                            </w:r>
                            <w:r>
                              <w:rPr>
                                <w:rFonts w:ascii="Calibri"/>
                                <w:b/>
                                <w:color w:val="FFFFFF"/>
                                <w:spacing w:val="-1"/>
                                <w:sz w:val="24"/>
                              </w:rPr>
                              <w:t>careful</w:t>
                            </w:r>
                            <w:r>
                              <w:rPr>
                                <w:rFonts w:ascii="Calibri"/>
                                <w:b/>
                                <w:color w:val="FFFFFF"/>
                                <w:spacing w:val="-3"/>
                                <w:sz w:val="24"/>
                              </w:rPr>
                              <w:t xml:space="preserve"> </w:t>
                            </w:r>
                            <w:r>
                              <w:rPr>
                                <w:rFonts w:ascii="Calibri"/>
                                <w:b/>
                                <w:color w:val="FFFFFF"/>
                                <w:spacing w:val="1"/>
                                <w:sz w:val="24"/>
                              </w:rPr>
                              <w:t>to</w:t>
                            </w:r>
                            <w:r>
                              <w:rPr>
                                <w:rFonts w:ascii="Calibri"/>
                                <w:b/>
                                <w:color w:val="FFFFFF"/>
                                <w:spacing w:val="-6"/>
                                <w:sz w:val="24"/>
                              </w:rPr>
                              <w:t xml:space="preserve"> </w:t>
                            </w:r>
                            <w:r>
                              <w:rPr>
                                <w:rFonts w:ascii="Calibri"/>
                                <w:b/>
                                <w:color w:val="FFFFFF"/>
                                <w:sz w:val="24"/>
                              </w:rPr>
                              <w:t>pipette</w:t>
                            </w:r>
                            <w:r>
                              <w:rPr>
                                <w:rFonts w:ascii="Calibri"/>
                                <w:b/>
                                <w:color w:val="FFFFFF"/>
                                <w:spacing w:val="-7"/>
                                <w:sz w:val="24"/>
                              </w:rPr>
                              <w:t xml:space="preserve"> </w:t>
                            </w:r>
                            <w:r>
                              <w:rPr>
                                <w:rFonts w:ascii="Calibri"/>
                                <w:b/>
                                <w:color w:val="FFFFFF"/>
                                <w:sz w:val="24"/>
                              </w:rPr>
                              <w:t>the</w:t>
                            </w:r>
                            <w:r>
                              <w:rPr>
                                <w:rFonts w:ascii="Calibri"/>
                                <w:b/>
                                <w:color w:val="FFFFFF"/>
                                <w:spacing w:val="-3"/>
                                <w:sz w:val="24"/>
                              </w:rPr>
                              <w:t xml:space="preserve"> </w:t>
                            </w:r>
                            <w:r>
                              <w:rPr>
                                <w:rFonts w:ascii="Calibri"/>
                                <w:b/>
                                <w:color w:val="FFFFFF"/>
                                <w:spacing w:val="-1"/>
                                <w:sz w:val="24"/>
                              </w:rPr>
                              <w:t>plasma</w:t>
                            </w:r>
                            <w:r>
                              <w:rPr>
                                <w:rFonts w:ascii="Calibri"/>
                                <w:b/>
                                <w:color w:val="FFFFFF"/>
                                <w:spacing w:val="-4"/>
                                <w:sz w:val="24"/>
                              </w:rPr>
                              <w:t xml:space="preserve"> </w:t>
                            </w:r>
                            <w:r>
                              <w:rPr>
                                <w:rFonts w:ascii="Calibri"/>
                                <w:b/>
                                <w:color w:val="FFFFFF"/>
                                <w:sz w:val="24"/>
                              </w:rPr>
                              <w:t>top</w:t>
                            </w:r>
                            <w:r>
                              <w:rPr>
                                <w:rFonts w:ascii="Calibri"/>
                                <w:b/>
                                <w:color w:val="FFFFFF"/>
                                <w:spacing w:val="-3"/>
                                <w:sz w:val="24"/>
                              </w:rPr>
                              <w:t xml:space="preserve"> </w:t>
                            </w:r>
                            <w:r>
                              <w:rPr>
                                <w:rFonts w:ascii="Calibri"/>
                                <w:b/>
                                <w:color w:val="FFFFFF"/>
                                <w:spacing w:val="-1"/>
                                <w:sz w:val="24"/>
                              </w:rPr>
                              <w:t>layer</w:t>
                            </w:r>
                            <w:r>
                              <w:rPr>
                                <w:rFonts w:ascii="Calibri"/>
                                <w:b/>
                                <w:color w:val="FFFFFF"/>
                                <w:spacing w:val="-2"/>
                                <w:sz w:val="24"/>
                              </w:rPr>
                              <w:t xml:space="preserve"> </w:t>
                            </w:r>
                            <w:r>
                              <w:rPr>
                                <w:rFonts w:ascii="Calibri"/>
                                <w:b/>
                                <w:color w:val="FFFFFF"/>
                                <w:spacing w:val="-1"/>
                                <w:sz w:val="24"/>
                              </w:rPr>
                              <w:t>only,</w:t>
                            </w:r>
                            <w:r>
                              <w:rPr>
                                <w:rFonts w:ascii="Calibri"/>
                                <w:b/>
                                <w:color w:val="FFFFFF"/>
                                <w:spacing w:val="-6"/>
                                <w:sz w:val="24"/>
                              </w:rPr>
                              <w:t xml:space="preserve"> </w:t>
                            </w:r>
                            <w:r>
                              <w:rPr>
                                <w:rFonts w:ascii="Calibri"/>
                                <w:b/>
                                <w:color w:val="FFFFFF"/>
                                <w:spacing w:val="-1"/>
                                <w:sz w:val="24"/>
                              </w:rPr>
                              <w:t>leaving</w:t>
                            </w:r>
                            <w:r>
                              <w:rPr>
                                <w:rFonts w:ascii="Calibri"/>
                                <w:b/>
                                <w:color w:val="FFFFFF"/>
                                <w:spacing w:val="-3"/>
                                <w:sz w:val="24"/>
                              </w:rPr>
                              <w:t xml:space="preserve"> </w:t>
                            </w:r>
                            <w:r>
                              <w:rPr>
                                <w:rFonts w:ascii="Calibri"/>
                                <w:b/>
                                <w:color w:val="FFFFFF"/>
                                <w:sz w:val="24"/>
                              </w:rPr>
                              <w:t xml:space="preserve">the buffy coat and </w:t>
                            </w:r>
                            <w:r>
                              <w:rPr>
                                <w:rFonts w:ascii="Calibri"/>
                                <w:b/>
                                <w:color w:val="FFFFFF"/>
                                <w:spacing w:val="-5"/>
                                <w:sz w:val="24"/>
                              </w:rPr>
                              <w:t xml:space="preserve">the </w:t>
                            </w:r>
                            <w:r>
                              <w:rPr>
                                <w:rFonts w:ascii="Calibri"/>
                                <w:b/>
                                <w:color w:val="FFFFFF"/>
                                <w:sz w:val="24"/>
                              </w:rPr>
                              <w:t>red</w:t>
                            </w:r>
                            <w:r>
                              <w:rPr>
                                <w:rFonts w:ascii="Calibri"/>
                                <w:b/>
                                <w:color w:val="FFFFFF"/>
                                <w:spacing w:val="-4"/>
                                <w:sz w:val="24"/>
                              </w:rPr>
                              <w:t xml:space="preserve"> </w:t>
                            </w:r>
                            <w:r>
                              <w:rPr>
                                <w:rFonts w:ascii="Calibri"/>
                                <w:b/>
                                <w:color w:val="FFFFFF"/>
                                <w:spacing w:val="-1"/>
                                <w:sz w:val="24"/>
                              </w:rPr>
                              <w:t>blood cell</w:t>
                            </w:r>
                            <w:r>
                              <w:rPr>
                                <w:rFonts w:ascii="Calibri"/>
                                <w:b/>
                                <w:color w:val="FFFFFF"/>
                                <w:spacing w:val="39"/>
                                <w:w w:val="99"/>
                                <w:sz w:val="24"/>
                              </w:rPr>
                              <w:t xml:space="preserve"> </w:t>
                            </w:r>
                            <w:r>
                              <w:rPr>
                                <w:rFonts w:ascii="Calibri"/>
                                <w:b/>
                                <w:color w:val="FFFFFF"/>
                                <w:spacing w:val="-1"/>
                                <w:sz w:val="24"/>
                              </w:rPr>
                              <w:t>layer</w:t>
                            </w:r>
                            <w:r>
                              <w:rPr>
                                <w:rFonts w:ascii="Calibri"/>
                                <w:b/>
                                <w:color w:val="FFFFFF"/>
                                <w:spacing w:val="-10"/>
                                <w:sz w:val="24"/>
                              </w:rPr>
                              <w:t xml:space="preserve">s </w:t>
                            </w:r>
                            <w:r>
                              <w:rPr>
                                <w:rFonts w:ascii="Calibri"/>
                                <w:b/>
                                <w:color w:val="FFFFFF"/>
                                <w:spacing w:val="-1"/>
                                <w:sz w:val="24"/>
                              </w:rPr>
                              <w:t>untouched.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37864" id="Text Box 876" o:spid="_x0000_s1047" type="#_x0000_t202" style="position:absolute;left:0;text-align:left;margin-left:56pt;margin-top:0;width:396.25pt;height:48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" fillcolor="black" stroked="f">
                <v:textbox inset="0,0,0,0">
                  <w:txbxContent>
                    <w:p w14:paraId="4D3C99B4" w14:textId="77777777" w:rsidR="006C0625" w:rsidRDefault="006C0625" w:rsidP="006C0625">
                      <w:pPr>
                        <w:spacing w:after="0"/>
                        <w:ind w:left="470" w:right="245"/>
                        <w:jc w:val="center"/>
                        <w:rPr>
                          <w:rFonts w:ascii="Calibri" w:eastAsia="Calibri" w:hAnsi="Calibri" w:cs="Calibri"/>
                          <w:sz w:val="24"/>
                          <w:szCs w:val="24"/>
                        </w:rPr>
                      </w:pPr>
                      <w:r>
                        <w:rPr>
                          <w:rFonts w:ascii="Calibri"/>
                          <w:b/>
                          <w:color w:val="FFFFFF"/>
                          <w:spacing w:val="-1"/>
                          <w:sz w:val="24"/>
                        </w:rPr>
                        <w:t>NOTE:</w:t>
                      </w:r>
                      <w:r>
                        <w:rPr>
                          <w:rFonts w:ascii="Calibri"/>
                          <w:b/>
                          <w:color w:val="FFFFFF"/>
                          <w:spacing w:val="48"/>
                          <w:sz w:val="24"/>
                        </w:rPr>
                        <w:t xml:space="preserve"> </w:t>
                      </w:r>
                      <w:r>
                        <w:rPr>
                          <w:rFonts w:ascii="Calibri"/>
                          <w:b/>
                          <w:color w:val="FFFFFF"/>
                          <w:spacing w:val="-1"/>
                          <w:sz w:val="24"/>
                        </w:rPr>
                        <w:t>When</w:t>
                      </w:r>
                      <w:r>
                        <w:rPr>
                          <w:rFonts w:ascii="Calibri"/>
                          <w:b/>
                          <w:color w:val="FFFFFF"/>
                          <w:spacing w:val="-4"/>
                          <w:sz w:val="24"/>
                        </w:rPr>
                        <w:t xml:space="preserve"> </w:t>
                      </w:r>
                      <w:r>
                        <w:rPr>
                          <w:rFonts w:ascii="Calibri"/>
                          <w:b/>
                          <w:color w:val="FFFFFF"/>
                          <w:spacing w:val="-1"/>
                          <w:sz w:val="24"/>
                        </w:rPr>
                        <w:t xml:space="preserve">pipetting </w:t>
                      </w:r>
                      <w:r>
                        <w:rPr>
                          <w:rFonts w:ascii="Calibri"/>
                          <w:b/>
                          <w:color w:val="FFFFFF"/>
                          <w:spacing w:val="-2"/>
                          <w:sz w:val="24"/>
                        </w:rPr>
                        <w:t xml:space="preserve">plasma </w:t>
                      </w:r>
                      <w:r>
                        <w:rPr>
                          <w:rFonts w:ascii="Calibri"/>
                          <w:b/>
                          <w:color w:val="FFFFFF"/>
                          <w:sz w:val="24"/>
                        </w:rPr>
                        <w:t>from</w:t>
                      </w:r>
                      <w:r>
                        <w:rPr>
                          <w:rFonts w:ascii="Calibri"/>
                          <w:b/>
                          <w:color w:val="FFFFFF"/>
                          <w:spacing w:val="-4"/>
                          <w:sz w:val="24"/>
                        </w:rPr>
                        <w:t xml:space="preserve"> </w:t>
                      </w:r>
                      <w:r>
                        <w:rPr>
                          <w:rFonts w:ascii="Calibri"/>
                          <w:b/>
                          <w:color w:val="FFFFFF"/>
                          <w:sz w:val="24"/>
                        </w:rPr>
                        <w:t>the</w:t>
                      </w:r>
                      <w:r>
                        <w:rPr>
                          <w:rFonts w:ascii="Calibri"/>
                          <w:b/>
                          <w:color w:val="FFFFFF"/>
                          <w:spacing w:val="-4"/>
                          <w:sz w:val="24"/>
                        </w:rPr>
                        <w:t xml:space="preserve"> </w:t>
                      </w:r>
                      <w:r>
                        <w:rPr>
                          <w:rFonts w:ascii="Calibri"/>
                          <w:b/>
                          <w:color w:val="FFFFFF"/>
                          <w:spacing w:val="-1"/>
                          <w:sz w:val="24"/>
                        </w:rPr>
                        <w:t>plasma</w:t>
                      </w:r>
                      <w:r>
                        <w:rPr>
                          <w:rFonts w:ascii="Calibri"/>
                          <w:b/>
                          <w:color w:val="FFFFFF"/>
                          <w:spacing w:val="-5"/>
                          <w:sz w:val="24"/>
                        </w:rPr>
                        <w:t xml:space="preserve"> </w:t>
                      </w:r>
                      <w:r>
                        <w:rPr>
                          <w:rFonts w:ascii="Calibri"/>
                          <w:b/>
                          <w:color w:val="FFFFFF"/>
                          <w:spacing w:val="-1"/>
                          <w:sz w:val="24"/>
                        </w:rPr>
                        <w:t xml:space="preserve">tube </w:t>
                      </w:r>
                      <w:r>
                        <w:rPr>
                          <w:rFonts w:ascii="Calibri"/>
                          <w:b/>
                          <w:color w:val="FFFFFF"/>
                          <w:sz w:val="24"/>
                        </w:rPr>
                        <w:t>into</w:t>
                      </w:r>
                      <w:r>
                        <w:rPr>
                          <w:rFonts w:ascii="Calibri"/>
                          <w:b/>
                          <w:color w:val="FFFFFF"/>
                          <w:spacing w:val="-2"/>
                          <w:sz w:val="24"/>
                        </w:rPr>
                        <w:t xml:space="preserve"> </w:t>
                      </w:r>
                      <w:r>
                        <w:rPr>
                          <w:rFonts w:ascii="Calibri"/>
                          <w:b/>
                          <w:color w:val="FFFFFF"/>
                          <w:spacing w:val="-1"/>
                          <w:sz w:val="24"/>
                        </w:rPr>
                        <w:t>the</w:t>
                      </w:r>
                      <w:r>
                        <w:rPr>
                          <w:rFonts w:ascii="Calibri"/>
                          <w:b/>
                          <w:color w:val="FFFFFF"/>
                          <w:spacing w:val="-4"/>
                          <w:sz w:val="24"/>
                        </w:rPr>
                        <w:t xml:space="preserve"> </w:t>
                      </w:r>
                      <w:r>
                        <w:rPr>
                          <w:rFonts w:ascii="Calibri"/>
                          <w:b/>
                          <w:color w:val="FFFFFF"/>
                          <w:sz w:val="24"/>
                        </w:rPr>
                        <w:t>cryovials,</w:t>
                      </w:r>
                      <w:r>
                        <w:rPr>
                          <w:rFonts w:ascii="Calibri"/>
                          <w:b/>
                          <w:color w:val="FFFFFF"/>
                          <w:spacing w:val="-6"/>
                          <w:sz w:val="24"/>
                        </w:rPr>
                        <w:t xml:space="preserve"> </w:t>
                      </w:r>
                      <w:r>
                        <w:rPr>
                          <w:rFonts w:ascii="Calibri"/>
                          <w:b/>
                          <w:color w:val="FFFFFF"/>
                          <w:spacing w:val="-1"/>
                          <w:sz w:val="24"/>
                        </w:rPr>
                        <w:t>be</w:t>
                      </w:r>
                      <w:r>
                        <w:rPr>
                          <w:rFonts w:ascii="Calibri"/>
                          <w:b/>
                          <w:color w:val="FFFFFF"/>
                          <w:spacing w:val="-3"/>
                          <w:sz w:val="24"/>
                        </w:rPr>
                        <w:t xml:space="preserve"> </w:t>
                      </w:r>
                      <w:r>
                        <w:rPr>
                          <w:rFonts w:ascii="Calibri"/>
                          <w:b/>
                          <w:color w:val="FFFFFF"/>
                          <w:spacing w:val="-1"/>
                          <w:sz w:val="24"/>
                        </w:rPr>
                        <w:t>very</w:t>
                      </w:r>
                      <w:r>
                        <w:rPr>
                          <w:rFonts w:ascii="Calibri"/>
                          <w:b/>
                          <w:color w:val="FFFFFF"/>
                          <w:spacing w:val="-4"/>
                          <w:sz w:val="24"/>
                        </w:rPr>
                        <w:t xml:space="preserve"> </w:t>
                      </w:r>
                      <w:r>
                        <w:rPr>
                          <w:rFonts w:ascii="Calibri"/>
                          <w:b/>
                          <w:color w:val="FFFFFF"/>
                          <w:spacing w:val="-1"/>
                          <w:sz w:val="24"/>
                        </w:rPr>
                        <w:t>careful</w:t>
                      </w:r>
                      <w:r>
                        <w:rPr>
                          <w:rFonts w:ascii="Calibri"/>
                          <w:b/>
                          <w:color w:val="FFFFFF"/>
                          <w:spacing w:val="-3"/>
                          <w:sz w:val="24"/>
                        </w:rPr>
                        <w:t xml:space="preserve"> </w:t>
                      </w:r>
                      <w:r>
                        <w:rPr>
                          <w:rFonts w:ascii="Calibri"/>
                          <w:b/>
                          <w:color w:val="FFFFFF"/>
                          <w:spacing w:val="1"/>
                          <w:sz w:val="24"/>
                        </w:rPr>
                        <w:t>to</w:t>
                      </w:r>
                      <w:r>
                        <w:rPr>
                          <w:rFonts w:ascii="Calibri"/>
                          <w:b/>
                          <w:color w:val="FFFFFF"/>
                          <w:spacing w:val="-6"/>
                          <w:sz w:val="24"/>
                        </w:rPr>
                        <w:t xml:space="preserve"> </w:t>
                      </w:r>
                      <w:r>
                        <w:rPr>
                          <w:rFonts w:ascii="Calibri"/>
                          <w:b/>
                          <w:color w:val="FFFFFF"/>
                          <w:sz w:val="24"/>
                        </w:rPr>
                        <w:t>pipette</w:t>
                      </w:r>
                      <w:r>
                        <w:rPr>
                          <w:rFonts w:ascii="Calibri"/>
                          <w:b/>
                          <w:color w:val="FFFFFF"/>
                          <w:spacing w:val="-7"/>
                          <w:sz w:val="24"/>
                        </w:rPr>
                        <w:t xml:space="preserve"> </w:t>
                      </w:r>
                      <w:r>
                        <w:rPr>
                          <w:rFonts w:ascii="Calibri"/>
                          <w:b/>
                          <w:color w:val="FFFFFF"/>
                          <w:sz w:val="24"/>
                        </w:rPr>
                        <w:t>the</w:t>
                      </w:r>
                      <w:r>
                        <w:rPr>
                          <w:rFonts w:ascii="Calibri"/>
                          <w:b/>
                          <w:color w:val="FFFFFF"/>
                          <w:spacing w:val="-3"/>
                          <w:sz w:val="24"/>
                        </w:rPr>
                        <w:t xml:space="preserve"> </w:t>
                      </w:r>
                      <w:r>
                        <w:rPr>
                          <w:rFonts w:ascii="Calibri"/>
                          <w:b/>
                          <w:color w:val="FFFFFF"/>
                          <w:spacing w:val="-1"/>
                          <w:sz w:val="24"/>
                        </w:rPr>
                        <w:t>plasma</w:t>
                      </w:r>
                      <w:r>
                        <w:rPr>
                          <w:rFonts w:ascii="Calibri"/>
                          <w:b/>
                          <w:color w:val="FFFFFF"/>
                          <w:spacing w:val="-4"/>
                          <w:sz w:val="24"/>
                        </w:rPr>
                        <w:t xml:space="preserve"> </w:t>
                      </w:r>
                      <w:r>
                        <w:rPr>
                          <w:rFonts w:ascii="Calibri"/>
                          <w:b/>
                          <w:color w:val="FFFFFF"/>
                          <w:sz w:val="24"/>
                        </w:rPr>
                        <w:t>top</w:t>
                      </w:r>
                      <w:r>
                        <w:rPr>
                          <w:rFonts w:ascii="Calibri"/>
                          <w:b/>
                          <w:color w:val="FFFFFF"/>
                          <w:spacing w:val="-3"/>
                          <w:sz w:val="24"/>
                        </w:rPr>
                        <w:t xml:space="preserve"> </w:t>
                      </w:r>
                      <w:r>
                        <w:rPr>
                          <w:rFonts w:ascii="Calibri"/>
                          <w:b/>
                          <w:color w:val="FFFFFF"/>
                          <w:spacing w:val="-1"/>
                          <w:sz w:val="24"/>
                        </w:rPr>
                        <w:t>layer</w:t>
                      </w:r>
                      <w:r>
                        <w:rPr>
                          <w:rFonts w:ascii="Calibri"/>
                          <w:b/>
                          <w:color w:val="FFFFFF"/>
                          <w:spacing w:val="-2"/>
                          <w:sz w:val="24"/>
                        </w:rPr>
                        <w:t xml:space="preserve"> </w:t>
                      </w:r>
                      <w:r>
                        <w:rPr>
                          <w:rFonts w:ascii="Calibri"/>
                          <w:b/>
                          <w:color w:val="FFFFFF"/>
                          <w:spacing w:val="-1"/>
                          <w:sz w:val="24"/>
                        </w:rPr>
                        <w:t>only,</w:t>
                      </w:r>
                      <w:r>
                        <w:rPr>
                          <w:rFonts w:ascii="Calibri"/>
                          <w:b/>
                          <w:color w:val="FFFFFF"/>
                          <w:spacing w:val="-6"/>
                          <w:sz w:val="24"/>
                        </w:rPr>
                        <w:t xml:space="preserve"> </w:t>
                      </w:r>
                      <w:r>
                        <w:rPr>
                          <w:rFonts w:ascii="Calibri"/>
                          <w:b/>
                          <w:color w:val="FFFFFF"/>
                          <w:spacing w:val="-1"/>
                          <w:sz w:val="24"/>
                        </w:rPr>
                        <w:t>leaving</w:t>
                      </w:r>
                      <w:r>
                        <w:rPr>
                          <w:rFonts w:ascii="Calibri"/>
                          <w:b/>
                          <w:color w:val="FFFFFF"/>
                          <w:spacing w:val="-3"/>
                          <w:sz w:val="24"/>
                        </w:rPr>
                        <w:t xml:space="preserve"> </w:t>
                      </w:r>
                      <w:r>
                        <w:rPr>
                          <w:rFonts w:ascii="Calibri"/>
                          <w:b/>
                          <w:color w:val="FFFFFF"/>
                          <w:sz w:val="24"/>
                        </w:rPr>
                        <w:t xml:space="preserve">the buffy coat and </w:t>
                      </w:r>
                      <w:r>
                        <w:rPr>
                          <w:rFonts w:ascii="Calibri"/>
                          <w:b/>
                          <w:color w:val="FFFFFF"/>
                          <w:spacing w:val="-5"/>
                          <w:sz w:val="24"/>
                        </w:rPr>
                        <w:t xml:space="preserve">the </w:t>
                      </w:r>
                      <w:r>
                        <w:rPr>
                          <w:rFonts w:ascii="Calibri"/>
                          <w:b/>
                          <w:color w:val="FFFFFF"/>
                          <w:sz w:val="24"/>
                        </w:rPr>
                        <w:t>red</w:t>
                      </w:r>
                      <w:r>
                        <w:rPr>
                          <w:rFonts w:ascii="Calibri"/>
                          <w:b/>
                          <w:color w:val="FFFFFF"/>
                          <w:spacing w:val="-4"/>
                          <w:sz w:val="24"/>
                        </w:rPr>
                        <w:t xml:space="preserve"> </w:t>
                      </w:r>
                      <w:r>
                        <w:rPr>
                          <w:rFonts w:ascii="Calibri"/>
                          <w:b/>
                          <w:color w:val="FFFFFF"/>
                          <w:spacing w:val="-1"/>
                          <w:sz w:val="24"/>
                        </w:rPr>
                        <w:t>blood cell</w:t>
                      </w:r>
                      <w:r>
                        <w:rPr>
                          <w:rFonts w:ascii="Calibri"/>
                          <w:b/>
                          <w:color w:val="FFFFFF"/>
                          <w:spacing w:val="39"/>
                          <w:w w:val="99"/>
                          <w:sz w:val="24"/>
                        </w:rPr>
                        <w:t xml:space="preserve"> </w:t>
                      </w:r>
                      <w:r>
                        <w:rPr>
                          <w:rFonts w:ascii="Calibri"/>
                          <w:b/>
                          <w:color w:val="FFFFFF"/>
                          <w:spacing w:val="-1"/>
                          <w:sz w:val="24"/>
                        </w:rPr>
                        <w:t>layer</w:t>
                      </w:r>
                      <w:r>
                        <w:rPr>
                          <w:rFonts w:ascii="Calibri"/>
                          <w:b/>
                          <w:color w:val="FFFFFF"/>
                          <w:spacing w:val="-10"/>
                          <w:sz w:val="24"/>
                        </w:rPr>
                        <w:t xml:space="preserve">s </w:t>
                      </w:r>
                      <w:r>
                        <w:rPr>
                          <w:rFonts w:ascii="Calibri"/>
                          <w:b/>
                          <w:color w:val="FFFFFF"/>
                          <w:spacing w:val="-1"/>
                          <w:sz w:val="24"/>
                        </w:rPr>
                        <w:t>untouched.</w:t>
                      </w:r>
                    </w:p>
                  </w:txbxContent>
                </v:textbox>
                <w10:wrap type="square"/>
              </v:shape>
            </w:pict>
          </mc:Fallback>
        </mc:AlternateContent>
      </w:r>
    </w:p>
    <w:p w14:paraId="3A12B01B" w14:textId="5F978FCD" w:rsidR="006C0625" w:rsidRDefault="006C0625" w:rsidP="004E1528">
      <w:pPr>
        <w:tabs>
          <w:tab w:val="right" w:pos="8701"/>
        </w:tabs>
        <w:spacing w:after="0"/>
      </w:pPr>
      <w:r>
        <w:t xml:space="preserve">          </w:t>
      </w:r>
    </w:p>
    <w:p w14:paraId="4CECB455" w14:textId="77777777" w:rsidR="00AD768E" w:rsidRDefault="00AD768E" w:rsidP="00AD768E">
      <w:pPr>
        <w:pStyle w:val="ColorfulList-Accent12"/>
        <w:autoSpaceDE w:val="0"/>
        <w:autoSpaceDN w:val="0"/>
        <w:adjustRightInd w:val="0"/>
        <w:spacing w:after="0" w:line="259" w:lineRule="auto"/>
        <w:ind w:left="1800"/>
        <w:contextualSpacing/>
        <w:jc w:val="both"/>
        <w:rPr>
          <w:rFonts w:cstheme="minorHAnsi"/>
          <w:sz w:val="24"/>
          <w:szCs w:val="24"/>
        </w:rPr>
      </w:pPr>
    </w:p>
    <w:p w14:paraId="79FAD7E4" w14:textId="5F0B3B3E" w:rsidR="006C0625" w:rsidRDefault="00B54A52" w:rsidP="004E1528">
      <w:pPr>
        <w:pStyle w:val="ColorfulList-Accent12"/>
        <w:numPr>
          <w:ilvl w:val="0"/>
          <w:numId w:val="8"/>
        </w:numPr>
        <w:autoSpaceDE w:val="0"/>
        <w:autoSpaceDN w:val="0"/>
        <w:adjustRightInd w:val="0"/>
        <w:spacing w:after="0" w:line="259" w:lineRule="auto"/>
        <w:contextualSpacing/>
        <w:jc w:val="both"/>
        <w:rPr>
          <w:rFonts w:cstheme="minorHAnsi"/>
          <w:sz w:val="24"/>
          <w:szCs w:val="24"/>
        </w:rPr>
      </w:pPr>
      <w:r w:rsidRPr="00767696">
        <w:rPr>
          <w:rFonts w:cstheme="minorHAnsi"/>
          <w:sz w:val="24"/>
          <w:szCs w:val="24"/>
        </w:rPr>
        <w:t xml:space="preserve">Place the labeled cryovials in a </w:t>
      </w:r>
      <w:proofErr w:type="spellStart"/>
      <w:r w:rsidRPr="00767696">
        <w:rPr>
          <w:rFonts w:cstheme="minorHAnsi"/>
          <w:sz w:val="24"/>
          <w:szCs w:val="24"/>
        </w:rPr>
        <w:t>cryobox</w:t>
      </w:r>
      <w:proofErr w:type="spellEnd"/>
      <w:r w:rsidRPr="00767696">
        <w:rPr>
          <w:rFonts w:cstheme="minorHAnsi"/>
          <w:sz w:val="24"/>
          <w:szCs w:val="24"/>
        </w:rPr>
        <w:t xml:space="preserve"> and place on dry ice. Transfer to </w:t>
      </w:r>
      <w:r w:rsidRPr="00767696">
        <w:rPr>
          <w:rFonts w:cstheme="minorHAnsi"/>
          <w:b/>
          <w:sz w:val="24"/>
          <w:szCs w:val="24"/>
        </w:rPr>
        <w:t>-80°C Freezer when possible</w:t>
      </w:r>
      <w:r w:rsidRPr="005D10D8">
        <w:rPr>
          <w:rFonts w:cstheme="minorHAnsi"/>
          <w:sz w:val="24"/>
          <w:szCs w:val="24"/>
        </w:rPr>
        <w:t xml:space="preserve">. Store all samples at </w:t>
      </w:r>
      <w:r w:rsidRPr="00767696">
        <w:rPr>
          <w:rFonts w:cstheme="minorHAnsi"/>
          <w:b/>
          <w:sz w:val="24"/>
          <w:szCs w:val="24"/>
        </w:rPr>
        <w:t xml:space="preserve">-80°C until shipped </w:t>
      </w:r>
      <w:r w:rsidRPr="00767696">
        <w:rPr>
          <w:rFonts w:cstheme="minorHAnsi"/>
          <w:sz w:val="24"/>
          <w:szCs w:val="24"/>
        </w:rPr>
        <w:t xml:space="preserve">to NCRAD on dry ice.  Record time aliquots placed in freezer and storage temperature </w:t>
      </w:r>
      <w:r>
        <w:rPr>
          <w:rFonts w:cstheme="minorHAnsi"/>
          <w:sz w:val="24"/>
          <w:szCs w:val="24"/>
        </w:rPr>
        <w:t xml:space="preserve">of the </w:t>
      </w:r>
      <w:r w:rsidR="006C0625">
        <w:rPr>
          <w:rFonts w:cstheme="minorHAnsi"/>
          <w:sz w:val="24"/>
          <w:szCs w:val="24"/>
        </w:rPr>
        <w:t>freezer on B</w:t>
      </w:r>
      <w:r w:rsidR="00423936">
        <w:rPr>
          <w:rFonts w:cstheme="minorHAnsi"/>
          <w:sz w:val="24"/>
          <w:szCs w:val="24"/>
        </w:rPr>
        <w:t>lood</w:t>
      </w:r>
      <w:r w:rsidR="006C0625">
        <w:rPr>
          <w:rFonts w:cstheme="minorHAnsi"/>
          <w:sz w:val="24"/>
          <w:szCs w:val="24"/>
        </w:rPr>
        <w:t xml:space="preserve"> Sample Shipment and Notification Form.</w:t>
      </w:r>
    </w:p>
    <w:p w14:paraId="27394F19" w14:textId="4A75DBF3" w:rsidR="006C0625" w:rsidRDefault="006C0625" w:rsidP="004E1528">
      <w:pPr>
        <w:pStyle w:val="ColorfulList-Accent12"/>
        <w:autoSpaceDE w:val="0"/>
        <w:autoSpaceDN w:val="0"/>
        <w:adjustRightInd w:val="0"/>
        <w:spacing w:after="0" w:line="259" w:lineRule="auto"/>
        <w:ind w:left="1800"/>
        <w:jc w:val="both"/>
        <w:rPr>
          <w:rFonts w:cstheme="minorHAnsi"/>
          <w:sz w:val="24"/>
          <w:szCs w:val="24"/>
        </w:rPr>
      </w:pPr>
    </w:p>
    <w:p w14:paraId="5C9C42EE" w14:textId="657D895B" w:rsidR="006C0625"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sidRPr="00346CFB">
        <w:rPr>
          <w:rFonts w:asciiTheme="minorHAnsi" w:hAnsiTheme="minorHAnsi" w:cstheme="minorHAnsi"/>
          <w:sz w:val="24"/>
          <w:szCs w:val="24"/>
        </w:rPr>
        <w:t xml:space="preserve">After plasma has been removed from the </w:t>
      </w:r>
      <w:r w:rsidRPr="009D6D41">
        <w:rPr>
          <w:rFonts w:cstheme="minorHAnsi"/>
          <w:sz w:val="24"/>
          <w:szCs w:val="24"/>
        </w:rPr>
        <w:t>EDTA (</w:t>
      </w:r>
      <w:r w:rsidR="001036E7">
        <w:rPr>
          <w:rFonts w:cstheme="minorHAnsi"/>
          <w:sz w:val="24"/>
          <w:szCs w:val="24"/>
        </w:rPr>
        <w:t>Purple</w:t>
      </w:r>
      <w:r w:rsidRPr="009D6D41">
        <w:rPr>
          <w:rFonts w:cstheme="minorHAnsi"/>
          <w:sz w:val="24"/>
          <w:szCs w:val="24"/>
        </w:rPr>
        <w:t>-Top) Blood Collection Tube</w:t>
      </w:r>
      <w:r>
        <w:rPr>
          <w:rFonts w:cstheme="minorHAnsi"/>
          <w:sz w:val="24"/>
          <w:szCs w:val="24"/>
        </w:rPr>
        <w:t>s</w:t>
      </w:r>
      <w:r w:rsidRPr="009D6D41">
        <w:rPr>
          <w:rFonts w:cstheme="minorHAnsi"/>
          <w:sz w:val="24"/>
          <w:szCs w:val="24"/>
        </w:rPr>
        <w:t xml:space="preserve"> (10 ml)</w:t>
      </w:r>
      <w:r w:rsidRPr="00346CFB">
        <w:rPr>
          <w:rFonts w:asciiTheme="minorHAnsi" w:hAnsiTheme="minorHAnsi" w:cstheme="minorHAnsi"/>
          <w:sz w:val="24"/>
          <w:szCs w:val="24"/>
        </w:rPr>
        <w:t>, aliquot buffy coat layer (in the top layer of cells, the buffy coat is mixed with RBCs</w:t>
      </w:r>
      <w:r w:rsidR="00B54A52">
        <w:rPr>
          <w:rFonts w:asciiTheme="minorHAnsi" w:hAnsiTheme="minorHAnsi" w:cstheme="minorHAnsi"/>
          <w:sz w:val="24"/>
          <w:szCs w:val="24"/>
        </w:rPr>
        <w:t xml:space="preserve"> – </w:t>
      </w:r>
      <w:r w:rsidRPr="00346CFB">
        <w:rPr>
          <w:rFonts w:asciiTheme="minorHAnsi" w:hAnsiTheme="minorHAnsi" w:cstheme="minorHAnsi"/>
          <w:sz w:val="24"/>
          <w:szCs w:val="24"/>
        </w:rPr>
        <w:t>see</w:t>
      </w:r>
      <w:r w:rsidR="00B54A52">
        <w:rPr>
          <w:rFonts w:asciiTheme="minorHAnsi" w:hAnsiTheme="minorHAnsi" w:cstheme="minorHAnsi"/>
          <w:sz w:val="24"/>
          <w:szCs w:val="24"/>
        </w:rPr>
        <w:t xml:space="preserve"> following</w:t>
      </w:r>
      <w:r w:rsidRPr="00346CFB">
        <w:rPr>
          <w:rFonts w:asciiTheme="minorHAnsi" w:hAnsiTheme="minorHAnsi" w:cstheme="minorHAnsi"/>
          <w:sz w:val="24"/>
          <w:szCs w:val="24"/>
        </w:rPr>
        <w:t xml:space="preserve"> figure) into labeled cryovial</w:t>
      </w:r>
      <w:r>
        <w:rPr>
          <w:rFonts w:asciiTheme="minorHAnsi" w:hAnsiTheme="minorHAnsi" w:cstheme="minorHAnsi"/>
          <w:sz w:val="24"/>
          <w:szCs w:val="24"/>
        </w:rPr>
        <w:t>s</w:t>
      </w:r>
      <w:r w:rsidRPr="00346CFB">
        <w:rPr>
          <w:rFonts w:asciiTheme="minorHAnsi" w:hAnsiTheme="minorHAnsi" w:cstheme="minorHAnsi"/>
          <w:sz w:val="24"/>
          <w:szCs w:val="24"/>
        </w:rPr>
        <w:t xml:space="preserve"> with </w:t>
      </w:r>
      <w:r w:rsidR="0007740B">
        <w:rPr>
          <w:rFonts w:asciiTheme="minorHAnsi" w:hAnsiTheme="minorHAnsi" w:cstheme="minorHAnsi"/>
          <w:sz w:val="24"/>
          <w:szCs w:val="24"/>
        </w:rPr>
        <w:t>clear</w:t>
      </w:r>
      <w:r w:rsidRPr="00346CFB">
        <w:rPr>
          <w:rFonts w:asciiTheme="minorHAnsi" w:hAnsiTheme="minorHAnsi" w:cstheme="minorHAnsi"/>
          <w:sz w:val="24"/>
          <w:szCs w:val="24"/>
        </w:rPr>
        <w:t xml:space="preserve"> </w:t>
      </w:r>
      <w:r>
        <w:rPr>
          <w:rFonts w:asciiTheme="minorHAnsi" w:hAnsiTheme="minorHAnsi" w:cstheme="minorHAnsi"/>
          <w:sz w:val="24"/>
          <w:szCs w:val="24"/>
        </w:rPr>
        <w:t>caps</w:t>
      </w:r>
      <w:r w:rsidRPr="00346CFB">
        <w:rPr>
          <w:rFonts w:asciiTheme="minorHAnsi" w:hAnsiTheme="minorHAnsi" w:cstheme="minorHAnsi"/>
          <w:sz w:val="24"/>
          <w:szCs w:val="24"/>
        </w:rPr>
        <w:t xml:space="preserve"> using a pipet</w:t>
      </w:r>
      <w:r>
        <w:rPr>
          <w:rFonts w:asciiTheme="minorHAnsi" w:hAnsiTheme="minorHAnsi" w:cstheme="minorHAnsi"/>
          <w:sz w:val="24"/>
          <w:szCs w:val="24"/>
        </w:rPr>
        <w:t>te</w:t>
      </w:r>
      <w:r w:rsidRPr="00346CFB">
        <w:rPr>
          <w:rFonts w:asciiTheme="minorHAnsi" w:hAnsiTheme="minorHAnsi" w:cstheme="minorHAnsi"/>
          <w:sz w:val="24"/>
          <w:szCs w:val="24"/>
        </w:rPr>
        <w:t>.</w:t>
      </w:r>
      <w:r>
        <w:rPr>
          <w:rFonts w:asciiTheme="minorHAnsi" w:hAnsiTheme="minorHAnsi" w:cstheme="minorHAnsi"/>
          <w:sz w:val="24"/>
          <w:szCs w:val="24"/>
        </w:rPr>
        <w:t xml:space="preserve"> </w:t>
      </w:r>
      <w:r w:rsidRPr="00B54A52">
        <w:rPr>
          <w:rFonts w:asciiTheme="minorHAnsi" w:hAnsiTheme="minorHAnsi" w:cstheme="minorHAnsi"/>
          <w:b/>
          <w:bCs/>
          <w:sz w:val="24"/>
          <w:szCs w:val="24"/>
        </w:rPr>
        <w:t>Aliquot each buffy coat into a separate cryovial.</w:t>
      </w:r>
      <w:r>
        <w:rPr>
          <w:rFonts w:asciiTheme="minorHAnsi" w:hAnsiTheme="minorHAnsi" w:cstheme="minorHAnsi"/>
          <w:sz w:val="24"/>
          <w:szCs w:val="24"/>
        </w:rPr>
        <w:t xml:space="preserve"> The buffy coat aliquot is expected to have a reddish color from the RBCs. </w:t>
      </w:r>
      <w:r w:rsidRPr="00346CFB">
        <w:rPr>
          <w:rFonts w:asciiTheme="minorHAnsi" w:hAnsiTheme="minorHAnsi" w:cstheme="minorHAnsi"/>
          <w:sz w:val="24"/>
          <w:szCs w:val="24"/>
        </w:rPr>
        <w:t>Be sure to place buffy coat into cryovial</w:t>
      </w:r>
      <w:r>
        <w:rPr>
          <w:rFonts w:asciiTheme="minorHAnsi" w:hAnsiTheme="minorHAnsi" w:cstheme="minorHAnsi"/>
          <w:sz w:val="24"/>
          <w:szCs w:val="24"/>
        </w:rPr>
        <w:t>s</w:t>
      </w:r>
      <w:r w:rsidRPr="00346CFB">
        <w:rPr>
          <w:rFonts w:asciiTheme="minorHAnsi" w:hAnsiTheme="minorHAnsi" w:cstheme="minorHAnsi"/>
          <w:sz w:val="24"/>
          <w:szCs w:val="24"/>
        </w:rPr>
        <w:t xml:space="preserve"> with the </w:t>
      </w:r>
      <w:r w:rsidR="0007740B">
        <w:rPr>
          <w:rFonts w:asciiTheme="minorHAnsi" w:hAnsiTheme="minorHAnsi" w:cstheme="minorHAnsi"/>
          <w:sz w:val="24"/>
          <w:szCs w:val="24"/>
        </w:rPr>
        <w:t>clear</w:t>
      </w:r>
      <w:r>
        <w:rPr>
          <w:rFonts w:asciiTheme="minorHAnsi" w:hAnsiTheme="minorHAnsi" w:cstheme="minorHAnsi"/>
          <w:sz w:val="24"/>
          <w:szCs w:val="24"/>
        </w:rPr>
        <w:t xml:space="preserve"> caps </w:t>
      </w:r>
      <w:r w:rsidRPr="00346CFB">
        <w:rPr>
          <w:rFonts w:asciiTheme="minorHAnsi" w:hAnsiTheme="minorHAnsi" w:cstheme="minorHAnsi"/>
          <w:sz w:val="24"/>
          <w:szCs w:val="24"/>
        </w:rPr>
        <w:t>and “BUFFY COAT” label.</w:t>
      </w:r>
      <w:r>
        <w:rPr>
          <w:rFonts w:asciiTheme="minorHAnsi" w:hAnsiTheme="minorHAnsi" w:cstheme="minorHAnsi"/>
          <w:sz w:val="24"/>
          <w:szCs w:val="24"/>
        </w:rPr>
        <w:t xml:space="preserve"> </w:t>
      </w:r>
      <w:r w:rsidRPr="00346CFB">
        <w:rPr>
          <w:rFonts w:asciiTheme="minorHAnsi" w:hAnsiTheme="minorHAnsi" w:cstheme="minorHAnsi"/>
          <w:sz w:val="24"/>
          <w:szCs w:val="24"/>
        </w:rPr>
        <w:t xml:space="preserve"> </w:t>
      </w:r>
    </w:p>
    <w:p w14:paraId="00ABC24C" w14:textId="12F8CE18"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r>
        <w:rPr>
          <w:noProof/>
        </w:rPr>
        <w:drawing>
          <wp:anchor distT="0" distB="0" distL="114300" distR="114300" simplePos="0" relativeHeight="252140544" behindDoc="1" locked="0" layoutInCell="1" allowOverlap="1" wp14:anchorId="3367B37E" wp14:editId="44783BC6">
            <wp:simplePos x="0" y="0"/>
            <wp:positionH relativeFrom="column">
              <wp:posOffset>1351014</wp:posOffset>
            </wp:positionH>
            <wp:positionV relativeFrom="paragraph">
              <wp:posOffset>88720</wp:posOffset>
            </wp:positionV>
            <wp:extent cx="1072967" cy="1802373"/>
            <wp:effectExtent l="0" t="0" r="0" b="7620"/>
            <wp:wrapNone/>
            <wp:docPr id="78" name="Picture 78"/>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72967" cy="1802373"/>
                    </a:xfrm>
                    <a:prstGeom prst="rect">
                      <a:avLst/>
                    </a:prstGeom>
                  </pic:spPr>
                </pic:pic>
              </a:graphicData>
            </a:graphic>
          </wp:anchor>
        </w:drawing>
      </w:r>
      <w:r w:rsidRPr="00346CFB">
        <w:rPr>
          <w:rFonts w:cstheme="minorHAnsi"/>
          <w:noProof/>
          <w:sz w:val="24"/>
          <w:szCs w:val="24"/>
        </w:rPr>
        <w:drawing>
          <wp:anchor distT="0" distB="0" distL="114300" distR="114300" simplePos="0" relativeHeight="252137472" behindDoc="1" locked="0" layoutInCell="1" allowOverlap="1" wp14:anchorId="2022FF33" wp14:editId="5399F7B1">
            <wp:simplePos x="0" y="0"/>
            <wp:positionH relativeFrom="column">
              <wp:posOffset>2802070</wp:posOffset>
            </wp:positionH>
            <wp:positionV relativeFrom="paragraph">
              <wp:posOffset>151765</wp:posOffset>
            </wp:positionV>
            <wp:extent cx="1397000" cy="1739900"/>
            <wp:effectExtent l="0" t="0" r="0" b="0"/>
            <wp:wrapTight wrapText="bothSides">
              <wp:wrapPolygon edited="0">
                <wp:start x="0" y="0"/>
                <wp:lineTo x="0" y="21285"/>
                <wp:lineTo x="21207" y="21285"/>
                <wp:lineTo x="21207" y="0"/>
                <wp:lineTo x="0" y="0"/>
              </wp:wrapPolygon>
            </wp:wrapTight>
            <wp:docPr id="79" name="Picture 79" descr="RDA, pipetting buffy coat c disposabl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DA, pipetting buffy coat c disposable, cropp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7000" cy="1739900"/>
                    </a:xfrm>
                    <a:prstGeom prst="rect">
                      <a:avLst/>
                    </a:prstGeom>
                    <a:noFill/>
                    <a:ln>
                      <a:noFill/>
                    </a:ln>
                  </pic:spPr>
                </pic:pic>
              </a:graphicData>
            </a:graphic>
          </wp:anchor>
        </w:drawing>
      </w:r>
    </w:p>
    <w:p w14:paraId="58497EF4" w14:textId="0CF0E32D" w:rsidR="006C0625" w:rsidRDefault="00B54A52" w:rsidP="004E1528">
      <w:pPr>
        <w:pStyle w:val="ColorfulList-Accent12"/>
        <w:autoSpaceDE w:val="0"/>
        <w:autoSpaceDN w:val="0"/>
        <w:adjustRightInd w:val="0"/>
        <w:spacing w:after="0" w:line="259"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2272640" behindDoc="0" locked="0" layoutInCell="1" allowOverlap="1" wp14:anchorId="0A05670F" wp14:editId="54C01632">
            <wp:simplePos x="0" y="0"/>
            <wp:positionH relativeFrom="margin">
              <wp:posOffset>4761865</wp:posOffset>
            </wp:positionH>
            <wp:positionV relativeFrom="margin">
              <wp:posOffset>2562225</wp:posOffset>
            </wp:positionV>
            <wp:extent cx="428625" cy="1352550"/>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alphaModFix/>
                      <a:extLst>
                        <a:ext uri="{BEBA8EAE-BF5A-486C-A8C5-ECC9F3942E4B}">
                          <a14:imgProps xmlns:a14="http://schemas.microsoft.com/office/drawing/2010/main">
                            <a14:imgLayer r:embed="rId61">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8625" cy="1352550"/>
                    </a:xfrm>
                    <a:prstGeom prst="rect">
                      <a:avLst/>
                    </a:prstGeom>
                    <a:noFill/>
                  </pic:spPr>
                </pic:pic>
              </a:graphicData>
            </a:graphic>
            <wp14:sizeRelH relativeFrom="margin">
              <wp14:pctWidth>0</wp14:pctWidth>
            </wp14:sizeRelH>
            <wp14:sizeRelV relativeFrom="margin">
              <wp14:pctHeight>0</wp14:pctHeight>
            </wp14:sizeRelV>
          </wp:anchor>
        </w:drawing>
      </w:r>
    </w:p>
    <w:p w14:paraId="169829F7" w14:textId="5FE5C62F"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r>
        <w:rPr>
          <w:rFonts w:ascii="Times New Roman" w:hAnsi="Times New Roman"/>
          <w:noProof/>
          <w:sz w:val="24"/>
          <w:szCs w:val="24"/>
        </w:rPr>
        <mc:AlternateContent>
          <mc:Choice Requires="wps">
            <w:drawing>
              <wp:anchor distT="0" distB="0" distL="114300" distR="114300" simplePos="0" relativeHeight="252141568" behindDoc="1" locked="0" layoutInCell="1" allowOverlap="1" wp14:anchorId="48E7EAEA" wp14:editId="68204E49">
                <wp:simplePos x="0" y="0"/>
                <wp:positionH relativeFrom="column">
                  <wp:posOffset>-177800</wp:posOffset>
                </wp:positionH>
                <wp:positionV relativeFrom="paragraph">
                  <wp:posOffset>147320</wp:posOffset>
                </wp:positionV>
                <wp:extent cx="930275" cy="586740"/>
                <wp:effectExtent l="0" t="0" r="22225" b="228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586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0F551D" w14:textId="77777777" w:rsidR="006C0625" w:rsidRPr="005645B1" w:rsidRDefault="006C0625" w:rsidP="006C0625">
                            <w:pPr>
                              <w:pStyle w:val="NormalWeb"/>
                              <w:spacing w:before="0" w:beforeAutospacing="0" w:after="0" w:afterAutospacing="0"/>
                              <w:jc w:val="center"/>
                              <w:textAlignment w:val="baseline"/>
                              <w:rPr>
                                <w:rFonts w:asciiTheme="minorHAnsi" w:hAnsiTheme="minorHAnsi" w:cstheme="minorHAnsi"/>
                                <w:sz w:val="21"/>
                                <w:szCs w:val="21"/>
                              </w:rPr>
                            </w:pPr>
                            <w:r w:rsidRPr="005645B1">
                              <w:rPr>
                                <w:rFonts w:asciiTheme="minorHAnsi" w:hAnsiTheme="minorHAnsi" w:cstheme="minorHAnsi"/>
                                <w:color w:val="000000"/>
                                <w:kern w:val="24"/>
                                <w:sz w:val="21"/>
                                <w:szCs w:val="21"/>
                              </w:rPr>
                              <w:t>Buffy Coat layer (mixed with RBCs)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EAEA" id="Text Box 66" o:spid="_x0000_s1048" type="#_x0000_t202" style="position:absolute;left:0;text-align:left;margin-left:-14pt;margin-top:11.6pt;width:73.25pt;height:46.2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" filled="f">
                <v:textbox>
                  <w:txbxContent>
                    <w:p w14:paraId="6A0F551D" w14:textId="77777777" w:rsidR="006C0625" w:rsidRPr="005645B1" w:rsidRDefault="006C0625" w:rsidP="006C0625">
                      <w:pPr>
                        <w:pStyle w:val="NormalWeb"/>
                        <w:spacing w:before="0" w:beforeAutospacing="0" w:after="0" w:afterAutospacing="0"/>
                        <w:jc w:val="center"/>
                        <w:textAlignment w:val="baseline"/>
                        <w:rPr>
                          <w:rFonts w:asciiTheme="minorHAnsi" w:hAnsiTheme="minorHAnsi" w:cstheme="minorHAnsi"/>
                          <w:sz w:val="21"/>
                          <w:szCs w:val="21"/>
                        </w:rPr>
                      </w:pPr>
                      <w:r w:rsidRPr="005645B1">
                        <w:rPr>
                          <w:rFonts w:asciiTheme="minorHAnsi" w:hAnsiTheme="minorHAnsi" w:cstheme="minorHAnsi"/>
                          <w:color w:val="000000"/>
                          <w:kern w:val="24"/>
                          <w:sz w:val="21"/>
                          <w:szCs w:val="21"/>
                        </w:rPr>
                        <w:t>Buffy Coat layer (mixed with RBCs)</w:t>
                      </w:r>
                    </w:p>
                  </w:txbxContent>
                </v:textbox>
              </v:shape>
            </w:pict>
          </mc:Fallback>
        </mc:AlternateContent>
      </w:r>
    </w:p>
    <w:p w14:paraId="668EA712" w14:textId="38E9632C" w:rsidR="006C0625" w:rsidRDefault="00B54A52" w:rsidP="004E1528">
      <w:pPr>
        <w:pStyle w:val="ColorfulList-Accent12"/>
        <w:autoSpaceDE w:val="0"/>
        <w:autoSpaceDN w:val="0"/>
        <w:adjustRightInd w:val="0"/>
        <w:spacing w:after="0" w:line="259" w:lineRule="auto"/>
        <w:jc w:val="both"/>
        <w:rPr>
          <w:rFonts w:asciiTheme="minorHAnsi" w:hAnsiTheme="minorHAnsi" w:cstheme="minorHAnsi"/>
          <w:sz w:val="24"/>
          <w:szCs w:val="24"/>
        </w:rPr>
      </w:pPr>
      <w:r>
        <w:rPr>
          <w:noProof/>
          <w:sz w:val="24"/>
          <w:szCs w:val="24"/>
        </w:rPr>
        <mc:AlternateContent>
          <mc:Choice Requires="wps">
            <w:drawing>
              <wp:anchor distT="0" distB="0" distL="114300" distR="114300" simplePos="0" relativeHeight="252142592" behindDoc="0" locked="0" layoutInCell="1" allowOverlap="1" wp14:anchorId="1B97E6CC" wp14:editId="3A68235B">
                <wp:simplePos x="0" y="0"/>
                <wp:positionH relativeFrom="margin">
                  <wp:posOffset>784746</wp:posOffset>
                </wp:positionH>
                <wp:positionV relativeFrom="paragraph">
                  <wp:posOffset>24035</wp:posOffset>
                </wp:positionV>
                <wp:extent cx="934872" cy="368935"/>
                <wp:effectExtent l="0" t="19050" r="36830" b="31115"/>
                <wp:wrapNone/>
                <wp:docPr id="68" name="Right Arrow 2056"/>
                <wp:cNvGraphicFramePr/>
                <a:graphic xmlns:a="http://schemas.openxmlformats.org/drawingml/2006/main">
                  <a:graphicData uri="http://schemas.microsoft.com/office/word/2010/wordprocessingShape">
                    <wps:wsp>
                      <wps:cNvSpPr/>
                      <wps:spPr>
                        <a:xfrm>
                          <a:off x="0" y="0"/>
                          <a:ext cx="934872" cy="368935"/>
                        </a:xfrm>
                        <a:prstGeom prst="rightArrow">
                          <a:avLst/>
                        </a:prstGeom>
                        <a:solidFill>
                          <a:srgbClr val="FFFF00"/>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0C4B" id="Right Arrow 2056" o:spid="_x0000_s1026" type="#_x0000_t13" style="position:absolute;margin-left:61.8pt;margin-top:1.9pt;width:73.6pt;height:29.0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" adj="17338" fillcolor="yellow" strokecolor="#548235" strokeweight="1pt">
                <w10:wrap anchorx="margin"/>
              </v:shape>
            </w:pict>
          </mc:Fallback>
        </mc:AlternateContent>
      </w:r>
      <w:r w:rsidR="006C0625">
        <w:rPr>
          <w:rFonts w:cstheme="minorHAnsi"/>
          <w:noProof/>
          <w:sz w:val="24"/>
          <w:szCs w:val="24"/>
        </w:rPr>
        <mc:AlternateContent>
          <mc:Choice Requires="wps">
            <w:drawing>
              <wp:anchor distT="0" distB="0" distL="114300" distR="114300" simplePos="0" relativeHeight="252139520" behindDoc="0" locked="0" layoutInCell="1" allowOverlap="1" wp14:anchorId="031F39BE" wp14:editId="482135EC">
                <wp:simplePos x="0" y="0"/>
                <wp:positionH relativeFrom="column">
                  <wp:posOffset>5272088</wp:posOffset>
                </wp:positionH>
                <wp:positionV relativeFrom="paragraph">
                  <wp:posOffset>58738</wp:posOffset>
                </wp:positionV>
                <wp:extent cx="833437" cy="762000"/>
                <wp:effectExtent l="0" t="0" r="24130" b="19050"/>
                <wp:wrapNone/>
                <wp:docPr id="6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 cy="762000"/>
                        </a:xfrm>
                        <a:prstGeom prst="rect">
                          <a:avLst/>
                        </a:prstGeom>
                        <a:solidFill>
                          <a:srgbClr val="FFFFFF"/>
                        </a:solidFill>
                        <a:ln w="9525">
                          <a:solidFill>
                            <a:srgbClr val="000000"/>
                          </a:solidFill>
                          <a:miter lim="800000"/>
                          <a:headEnd/>
                          <a:tailEnd/>
                        </a:ln>
                      </wps:spPr>
                      <wps:txbx>
                        <w:txbxContent>
                          <w:p w14:paraId="0265A679" w14:textId="77777777" w:rsidR="006C0625" w:rsidRDefault="006C0625" w:rsidP="006C0625">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 xml:space="preserve">Buffy Coat </w:t>
                            </w:r>
                            <w:r w:rsidRPr="00E14EC0">
                              <w:rPr>
                                <w:rFonts w:ascii="Calibri" w:hAnsi="Calibri"/>
                                <w:color w:val="000000"/>
                                <w:kern w:val="24"/>
                                <w:sz w:val="21"/>
                                <w:szCs w:val="21"/>
                              </w:rPr>
                              <w:t>Aliquot</w:t>
                            </w:r>
                            <w:r>
                              <w:rPr>
                                <w:rFonts w:ascii="Calibri" w:hAnsi="Calibri"/>
                                <w:color w:val="000000"/>
                                <w:kern w:val="24"/>
                                <w:sz w:val="21"/>
                                <w:szCs w:val="21"/>
                              </w:rPr>
                              <w:t xml:space="preserve"> </w:t>
                            </w:r>
                          </w:p>
                          <w:p w14:paraId="10B00F6E" w14:textId="116BBD1C" w:rsidR="006C0625" w:rsidRPr="00E14EC0" w:rsidRDefault="006C0625" w:rsidP="006C0625">
                            <w:pPr>
                              <w:pStyle w:val="NormalWeb"/>
                              <w:spacing w:before="0" w:beforeAutospacing="0" w:after="0" w:afterAutospacing="0"/>
                              <w:jc w:val="center"/>
                              <w:rPr>
                                <w:sz w:val="21"/>
                                <w:szCs w:val="21"/>
                              </w:rPr>
                            </w:pPr>
                            <w:r>
                              <w:rPr>
                                <w:rFonts w:ascii="Calibri" w:hAnsi="Calibri"/>
                                <w:color w:val="000000"/>
                                <w:kern w:val="24"/>
                                <w:sz w:val="21"/>
                                <w:szCs w:val="21"/>
                              </w:rPr>
                              <w:t xml:space="preserve">(Please use </w:t>
                            </w:r>
                            <w:r w:rsidR="0007740B">
                              <w:rPr>
                                <w:rFonts w:ascii="Calibri" w:hAnsi="Calibri"/>
                                <w:color w:val="000000"/>
                                <w:kern w:val="24"/>
                                <w:sz w:val="21"/>
                                <w:szCs w:val="21"/>
                              </w:rPr>
                              <w:t>CLEAR</w:t>
                            </w:r>
                            <w:r>
                              <w:rPr>
                                <w:rFonts w:ascii="Calibri" w:hAnsi="Calibri"/>
                                <w:color w:val="000000"/>
                                <w:kern w:val="24"/>
                                <w:sz w:val="21"/>
                                <w:szCs w:val="21"/>
                              </w:rPr>
                              <w:t xml:space="preserve"> CAP) cryovial)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F39BE" id="TextBox 6" o:spid="_x0000_s1049" type="#_x0000_t202" style="position:absolute;left:0;text-align:left;margin-left:415.15pt;margin-top:4.65pt;width:65.6pt;height:60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">
                <v:textbox>
                  <w:txbxContent>
                    <w:p w14:paraId="0265A679" w14:textId="77777777" w:rsidR="006C0625" w:rsidRDefault="006C0625" w:rsidP="006C0625">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 xml:space="preserve">Buffy Coat </w:t>
                      </w:r>
                      <w:r w:rsidRPr="00E14EC0">
                        <w:rPr>
                          <w:rFonts w:ascii="Calibri" w:hAnsi="Calibri"/>
                          <w:color w:val="000000"/>
                          <w:kern w:val="24"/>
                          <w:sz w:val="21"/>
                          <w:szCs w:val="21"/>
                        </w:rPr>
                        <w:t>Aliquot</w:t>
                      </w:r>
                      <w:r>
                        <w:rPr>
                          <w:rFonts w:ascii="Calibri" w:hAnsi="Calibri"/>
                          <w:color w:val="000000"/>
                          <w:kern w:val="24"/>
                          <w:sz w:val="21"/>
                          <w:szCs w:val="21"/>
                        </w:rPr>
                        <w:t xml:space="preserve"> </w:t>
                      </w:r>
                    </w:p>
                    <w:p w14:paraId="10B00F6E" w14:textId="116BBD1C" w:rsidR="006C0625" w:rsidRPr="00E14EC0" w:rsidRDefault="006C0625" w:rsidP="006C0625">
                      <w:pPr>
                        <w:pStyle w:val="NormalWeb"/>
                        <w:spacing w:before="0" w:beforeAutospacing="0" w:after="0" w:afterAutospacing="0"/>
                        <w:jc w:val="center"/>
                        <w:rPr>
                          <w:sz w:val="21"/>
                          <w:szCs w:val="21"/>
                        </w:rPr>
                      </w:pPr>
                      <w:r>
                        <w:rPr>
                          <w:rFonts w:ascii="Calibri" w:hAnsi="Calibri"/>
                          <w:color w:val="000000"/>
                          <w:kern w:val="24"/>
                          <w:sz w:val="21"/>
                          <w:szCs w:val="21"/>
                        </w:rPr>
                        <w:t xml:space="preserve">(Please use </w:t>
                      </w:r>
                      <w:r w:rsidR="0007740B">
                        <w:rPr>
                          <w:rFonts w:ascii="Calibri" w:hAnsi="Calibri"/>
                          <w:color w:val="000000"/>
                          <w:kern w:val="24"/>
                          <w:sz w:val="21"/>
                          <w:szCs w:val="21"/>
                        </w:rPr>
                        <w:t>CLEAR</w:t>
                      </w:r>
                      <w:r>
                        <w:rPr>
                          <w:rFonts w:ascii="Calibri" w:hAnsi="Calibri"/>
                          <w:color w:val="000000"/>
                          <w:kern w:val="24"/>
                          <w:sz w:val="21"/>
                          <w:szCs w:val="21"/>
                        </w:rPr>
                        <w:t xml:space="preserve"> CAP) cryovial)</w:t>
                      </w:r>
                    </w:p>
                  </w:txbxContent>
                </v:textbox>
              </v:shape>
            </w:pict>
          </mc:Fallback>
        </mc:AlternateContent>
      </w:r>
    </w:p>
    <w:p w14:paraId="09AC3C2D" w14:textId="474C2998"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p>
    <w:p w14:paraId="2F8D4DA2" w14:textId="0B5207CA"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p>
    <w:p w14:paraId="5AE81E09" w14:textId="2109466E"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p>
    <w:p w14:paraId="15D5257A" w14:textId="110750BB"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p>
    <w:p w14:paraId="2D0B6382" w14:textId="28CEC2EF"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p>
    <w:p w14:paraId="28F52FD2" w14:textId="082AD6ED" w:rsidR="006C0625" w:rsidRDefault="006C0625" w:rsidP="004E1528">
      <w:pPr>
        <w:pStyle w:val="ColorfulList-Accent12"/>
        <w:autoSpaceDE w:val="0"/>
        <w:autoSpaceDN w:val="0"/>
        <w:adjustRightInd w:val="0"/>
        <w:spacing w:after="0" w:line="259" w:lineRule="auto"/>
        <w:ind w:left="90"/>
        <w:jc w:val="both"/>
        <w:rPr>
          <w:rFonts w:asciiTheme="minorHAnsi" w:hAnsiTheme="minorHAnsi" w:cstheme="minorHAnsi"/>
          <w:sz w:val="24"/>
          <w:szCs w:val="24"/>
        </w:rPr>
      </w:pPr>
    </w:p>
    <w:p w14:paraId="4ECB5464" w14:textId="78A35489" w:rsidR="004B559E" w:rsidRPr="006C17E3"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sidRPr="00346CFB">
        <w:rPr>
          <w:rFonts w:asciiTheme="minorHAnsi" w:hAnsiTheme="minorHAnsi" w:cstheme="minorHAnsi"/>
          <w:sz w:val="24"/>
          <w:szCs w:val="24"/>
        </w:rPr>
        <w:t xml:space="preserve">Dispose of </w:t>
      </w:r>
      <w:r>
        <w:rPr>
          <w:rFonts w:asciiTheme="minorHAnsi" w:hAnsiTheme="minorHAnsi" w:cstheme="minorHAnsi"/>
          <w:sz w:val="24"/>
          <w:szCs w:val="24"/>
        </w:rPr>
        <w:t>tube</w:t>
      </w:r>
      <w:r w:rsidRPr="00346CFB">
        <w:rPr>
          <w:rFonts w:asciiTheme="minorHAnsi" w:hAnsiTheme="minorHAnsi" w:cstheme="minorHAnsi"/>
          <w:sz w:val="24"/>
          <w:szCs w:val="24"/>
        </w:rPr>
        <w:t xml:space="preserve"> with </w:t>
      </w:r>
      <w:r>
        <w:rPr>
          <w:rFonts w:asciiTheme="minorHAnsi" w:hAnsiTheme="minorHAnsi" w:cstheme="minorHAnsi"/>
          <w:sz w:val="24"/>
          <w:szCs w:val="24"/>
        </w:rPr>
        <w:t>red blood cell pellet</w:t>
      </w:r>
      <w:r w:rsidRPr="00346CFB">
        <w:rPr>
          <w:rFonts w:asciiTheme="minorHAnsi" w:hAnsiTheme="minorHAnsi" w:cstheme="minorHAnsi"/>
          <w:sz w:val="24"/>
          <w:szCs w:val="24"/>
        </w:rPr>
        <w:t xml:space="preserve"> according to </w:t>
      </w:r>
      <w:r>
        <w:rPr>
          <w:rFonts w:asciiTheme="minorHAnsi" w:hAnsiTheme="minorHAnsi" w:cstheme="minorHAnsi"/>
          <w:sz w:val="24"/>
          <w:szCs w:val="24"/>
        </w:rPr>
        <w:t xml:space="preserve">your </w:t>
      </w:r>
      <w:r w:rsidRPr="00346CFB">
        <w:rPr>
          <w:rFonts w:asciiTheme="minorHAnsi" w:hAnsiTheme="minorHAnsi" w:cstheme="minorHAnsi"/>
          <w:sz w:val="24"/>
          <w:szCs w:val="24"/>
        </w:rPr>
        <w:t>site</w:t>
      </w:r>
      <w:r>
        <w:rPr>
          <w:rFonts w:asciiTheme="minorHAnsi" w:hAnsiTheme="minorHAnsi" w:cstheme="minorHAnsi"/>
          <w:sz w:val="24"/>
          <w:szCs w:val="24"/>
        </w:rPr>
        <w:t>’s</w:t>
      </w:r>
      <w:r w:rsidRPr="00346CFB">
        <w:rPr>
          <w:rFonts w:asciiTheme="minorHAnsi" w:hAnsiTheme="minorHAnsi" w:cstheme="minorHAnsi"/>
          <w:sz w:val="24"/>
          <w:szCs w:val="24"/>
        </w:rPr>
        <w:t xml:space="preserve"> guidelines for disposing of biomedical waste.</w:t>
      </w:r>
    </w:p>
    <w:p w14:paraId="3CC5337C" w14:textId="44E71035" w:rsidR="004B559E" w:rsidRPr="00346CFB" w:rsidRDefault="004B559E" w:rsidP="004E1528">
      <w:pPr>
        <w:pStyle w:val="ColorfulList-Accent12"/>
        <w:autoSpaceDE w:val="0"/>
        <w:autoSpaceDN w:val="0"/>
        <w:adjustRightInd w:val="0"/>
        <w:spacing w:after="0" w:line="259" w:lineRule="auto"/>
        <w:ind w:left="1800"/>
        <w:jc w:val="both"/>
        <w:rPr>
          <w:rFonts w:asciiTheme="minorHAnsi" w:hAnsiTheme="minorHAnsi" w:cstheme="minorHAnsi"/>
          <w:sz w:val="24"/>
          <w:szCs w:val="24"/>
        </w:rPr>
      </w:pPr>
    </w:p>
    <w:p w14:paraId="52455504" w14:textId="42A670E7" w:rsidR="006C0625" w:rsidRDefault="006C0625" w:rsidP="004E1528">
      <w:pPr>
        <w:pStyle w:val="ColorfulList-Accent12"/>
        <w:numPr>
          <w:ilvl w:val="0"/>
          <w:numId w:val="8"/>
        </w:numPr>
        <w:autoSpaceDE w:val="0"/>
        <w:autoSpaceDN w:val="0"/>
        <w:adjustRightInd w:val="0"/>
        <w:spacing w:after="0" w:line="259" w:lineRule="auto"/>
        <w:jc w:val="both"/>
        <w:rPr>
          <w:rFonts w:asciiTheme="minorHAnsi" w:hAnsiTheme="minorHAnsi" w:cstheme="minorHAnsi"/>
          <w:sz w:val="24"/>
          <w:szCs w:val="24"/>
        </w:rPr>
      </w:pPr>
      <w:r w:rsidRPr="00346CFB">
        <w:rPr>
          <w:rFonts w:asciiTheme="minorHAnsi" w:hAnsiTheme="minorHAnsi" w:cstheme="minorHAnsi"/>
          <w:sz w:val="24"/>
          <w:szCs w:val="24"/>
        </w:rPr>
        <w:t>Place the labeled cryovial</w:t>
      </w:r>
      <w:r>
        <w:rPr>
          <w:rFonts w:asciiTheme="minorHAnsi" w:hAnsiTheme="minorHAnsi" w:cstheme="minorHAnsi"/>
          <w:sz w:val="24"/>
          <w:szCs w:val="24"/>
        </w:rPr>
        <w:t>s</w:t>
      </w:r>
      <w:r w:rsidRPr="00346CFB">
        <w:rPr>
          <w:rFonts w:asciiTheme="minorHAnsi" w:hAnsiTheme="minorHAnsi" w:cstheme="minorHAnsi"/>
          <w:sz w:val="24"/>
          <w:szCs w:val="24"/>
        </w:rPr>
        <w:t xml:space="preserve"> in the </w:t>
      </w:r>
      <w:r w:rsidR="00ED6B39">
        <w:rPr>
          <w:rFonts w:asciiTheme="minorHAnsi" w:hAnsiTheme="minorHAnsi" w:cstheme="minorHAnsi"/>
          <w:sz w:val="24"/>
          <w:szCs w:val="24"/>
        </w:rPr>
        <w:t>25</w:t>
      </w:r>
      <w:r>
        <w:rPr>
          <w:rFonts w:asciiTheme="minorHAnsi" w:hAnsiTheme="minorHAnsi" w:cstheme="minorHAnsi"/>
          <w:sz w:val="24"/>
          <w:szCs w:val="24"/>
        </w:rPr>
        <w:t xml:space="preserve">-slot </w:t>
      </w:r>
      <w:r w:rsidRPr="00346CFB">
        <w:rPr>
          <w:rFonts w:asciiTheme="minorHAnsi" w:hAnsiTheme="minorHAnsi" w:cstheme="minorHAnsi"/>
          <w:sz w:val="24"/>
          <w:szCs w:val="24"/>
        </w:rPr>
        <w:t>cryovial box and place on dry ice.</w:t>
      </w:r>
      <w:r>
        <w:rPr>
          <w:rFonts w:asciiTheme="minorHAnsi" w:hAnsiTheme="minorHAnsi" w:cstheme="minorHAnsi"/>
          <w:sz w:val="24"/>
          <w:szCs w:val="24"/>
        </w:rPr>
        <w:t xml:space="preserve"> </w:t>
      </w:r>
      <w:r w:rsidRPr="00346CFB">
        <w:rPr>
          <w:rFonts w:asciiTheme="minorHAnsi" w:hAnsiTheme="minorHAnsi" w:cstheme="minorHAnsi"/>
          <w:sz w:val="24"/>
          <w:szCs w:val="24"/>
        </w:rPr>
        <w:t xml:space="preserve"> Transfer to </w:t>
      </w:r>
      <w:r w:rsidRPr="00346CFB">
        <w:rPr>
          <w:rFonts w:asciiTheme="minorHAnsi" w:hAnsiTheme="minorHAnsi" w:cstheme="minorHAnsi"/>
          <w:b/>
          <w:sz w:val="24"/>
          <w:szCs w:val="24"/>
        </w:rPr>
        <w:t>-80°C Freezer when possible</w:t>
      </w:r>
      <w:r w:rsidRPr="00346CFB">
        <w:rPr>
          <w:rFonts w:asciiTheme="minorHAnsi" w:hAnsiTheme="minorHAnsi" w:cstheme="minorHAnsi"/>
          <w:sz w:val="24"/>
          <w:szCs w:val="24"/>
        </w:rPr>
        <w:t xml:space="preserve">. Store all samples at </w:t>
      </w:r>
      <w:r w:rsidRPr="00346CFB">
        <w:rPr>
          <w:rFonts w:asciiTheme="minorHAnsi" w:hAnsiTheme="minorHAnsi" w:cstheme="minorHAnsi"/>
          <w:b/>
          <w:sz w:val="24"/>
          <w:szCs w:val="24"/>
        </w:rPr>
        <w:t xml:space="preserve">-80°C until shipped </w:t>
      </w:r>
      <w:r w:rsidRPr="00346CFB">
        <w:rPr>
          <w:rFonts w:asciiTheme="minorHAnsi" w:hAnsiTheme="minorHAnsi" w:cstheme="minorHAnsi"/>
          <w:sz w:val="24"/>
          <w:szCs w:val="24"/>
        </w:rPr>
        <w:t xml:space="preserve">to </w:t>
      </w:r>
      <w:r>
        <w:rPr>
          <w:rFonts w:asciiTheme="minorHAnsi" w:hAnsiTheme="minorHAnsi" w:cstheme="minorHAnsi"/>
          <w:sz w:val="24"/>
          <w:szCs w:val="24"/>
        </w:rPr>
        <w:t>NCRAD on dry ice</w:t>
      </w:r>
      <w:r w:rsidR="00A75B8D">
        <w:rPr>
          <w:rFonts w:asciiTheme="minorHAnsi" w:hAnsiTheme="minorHAnsi" w:cstheme="minorHAnsi"/>
          <w:sz w:val="24"/>
          <w:szCs w:val="24"/>
        </w:rPr>
        <w:t>.</w:t>
      </w:r>
    </w:p>
    <w:p w14:paraId="48DB4BAD" w14:textId="18F21CA4" w:rsidR="006C0625" w:rsidRDefault="00E75C28" w:rsidP="004E1528">
      <w:pPr>
        <w:spacing w:after="0"/>
        <w:jc w:val="both"/>
        <w:rPr>
          <w:rFonts w:cstheme="minorHAnsi"/>
          <w:sz w:val="24"/>
          <w:szCs w:val="24"/>
        </w:rPr>
      </w:pPr>
      <w:r>
        <w:rPr>
          <w:rFonts w:cstheme="minorHAnsi"/>
          <w:noProof/>
          <w:sz w:val="24"/>
          <w:szCs w:val="24"/>
        </w:rPr>
        <w:drawing>
          <wp:anchor distT="0" distB="0" distL="114300" distR="114300" simplePos="0" relativeHeight="252271616" behindDoc="0" locked="0" layoutInCell="1" allowOverlap="1" wp14:anchorId="6FD04735" wp14:editId="3D1E6CBC">
            <wp:simplePos x="0" y="0"/>
            <wp:positionH relativeFrom="column">
              <wp:posOffset>2319655</wp:posOffset>
            </wp:positionH>
            <wp:positionV relativeFrom="paragraph">
              <wp:posOffset>5080</wp:posOffset>
            </wp:positionV>
            <wp:extent cx="2065655" cy="20808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5655" cy="2080895"/>
                    </a:xfrm>
                    <a:prstGeom prst="rect">
                      <a:avLst/>
                    </a:prstGeom>
                    <a:noFill/>
                  </pic:spPr>
                </pic:pic>
              </a:graphicData>
            </a:graphic>
            <wp14:sizeRelH relativeFrom="margin">
              <wp14:pctWidth>0</wp14:pctWidth>
            </wp14:sizeRelH>
            <wp14:sizeRelV relativeFrom="margin">
              <wp14:pctHeight>0</wp14:pctHeight>
            </wp14:sizeRelV>
          </wp:anchor>
        </w:drawing>
      </w:r>
    </w:p>
    <w:p w14:paraId="1FF301CB" w14:textId="56C9DB62"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p>
    <w:p w14:paraId="48988956" w14:textId="4022AE78" w:rsidR="006C0625" w:rsidRDefault="006C0625" w:rsidP="004E1528">
      <w:pPr>
        <w:pStyle w:val="ColorfulList-Accent12"/>
        <w:autoSpaceDE w:val="0"/>
        <w:autoSpaceDN w:val="0"/>
        <w:adjustRightInd w:val="0"/>
        <w:spacing w:after="0" w:line="259" w:lineRule="auto"/>
        <w:jc w:val="both"/>
        <w:rPr>
          <w:rFonts w:asciiTheme="minorHAnsi" w:hAnsiTheme="minorHAnsi" w:cstheme="minorHAnsi"/>
          <w:sz w:val="24"/>
          <w:szCs w:val="24"/>
        </w:rPr>
      </w:pPr>
    </w:p>
    <w:p w14:paraId="20B70CCB" w14:textId="48962FB3" w:rsidR="006C17E3" w:rsidRPr="006C17E3" w:rsidRDefault="006C17E3" w:rsidP="004E1528">
      <w:pPr>
        <w:pStyle w:val="ColorfulList-Accent12"/>
        <w:autoSpaceDE w:val="0"/>
        <w:autoSpaceDN w:val="0"/>
        <w:adjustRightInd w:val="0"/>
        <w:spacing w:after="0" w:line="259" w:lineRule="auto"/>
        <w:ind w:left="0"/>
        <w:jc w:val="both"/>
        <w:rPr>
          <w:rFonts w:asciiTheme="minorHAnsi" w:hAnsiTheme="minorHAnsi" w:cstheme="minorHAnsi"/>
          <w:sz w:val="24"/>
          <w:szCs w:val="24"/>
        </w:rPr>
      </w:pPr>
    </w:p>
    <w:p w14:paraId="717AE291" w14:textId="37F26937" w:rsidR="006C17E3" w:rsidRDefault="006C17E3" w:rsidP="004E1528">
      <w:pPr>
        <w:tabs>
          <w:tab w:val="left" w:pos="2505"/>
        </w:tabs>
        <w:spacing w:after="0"/>
      </w:pPr>
      <w:r>
        <w:tab/>
      </w:r>
    </w:p>
    <w:p w14:paraId="0ADDDA2E" w14:textId="69BB474F" w:rsidR="00B54A52" w:rsidRDefault="00B54A52" w:rsidP="004E1528">
      <w:pPr>
        <w:tabs>
          <w:tab w:val="left" w:pos="2505"/>
        </w:tabs>
        <w:spacing w:after="0"/>
      </w:pPr>
      <w:r w:rsidRPr="0029683D">
        <w:rPr>
          <w:rFonts w:cstheme="minorHAnsi"/>
          <w:noProof/>
          <w:sz w:val="24"/>
          <w:szCs w:val="24"/>
        </w:rPr>
        <mc:AlternateContent>
          <mc:Choice Requires="wps">
            <w:drawing>
              <wp:anchor distT="0" distB="0" distL="114300" distR="114300" simplePos="0" relativeHeight="252145664" behindDoc="1" locked="0" layoutInCell="1" allowOverlap="1" wp14:anchorId="17D8FFC3" wp14:editId="533E4582">
                <wp:simplePos x="0" y="0"/>
                <wp:positionH relativeFrom="margin">
                  <wp:posOffset>1212092</wp:posOffset>
                </wp:positionH>
                <wp:positionV relativeFrom="paragraph">
                  <wp:posOffset>1266493</wp:posOffset>
                </wp:positionV>
                <wp:extent cx="4210493" cy="531628"/>
                <wp:effectExtent l="0" t="0" r="19050" b="20955"/>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493" cy="53162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1A9F83A" w14:textId="7B0C6F81" w:rsidR="006C0625" w:rsidRPr="00CF7A62" w:rsidRDefault="006C0625" w:rsidP="006C0625">
                            <w:pPr>
                              <w:jc w:val="center"/>
                              <w:rPr>
                                <w:b/>
                                <w:color w:val="000000"/>
                                <w:kern w:val="24"/>
                                <w:szCs w:val="21"/>
                              </w:rPr>
                            </w:pPr>
                            <w:r w:rsidRPr="00CF7A62">
                              <w:rPr>
                                <w:b/>
                                <w:color w:val="000000"/>
                                <w:kern w:val="24"/>
                                <w:szCs w:val="21"/>
                              </w:rPr>
                              <w:t xml:space="preserve">Plasma </w:t>
                            </w:r>
                            <w:r>
                              <w:rPr>
                                <w:b/>
                                <w:color w:val="000000"/>
                                <w:kern w:val="24"/>
                                <w:szCs w:val="21"/>
                              </w:rPr>
                              <w:t xml:space="preserve">(up to </w:t>
                            </w:r>
                            <w:r w:rsidR="00B13E46">
                              <w:rPr>
                                <w:b/>
                                <w:color w:val="000000"/>
                                <w:kern w:val="24"/>
                                <w:szCs w:val="21"/>
                              </w:rPr>
                              <w:t>7</w:t>
                            </w:r>
                            <w:r>
                              <w:rPr>
                                <w:b/>
                                <w:color w:val="000000"/>
                                <w:kern w:val="24"/>
                                <w:szCs w:val="21"/>
                              </w:rPr>
                              <w:t xml:space="preserve"> possible)</w:t>
                            </w:r>
                            <w:r w:rsidR="00E75C28">
                              <w:rPr>
                                <w:b/>
                                <w:color w:val="000000"/>
                                <w:kern w:val="24"/>
                                <w:szCs w:val="21"/>
                              </w:rPr>
                              <w:t>,</w:t>
                            </w:r>
                            <w:r>
                              <w:rPr>
                                <w:b/>
                                <w:color w:val="000000"/>
                                <w:kern w:val="24"/>
                                <w:szCs w:val="21"/>
                              </w:rPr>
                              <w:t xml:space="preserve"> Buffy Coat (</w:t>
                            </w:r>
                            <w:r w:rsidR="00D13AC7">
                              <w:rPr>
                                <w:b/>
                                <w:color w:val="000000"/>
                                <w:kern w:val="24"/>
                                <w:szCs w:val="21"/>
                              </w:rPr>
                              <w:t>2</w:t>
                            </w:r>
                            <w:r>
                              <w:rPr>
                                <w:b/>
                                <w:color w:val="000000"/>
                                <w:kern w:val="24"/>
                                <w:szCs w:val="21"/>
                              </w:rPr>
                              <w:t>)</w:t>
                            </w:r>
                            <w:r w:rsidR="00E75C28">
                              <w:rPr>
                                <w:b/>
                                <w:color w:val="000000"/>
                                <w:kern w:val="24"/>
                                <w:szCs w:val="21"/>
                              </w:rPr>
                              <w:t>, Serum (up to 4 possible) and Urine (3) Aliquots</w:t>
                            </w:r>
                          </w:p>
                          <w:p w14:paraId="40A476ED" w14:textId="77777777" w:rsidR="006C0625" w:rsidRPr="00CF7A62" w:rsidRDefault="006C0625" w:rsidP="006C0625">
                            <w:pPr>
                              <w:jc w:val="center"/>
                              <w:rPr>
                                <w:b/>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8FFC3" id="Text Box 73" o:spid="_x0000_s1050" type="#_x0000_t202" style="position:absolute;margin-left:95.45pt;margin-top:99.7pt;width:331.55pt;height:41.85pt;z-index:-2511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" fillcolor="white [3201]" strokecolor="black [3200]" strokeweight="1pt">
                <v:textbox>
                  <w:txbxContent>
                    <w:p w14:paraId="11A9F83A" w14:textId="7B0C6F81" w:rsidR="006C0625" w:rsidRPr="00CF7A62" w:rsidRDefault="006C0625" w:rsidP="006C0625">
                      <w:pPr>
                        <w:jc w:val="center"/>
                        <w:rPr>
                          <w:b/>
                          <w:color w:val="000000"/>
                          <w:kern w:val="24"/>
                          <w:szCs w:val="21"/>
                        </w:rPr>
                      </w:pPr>
                      <w:r w:rsidRPr="00CF7A62">
                        <w:rPr>
                          <w:b/>
                          <w:color w:val="000000"/>
                          <w:kern w:val="24"/>
                          <w:szCs w:val="21"/>
                        </w:rPr>
                        <w:t xml:space="preserve">Plasma </w:t>
                      </w:r>
                      <w:r>
                        <w:rPr>
                          <w:b/>
                          <w:color w:val="000000"/>
                          <w:kern w:val="24"/>
                          <w:szCs w:val="21"/>
                        </w:rPr>
                        <w:t xml:space="preserve">(up to </w:t>
                      </w:r>
                      <w:r w:rsidR="00B13E46">
                        <w:rPr>
                          <w:b/>
                          <w:color w:val="000000"/>
                          <w:kern w:val="24"/>
                          <w:szCs w:val="21"/>
                        </w:rPr>
                        <w:t>7</w:t>
                      </w:r>
                      <w:r>
                        <w:rPr>
                          <w:b/>
                          <w:color w:val="000000"/>
                          <w:kern w:val="24"/>
                          <w:szCs w:val="21"/>
                        </w:rPr>
                        <w:t xml:space="preserve"> possible)</w:t>
                      </w:r>
                      <w:r w:rsidR="00E75C28">
                        <w:rPr>
                          <w:b/>
                          <w:color w:val="000000"/>
                          <w:kern w:val="24"/>
                          <w:szCs w:val="21"/>
                        </w:rPr>
                        <w:t>,</w:t>
                      </w:r>
                      <w:r>
                        <w:rPr>
                          <w:b/>
                          <w:color w:val="000000"/>
                          <w:kern w:val="24"/>
                          <w:szCs w:val="21"/>
                        </w:rPr>
                        <w:t xml:space="preserve"> Buffy Coat (</w:t>
                      </w:r>
                      <w:r w:rsidR="00D13AC7">
                        <w:rPr>
                          <w:b/>
                          <w:color w:val="000000"/>
                          <w:kern w:val="24"/>
                          <w:szCs w:val="21"/>
                        </w:rPr>
                        <w:t>2</w:t>
                      </w:r>
                      <w:r>
                        <w:rPr>
                          <w:b/>
                          <w:color w:val="000000"/>
                          <w:kern w:val="24"/>
                          <w:szCs w:val="21"/>
                        </w:rPr>
                        <w:t>)</w:t>
                      </w:r>
                      <w:r w:rsidR="00E75C28">
                        <w:rPr>
                          <w:b/>
                          <w:color w:val="000000"/>
                          <w:kern w:val="24"/>
                          <w:szCs w:val="21"/>
                        </w:rPr>
                        <w:t>, Serum (up to 4 possible) and Urine (3) Aliquots</w:t>
                      </w:r>
                    </w:p>
                    <w:p w14:paraId="40A476ED" w14:textId="77777777" w:rsidR="006C0625" w:rsidRPr="00CF7A62" w:rsidRDefault="006C0625" w:rsidP="006C0625">
                      <w:pPr>
                        <w:jc w:val="center"/>
                        <w:rPr>
                          <w:b/>
                          <w:sz w:val="21"/>
                          <w:szCs w:val="21"/>
                        </w:rPr>
                      </w:pPr>
                    </w:p>
                  </w:txbxContent>
                </v:textbox>
                <w10:wrap type="square" anchorx="margin"/>
              </v:shape>
            </w:pict>
          </mc:Fallback>
        </mc:AlternateContent>
      </w:r>
    </w:p>
    <w:p w14:paraId="16ED8D7F" w14:textId="1252BB08" w:rsidR="00B54A52" w:rsidRPr="006C17E3" w:rsidRDefault="00B54A52" w:rsidP="004E1528">
      <w:pPr>
        <w:tabs>
          <w:tab w:val="left" w:pos="2505"/>
        </w:tabs>
        <w:spacing w:after="0"/>
        <w:sectPr w:rsidR="00B54A52" w:rsidRPr="006C17E3" w:rsidSect="006E69EA">
          <w:headerReference w:type="default" r:id="rId63"/>
          <w:pgSz w:w="12240" w:h="15840"/>
          <w:pgMar w:top="1440" w:right="1440" w:bottom="1440" w:left="1440" w:header="720" w:footer="720" w:gutter="0"/>
          <w:cols w:space="720"/>
          <w:docGrid w:linePitch="360"/>
        </w:sectPr>
      </w:pPr>
    </w:p>
    <w:p w14:paraId="1B01E9C2" w14:textId="77777777" w:rsidR="00EE410D" w:rsidRDefault="00EE410D" w:rsidP="004E1528">
      <w:pPr>
        <w:pStyle w:val="Default"/>
        <w:spacing w:line="259" w:lineRule="auto"/>
      </w:pPr>
    </w:p>
    <w:p w14:paraId="379B1D4C" w14:textId="4A854311" w:rsidR="006C0625" w:rsidRDefault="00EE410D" w:rsidP="004E1528">
      <w:pPr>
        <w:pStyle w:val="ColorfulList-Accent12"/>
        <w:autoSpaceDE w:val="0"/>
        <w:autoSpaceDN w:val="0"/>
        <w:adjustRightInd w:val="0"/>
        <w:spacing w:after="0" w:line="259" w:lineRule="auto"/>
        <w:jc w:val="both"/>
        <w:rPr>
          <w:b/>
          <w:bCs/>
          <w:sz w:val="36"/>
          <w:szCs w:val="36"/>
        </w:rPr>
      </w:pPr>
      <w:r w:rsidRPr="00EE410D">
        <w:rPr>
          <w:sz w:val="18"/>
          <w:szCs w:val="18"/>
        </w:rPr>
        <w:t xml:space="preserve"> </w:t>
      </w:r>
      <w:r w:rsidRPr="00EE410D">
        <w:rPr>
          <w:b/>
          <w:bCs/>
          <w:sz w:val="36"/>
          <w:szCs w:val="36"/>
        </w:rPr>
        <w:t>Plasma and Buffy Coat Preparation EDTA Purple-Top Tube (2 x 10 ml)</w:t>
      </w:r>
    </w:p>
    <w:p w14:paraId="325A0433" w14:textId="77777777" w:rsidR="00EE410D" w:rsidRPr="00EE410D" w:rsidRDefault="00AD768E" w:rsidP="004E1528">
      <w:pPr>
        <w:pStyle w:val="ColorfulList-Accent12"/>
        <w:autoSpaceDE w:val="0"/>
        <w:autoSpaceDN w:val="0"/>
        <w:adjustRightInd w:val="0"/>
        <w:spacing w:after="0" w:line="259" w:lineRule="auto"/>
        <w:ind w:left="0"/>
        <w:jc w:val="both"/>
        <w:rPr>
          <w:rFonts w:asciiTheme="minorHAnsi" w:hAnsiTheme="minorHAnsi" w:cstheme="minorHAnsi"/>
          <w:sz w:val="20"/>
          <w:szCs w:val="20"/>
        </w:rPr>
        <w:sectPr w:rsidR="00EE410D" w:rsidRPr="00EE410D" w:rsidSect="006E69EA">
          <w:headerReference w:type="default" r:id="rId64"/>
          <w:pgSz w:w="15840" w:h="12240" w:orient="landscape"/>
          <w:pgMar w:top="1440" w:right="1440" w:bottom="1440" w:left="1440" w:header="720" w:footer="720" w:gutter="0"/>
          <w:cols w:space="720"/>
          <w:docGrid w:linePitch="360"/>
        </w:sectPr>
      </w:pPr>
      <w:r>
        <w:rPr>
          <w:noProof/>
        </w:rPr>
        <w:drawing>
          <wp:anchor distT="0" distB="0" distL="114300" distR="114300" simplePos="0" relativeHeight="252282880" behindDoc="0" locked="0" layoutInCell="1" allowOverlap="1" wp14:anchorId="6C96032D" wp14:editId="16FD6492">
            <wp:simplePos x="0" y="0"/>
            <wp:positionH relativeFrom="margin">
              <wp:align>center</wp:align>
            </wp:positionH>
            <wp:positionV relativeFrom="margin">
              <wp:align>center</wp:align>
            </wp:positionV>
            <wp:extent cx="9067800" cy="3792504"/>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911"/>
                    <a:stretch/>
                  </pic:blipFill>
                  <pic:spPr bwMode="auto">
                    <a:xfrm>
                      <a:off x="0" y="0"/>
                      <a:ext cx="9067800" cy="3792504"/>
                    </a:xfrm>
                    <a:prstGeom prst="rect">
                      <a:avLst/>
                    </a:prstGeom>
                    <a:ln>
                      <a:noFill/>
                    </a:ln>
                    <a:extLst>
                      <a:ext uri="{53640926-AAD7-44D8-BBD7-CCE9431645EC}">
                        <a14:shadowObscured xmlns:a14="http://schemas.microsoft.com/office/drawing/2010/main"/>
                      </a:ext>
                    </a:extLst>
                  </pic:spPr>
                </pic:pic>
              </a:graphicData>
            </a:graphic>
          </wp:anchor>
        </w:drawing>
      </w:r>
    </w:p>
    <w:p w14:paraId="6327D274" w14:textId="5F3ED18F" w:rsidR="00EF330B" w:rsidRPr="00B03E17" w:rsidRDefault="00EF330B" w:rsidP="004E1528">
      <w:pPr>
        <w:pStyle w:val="Heading1"/>
        <w:numPr>
          <w:ilvl w:val="0"/>
          <w:numId w:val="0"/>
        </w:numPr>
        <w:spacing w:after="0"/>
      </w:pPr>
      <w:bookmarkStart w:id="998" w:name="_2.5_ml_PAXgene™"/>
      <w:bookmarkStart w:id="999" w:name="_EDTA_(Lavender-Top)_Blood"/>
      <w:bookmarkStart w:id="1000" w:name="_Whole_Blood_Collection"/>
      <w:bookmarkStart w:id="1001" w:name="_EDTA_(Lavender-Top)_Blood_1"/>
      <w:bookmarkStart w:id="1002" w:name="_Sodium_Heparin_(Green-Top)"/>
      <w:bookmarkStart w:id="1003" w:name="_6.8__EDTA"/>
      <w:bookmarkStart w:id="1004" w:name="_Incomplete_or_Difficult"/>
      <w:bookmarkStart w:id="1005" w:name="_6.6__"/>
      <w:bookmarkStart w:id="1006" w:name="_2.5_ml_PAXgene™_1"/>
      <w:bookmarkStart w:id="1007" w:name="_Toc130279273"/>
      <w:bookmarkEnd w:id="998"/>
      <w:bookmarkEnd w:id="999"/>
      <w:bookmarkEnd w:id="1000"/>
      <w:bookmarkEnd w:id="1001"/>
      <w:bookmarkEnd w:id="1002"/>
      <w:bookmarkEnd w:id="1003"/>
      <w:bookmarkEnd w:id="1004"/>
      <w:bookmarkEnd w:id="1005"/>
      <w:bookmarkEnd w:id="1006"/>
      <w:r>
        <w:lastRenderedPageBreak/>
        <w:t>7.0</w:t>
      </w:r>
      <w:r>
        <w:tab/>
        <w:t>Incomplete or Difficult Blood Draws</w:t>
      </w:r>
      <w:bookmarkStart w:id="1008" w:name="mltigertopserumseparatortubeforserum"/>
      <w:bookmarkEnd w:id="1007"/>
    </w:p>
    <w:p w14:paraId="65AFFDF7" w14:textId="47CD775C" w:rsidR="00F6147A" w:rsidRDefault="000E4FF5" w:rsidP="004E1528">
      <w:pPr>
        <w:spacing w:after="0"/>
        <w:ind w:left="720"/>
      </w:pPr>
      <w:r w:rsidRPr="009B5463">
        <w:rPr>
          <w:rFonts w:cstheme="minorHAnsi"/>
          <w:noProof/>
          <w:szCs w:val="28"/>
        </w:rPr>
        <mc:AlternateContent>
          <mc:Choice Requires="wps">
            <w:drawing>
              <wp:anchor distT="0" distB="0" distL="114300" distR="114300" simplePos="0" relativeHeight="251834368" behindDoc="0" locked="0" layoutInCell="1" allowOverlap="1" wp14:anchorId="738968BF" wp14:editId="1207EE70">
                <wp:simplePos x="0" y="0"/>
                <wp:positionH relativeFrom="margin">
                  <wp:align>center</wp:align>
                </wp:positionH>
                <wp:positionV relativeFrom="paragraph">
                  <wp:posOffset>111760</wp:posOffset>
                </wp:positionV>
                <wp:extent cx="4810125" cy="957263"/>
                <wp:effectExtent l="19050" t="19050" r="47625" b="336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957263"/>
                        </a:xfrm>
                        <a:prstGeom prst="rect">
                          <a:avLst/>
                        </a:prstGeom>
                        <a:solidFill>
                          <a:srgbClr val="FFFFFF"/>
                        </a:solidFill>
                        <a:ln w="57150" cmpd="thickThin">
                          <a:solidFill>
                            <a:srgbClr val="3366FF"/>
                          </a:solidFill>
                          <a:miter lim="800000"/>
                          <a:headEnd/>
                          <a:tailEnd/>
                        </a:ln>
                      </wps:spPr>
                      <wps:txbx>
                        <w:txbxContent>
                          <w:p w14:paraId="144B679C" w14:textId="77777777" w:rsidR="00BA4AAC" w:rsidRDefault="00BA4AAC" w:rsidP="00F6147A">
                            <w:pPr>
                              <w:autoSpaceDE w:val="0"/>
                              <w:autoSpaceDN w:val="0"/>
                              <w:adjustRightInd w:val="0"/>
                              <w:spacing w:after="0" w:line="240" w:lineRule="auto"/>
                              <w:jc w:val="center"/>
                              <w:rPr>
                                <w:rFonts w:cs="Arial"/>
                                <w:b/>
                                <w:color w:val="000000"/>
                                <w:sz w:val="24"/>
                                <w:szCs w:val="24"/>
                              </w:rPr>
                            </w:pPr>
                            <w:r w:rsidRPr="00B350A1">
                              <w:rPr>
                                <w:rFonts w:cs="Arial"/>
                                <w:b/>
                                <w:color w:val="000000"/>
                                <w:sz w:val="24"/>
                                <w:szCs w:val="24"/>
                              </w:rPr>
                              <w:t>***Important Note***</w:t>
                            </w:r>
                          </w:p>
                          <w:p w14:paraId="2BD2819F" w14:textId="2779A068" w:rsidR="00BA4AAC" w:rsidRDefault="00BA4AAC" w:rsidP="00F6147A">
                            <w:pPr>
                              <w:autoSpaceDE w:val="0"/>
                              <w:autoSpaceDN w:val="0"/>
                              <w:adjustRightInd w:val="0"/>
                              <w:spacing w:after="0" w:line="240" w:lineRule="auto"/>
                              <w:rPr>
                                <w:rFonts w:cs="Arial"/>
                                <w:b/>
                                <w:color w:val="000000"/>
                                <w:sz w:val="24"/>
                                <w:szCs w:val="24"/>
                              </w:rPr>
                            </w:pPr>
                            <w:r>
                              <w:rPr>
                                <w:rFonts w:cs="Arial"/>
                                <w:b/>
                                <w:color w:val="000000"/>
                                <w:sz w:val="24"/>
                                <w:szCs w:val="24"/>
                              </w:rPr>
                              <w:t>If challenges arise during the blood draw process, it is advised that the phlebotomist discontinue the draw.</w:t>
                            </w:r>
                            <w:r w:rsidR="00561DB4">
                              <w:rPr>
                                <w:rFonts w:cs="Arial"/>
                                <w:b/>
                                <w:color w:val="000000"/>
                                <w:sz w:val="24"/>
                                <w:szCs w:val="24"/>
                              </w:rPr>
                              <w:t xml:space="preserve"> </w:t>
                            </w:r>
                            <w:r>
                              <w:rPr>
                                <w:rFonts w:cs="Arial"/>
                                <w:b/>
                                <w:color w:val="000000"/>
                                <w:sz w:val="24"/>
                                <w:szCs w:val="24"/>
                              </w:rPr>
                              <w:t>Attempt to process and submit any blood-based specimens that have already been collected to NCRAD.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68BF" id="_x0000_s1051" type="#_x0000_t202" style="position:absolute;left:0;text-align:left;margin-left:0;margin-top:8.8pt;width:378.75pt;height:75.4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" strokecolor="#36f" strokeweight="4.5pt">
                <v:stroke linestyle="thickThin"/>
                <v:textbox>
                  <w:txbxContent>
                    <w:p w14:paraId="144B679C" w14:textId="77777777" w:rsidR="00BA4AAC" w:rsidRDefault="00BA4AAC" w:rsidP="00F6147A">
                      <w:pPr>
                        <w:autoSpaceDE w:val="0"/>
                        <w:autoSpaceDN w:val="0"/>
                        <w:adjustRightInd w:val="0"/>
                        <w:spacing w:after="0" w:line="240" w:lineRule="auto"/>
                        <w:jc w:val="center"/>
                        <w:rPr>
                          <w:rFonts w:cs="Arial"/>
                          <w:b/>
                          <w:color w:val="000000"/>
                          <w:sz w:val="24"/>
                          <w:szCs w:val="24"/>
                        </w:rPr>
                      </w:pPr>
                      <w:r w:rsidRPr="00B350A1">
                        <w:rPr>
                          <w:rFonts w:cs="Arial"/>
                          <w:b/>
                          <w:color w:val="000000"/>
                          <w:sz w:val="24"/>
                          <w:szCs w:val="24"/>
                        </w:rPr>
                        <w:t>***Important Note***</w:t>
                      </w:r>
                    </w:p>
                    <w:p w14:paraId="2BD2819F" w14:textId="2779A068" w:rsidR="00BA4AAC" w:rsidRDefault="00BA4AAC" w:rsidP="00F6147A">
                      <w:pPr>
                        <w:autoSpaceDE w:val="0"/>
                        <w:autoSpaceDN w:val="0"/>
                        <w:adjustRightInd w:val="0"/>
                        <w:spacing w:after="0" w:line="240" w:lineRule="auto"/>
                        <w:rPr>
                          <w:rFonts w:cs="Arial"/>
                          <w:b/>
                          <w:color w:val="000000"/>
                          <w:sz w:val="24"/>
                          <w:szCs w:val="24"/>
                        </w:rPr>
                      </w:pPr>
                      <w:r>
                        <w:rPr>
                          <w:rFonts w:cs="Arial"/>
                          <w:b/>
                          <w:color w:val="000000"/>
                          <w:sz w:val="24"/>
                          <w:szCs w:val="24"/>
                        </w:rPr>
                        <w:t>If challenges arise during the blood draw process, it is advised that the phlebotomist discontinue the draw.</w:t>
                      </w:r>
                      <w:r w:rsidR="00561DB4">
                        <w:rPr>
                          <w:rFonts w:cs="Arial"/>
                          <w:b/>
                          <w:color w:val="000000"/>
                          <w:sz w:val="24"/>
                          <w:szCs w:val="24"/>
                        </w:rPr>
                        <w:t xml:space="preserve"> </w:t>
                      </w:r>
                      <w:r>
                        <w:rPr>
                          <w:rFonts w:cs="Arial"/>
                          <w:b/>
                          <w:color w:val="000000"/>
                          <w:sz w:val="24"/>
                          <w:szCs w:val="24"/>
                        </w:rPr>
                        <w:t>Attempt to process and submit any blood-based specimens that have already been collected to NCRAD.</w:t>
                      </w:r>
                    </w:p>
                  </w:txbxContent>
                </v:textbox>
                <w10:wrap anchorx="margin"/>
              </v:shape>
            </w:pict>
          </mc:Fallback>
        </mc:AlternateContent>
      </w:r>
    </w:p>
    <w:p w14:paraId="2BAED269" w14:textId="321CBE14" w:rsidR="00F6147A" w:rsidRDefault="00F6147A" w:rsidP="004E1528">
      <w:pPr>
        <w:spacing w:after="0"/>
        <w:ind w:left="720"/>
      </w:pPr>
    </w:p>
    <w:p w14:paraId="6CCACC46" w14:textId="69C68D95" w:rsidR="00F6147A" w:rsidRDefault="00F6147A" w:rsidP="00061BDF">
      <w:pPr>
        <w:spacing w:after="0"/>
        <w:ind w:left="720"/>
      </w:pPr>
    </w:p>
    <w:p w14:paraId="013288FD" w14:textId="0ABE0F0E" w:rsidR="00C43D2E" w:rsidRDefault="00C43D2E" w:rsidP="00061BDF">
      <w:pPr>
        <w:spacing w:after="0"/>
        <w:ind w:left="720"/>
      </w:pPr>
    </w:p>
    <w:p w14:paraId="385447F5" w14:textId="77777777" w:rsidR="00C43D2E" w:rsidRDefault="00C43D2E" w:rsidP="004E1528">
      <w:pPr>
        <w:spacing w:after="0"/>
        <w:ind w:left="720"/>
      </w:pPr>
    </w:p>
    <w:p w14:paraId="3B0B9A3B" w14:textId="648EFA39" w:rsidR="00F6147A" w:rsidRDefault="00F6147A" w:rsidP="004E1528">
      <w:pPr>
        <w:spacing w:after="0"/>
        <w:ind w:left="720"/>
      </w:pPr>
    </w:p>
    <w:p w14:paraId="2310E59B" w14:textId="1F17BD4E" w:rsidR="00F6147A" w:rsidRPr="00E53A8C" w:rsidRDefault="00F6147A" w:rsidP="004E1528">
      <w:pPr>
        <w:spacing w:after="0"/>
        <w:ind w:left="720"/>
        <w:rPr>
          <w:sz w:val="24"/>
          <w:szCs w:val="24"/>
        </w:rPr>
      </w:pPr>
      <w:r w:rsidRPr="00E53A8C">
        <w:rPr>
          <w:sz w:val="24"/>
          <w:szCs w:val="24"/>
        </w:rPr>
        <w:t xml:space="preserve">Situations may arise that prevent study coordinators from obtaining the total amount scheduled for </w:t>
      </w:r>
      <w:r w:rsidR="00E3547A" w:rsidRPr="00E53A8C">
        <w:rPr>
          <w:sz w:val="24"/>
          <w:szCs w:val="24"/>
        </w:rPr>
        <w:t>biofluids</w:t>
      </w:r>
      <w:r w:rsidRPr="00E53A8C">
        <w:rPr>
          <w:sz w:val="24"/>
          <w:szCs w:val="24"/>
        </w:rPr>
        <w:t>.</w:t>
      </w:r>
      <w:r w:rsidR="00561DB4">
        <w:rPr>
          <w:sz w:val="24"/>
          <w:szCs w:val="24"/>
        </w:rPr>
        <w:t xml:space="preserve"> </w:t>
      </w:r>
      <w:r w:rsidRPr="00E53A8C">
        <w:rPr>
          <w:sz w:val="24"/>
          <w:szCs w:val="24"/>
        </w:rPr>
        <w:t>In these situations, please follow the below steps:</w:t>
      </w:r>
    </w:p>
    <w:p w14:paraId="5A453EC7" w14:textId="298640F3" w:rsidR="00F6147A" w:rsidRPr="00E53A8C" w:rsidRDefault="00F6147A" w:rsidP="004E1528">
      <w:pPr>
        <w:pStyle w:val="ListParagraph"/>
        <w:numPr>
          <w:ilvl w:val="0"/>
          <w:numId w:val="14"/>
        </w:numPr>
        <w:spacing w:after="0"/>
        <w:rPr>
          <w:sz w:val="24"/>
          <w:szCs w:val="24"/>
        </w:rPr>
      </w:pPr>
      <w:r w:rsidRPr="00E53A8C">
        <w:rPr>
          <w:sz w:val="24"/>
          <w:szCs w:val="24"/>
        </w:rPr>
        <w:t xml:space="preserve">If </w:t>
      </w:r>
      <w:r w:rsidR="006A04B4" w:rsidRPr="00E53A8C">
        <w:rPr>
          <w:sz w:val="24"/>
          <w:szCs w:val="24"/>
        </w:rPr>
        <w:t>the</w:t>
      </w:r>
      <w:r w:rsidRPr="00E53A8C">
        <w:rPr>
          <w:sz w:val="24"/>
          <w:szCs w:val="24"/>
        </w:rPr>
        <w:t xml:space="preserve"> </w:t>
      </w:r>
      <w:r w:rsidR="00E3547A" w:rsidRPr="00E53A8C">
        <w:rPr>
          <w:sz w:val="24"/>
          <w:szCs w:val="24"/>
        </w:rPr>
        <w:t xml:space="preserve">biofluids </w:t>
      </w:r>
      <w:r w:rsidR="006A04B4" w:rsidRPr="00E53A8C">
        <w:rPr>
          <w:sz w:val="24"/>
          <w:szCs w:val="24"/>
        </w:rPr>
        <w:t>at</w:t>
      </w:r>
      <w:r w:rsidR="00B07D91" w:rsidRPr="00E53A8C">
        <w:rPr>
          <w:sz w:val="24"/>
          <w:szCs w:val="24"/>
        </w:rPr>
        <w:t xml:space="preserve"> a </w:t>
      </w:r>
      <w:r w:rsidRPr="00E53A8C">
        <w:rPr>
          <w:sz w:val="24"/>
          <w:szCs w:val="24"/>
        </w:rPr>
        <w:t xml:space="preserve">scheduled visit </w:t>
      </w:r>
      <w:r w:rsidR="006A04B4" w:rsidRPr="00E53A8C">
        <w:rPr>
          <w:b/>
          <w:color w:val="FF0000"/>
          <w:sz w:val="24"/>
          <w:szCs w:val="24"/>
        </w:rPr>
        <w:t>are</w:t>
      </w:r>
      <w:r w:rsidRPr="00E53A8C">
        <w:rPr>
          <w:b/>
          <w:color w:val="FF0000"/>
          <w:sz w:val="24"/>
          <w:szCs w:val="24"/>
        </w:rPr>
        <w:t xml:space="preserve"> partially</w:t>
      </w:r>
      <w:r w:rsidRPr="00E53A8C">
        <w:rPr>
          <w:color w:val="FF0000"/>
          <w:sz w:val="24"/>
          <w:szCs w:val="24"/>
        </w:rPr>
        <w:t xml:space="preserve"> </w:t>
      </w:r>
      <w:r w:rsidRPr="00E53A8C">
        <w:rPr>
          <w:sz w:val="24"/>
          <w:szCs w:val="24"/>
        </w:rPr>
        <w:t>collected:</w:t>
      </w:r>
    </w:p>
    <w:p w14:paraId="2D863F78" w14:textId="79559253" w:rsidR="00F6147A" w:rsidRPr="00E53A8C" w:rsidRDefault="00F6147A" w:rsidP="004E1528">
      <w:pPr>
        <w:pStyle w:val="ListParagraph"/>
        <w:numPr>
          <w:ilvl w:val="1"/>
          <w:numId w:val="14"/>
        </w:numPr>
        <w:spacing w:after="0"/>
        <w:rPr>
          <w:sz w:val="24"/>
          <w:szCs w:val="24"/>
        </w:rPr>
      </w:pPr>
      <w:r w:rsidRPr="00E53A8C">
        <w:rPr>
          <w:sz w:val="24"/>
          <w:szCs w:val="24"/>
        </w:rPr>
        <w:t>Attempt to process and submit any samples that were able to be collected during the visit</w:t>
      </w:r>
      <w:r w:rsidR="00214709" w:rsidRPr="00E53A8C">
        <w:rPr>
          <w:sz w:val="24"/>
          <w:szCs w:val="24"/>
        </w:rPr>
        <w:t>.</w:t>
      </w:r>
    </w:p>
    <w:p w14:paraId="123DBD02" w14:textId="63C6CB80" w:rsidR="00F6147A" w:rsidRPr="00E53A8C" w:rsidRDefault="00F6147A" w:rsidP="004E1528">
      <w:pPr>
        <w:pStyle w:val="ListParagraph"/>
        <w:numPr>
          <w:ilvl w:val="1"/>
          <w:numId w:val="14"/>
        </w:numPr>
        <w:spacing w:after="0"/>
        <w:rPr>
          <w:sz w:val="24"/>
          <w:szCs w:val="24"/>
        </w:rPr>
      </w:pPr>
      <w:r w:rsidRPr="00E53A8C">
        <w:rPr>
          <w:sz w:val="24"/>
          <w:szCs w:val="24"/>
        </w:rPr>
        <w:t>Document difficulties on the ‘Biological Sample and Shipment Notification Form’ prior to submission to NCRAD</w:t>
      </w:r>
      <w:r w:rsidR="00214709" w:rsidRPr="00E53A8C">
        <w:rPr>
          <w:sz w:val="24"/>
          <w:szCs w:val="24"/>
        </w:rPr>
        <w:t>.</w:t>
      </w:r>
    </w:p>
    <w:p w14:paraId="6588A41B" w14:textId="77777777" w:rsidR="00F6147A" w:rsidRPr="00E53A8C" w:rsidRDefault="00F6147A" w:rsidP="004E1528">
      <w:pPr>
        <w:pStyle w:val="ListParagraph"/>
        <w:numPr>
          <w:ilvl w:val="2"/>
          <w:numId w:val="14"/>
        </w:numPr>
        <w:spacing w:after="0"/>
        <w:rPr>
          <w:sz w:val="24"/>
          <w:szCs w:val="24"/>
        </w:rPr>
      </w:pPr>
      <w:r w:rsidRPr="00E53A8C">
        <w:rPr>
          <w:sz w:val="24"/>
          <w:szCs w:val="24"/>
        </w:rPr>
        <w:t>Indicate blood draw difficulties at the bottom of the ‘Biological Sample and Shipment Notification Form’ within the “Notes” section.</w:t>
      </w:r>
    </w:p>
    <w:p w14:paraId="460C8A5B" w14:textId="77777777" w:rsidR="00F6147A" w:rsidRPr="00E53A8C" w:rsidRDefault="00F6147A" w:rsidP="004E1528">
      <w:pPr>
        <w:pStyle w:val="ListParagraph"/>
        <w:numPr>
          <w:ilvl w:val="2"/>
          <w:numId w:val="14"/>
        </w:numPr>
        <w:spacing w:after="0"/>
        <w:rPr>
          <w:sz w:val="24"/>
          <w:szCs w:val="24"/>
        </w:rPr>
      </w:pPr>
      <w:r w:rsidRPr="00E53A8C">
        <w:rPr>
          <w:sz w:val="24"/>
          <w:szCs w:val="24"/>
        </w:rPr>
        <w:t>Complete the ‘Biological Sample and Shipment Notification Form’ with tube volume approximations and number of aliquots created.</w:t>
      </w:r>
    </w:p>
    <w:tbl>
      <w:tblPr>
        <w:tblpPr w:leftFromText="180" w:rightFromText="180" w:bottomFromText="160" w:vertAnchor="text" w:horzAnchor="margin" w:tblpXSpec="center" w:tblpY="878"/>
        <w:tblW w:w="10914" w:type="dxa"/>
        <w:tblLayout w:type="fixed"/>
        <w:tblLook w:val="04A0" w:firstRow="1" w:lastRow="0" w:firstColumn="1" w:lastColumn="0" w:noHBand="0" w:noVBand="1"/>
      </w:tblPr>
      <w:tblGrid>
        <w:gridCol w:w="1255"/>
        <w:gridCol w:w="2725"/>
        <w:gridCol w:w="4603"/>
        <w:gridCol w:w="1386"/>
        <w:gridCol w:w="945"/>
      </w:tblGrid>
      <w:tr w:rsidR="00E5003A" w:rsidRPr="000C7DDF" w14:paraId="14253A4F" w14:textId="77777777" w:rsidTr="00570FF8">
        <w:trPr>
          <w:trHeight w:val="831"/>
        </w:trPr>
        <w:tc>
          <w:tcPr>
            <w:tcW w:w="1255" w:type="dxa"/>
            <w:tcBorders>
              <w:top w:val="single" w:sz="4" w:space="0" w:color="auto"/>
              <w:left w:val="single" w:sz="4" w:space="0" w:color="auto"/>
              <w:bottom w:val="single" w:sz="4" w:space="0" w:color="auto"/>
              <w:right w:val="single" w:sz="4" w:space="0" w:color="auto"/>
            </w:tcBorders>
            <w:shd w:val="clear" w:color="auto" w:fill="0070C0"/>
            <w:vAlign w:val="center"/>
          </w:tcPr>
          <w:p w14:paraId="089BFDE2" w14:textId="77777777" w:rsidR="00E5003A" w:rsidRPr="000C7DDF" w:rsidRDefault="00E5003A" w:rsidP="004E1528">
            <w:pPr>
              <w:spacing w:after="0"/>
              <w:jc w:val="center"/>
              <w:rPr>
                <w:rFonts w:ascii="Calibri" w:eastAsia="Calibri" w:hAnsi="Calibri" w:cs="Calibri"/>
                <w:b/>
                <w:bCs/>
                <w:color w:val="F2F2F2"/>
              </w:rPr>
            </w:pPr>
            <w:r>
              <w:rPr>
                <w:rFonts w:ascii="Calibri" w:eastAsia="Calibri" w:hAnsi="Calibri" w:cs="Calibri"/>
                <w:b/>
                <w:bCs/>
                <w:color w:val="F2F2F2"/>
              </w:rPr>
              <w:t>Draw Tube Order</w:t>
            </w:r>
          </w:p>
        </w:tc>
        <w:tc>
          <w:tcPr>
            <w:tcW w:w="272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3677269"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
                <w:bCs/>
                <w:color w:val="F2F2F2"/>
              </w:rPr>
              <w:t>Sample Type</w:t>
            </w:r>
          </w:p>
        </w:tc>
        <w:tc>
          <w:tcPr>
            <w:tcW w:w="4603" w:type="dxa"/>
            <w:tcBorders>
              <w:top w:val="single" w:sz="4" w:space="0" w:color="auto"/>
              <w:left w:val="nil"/>
              <w:bottom w:val="single" w:sz="4" w:space="0" w:color="auto"/>
              <w:right w:val="single" w:sz="4" w:space="0" w:color="auto"/>
            </w:tcBorders>
            <w:shd w:val="clear" w:color="auto" w:fill="0070C0"/>
            <w:vAlign w:val="center"/>
            <w:hideMark/>
          </w:tcPr>
          <w:p w14:paraId="129CFF89"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
                <w:bCs/>
                <w:color w:val="F2F2F2"/>
              </w:rPr>
              <w:t>Tube Type</w:t>
            </w:r>
          </w:p>
        </w:tc>
        <w:tc>
          <w:tcPr>
            <w:tcW w:w="1386" w:type="dxa"/>
            <w:tcBorders>
              <w:top w:val="single" w:sz="4" w:space="0" w:color="auto"/>
              <w:left w:val="nil"/>
              <w:bottom w:val="single" w:sz="4" w:space="0" w:color="auto"/>
              <w:right w:val="single" w:sz="4" w:space="0" w:color="auto"/>
            </w:tcBorders>
            <w:shd w:val="clear" w:color="auto" w:fill="0070C0"/>
            <w:vAlign w:val="center"/>
            <w:hideMark/>
          </w:tcPr>
          <w:p w14:paraId="2C03F8FF"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
                <w:bCs/>
                <w:color w:val="F2F2F2"/>
              </w:rPr>
              <w:t>Tubes to NCRAD</w:t>
            </w:r>
          </w:p>
        </w:tc>
        <w:tc>
          <w:tcPr>
            <w:tcW w:w="945" w:type="dxa"/>
            <w:tcBorders>
              <w:top w:val="single" w:sz="4" w:space="0" w:color="auto"/>
              <w:left w:val="nil"/>
              <w:bottom w:val="single" w:sz="4" w:space="0" w:color="auto"/>
              <w:right w:val="single" w:sz="4" w:space="0" w:color="auto"/>
            </w:tcBorders>
            <w:shd w:val="clear" w:color="auto" w:fill="0070C0"/>
            <w:vAlign w:val="center"/>
            <w:hideMark/>
          </w:tcPr>
          <w:p w14:paraId="2F741A64"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
                <w:bCs/>
                <w:color w:val="F2F2F2"/>
              </w:rPr>
              <w:t>Ship</w:t>
            </w:r>
          </w:p>
        </w:tc>
      </w:tr>
      <w:tr w:rsidR="004F64BE" w:rsidRPr="000C7DDF" w14:paraId="3BE5F86F" w14:textId="77777777" w:rsidTr="004F64BE">
        <w:trPr>
          <w:trHeight w:val="831"/>
        </w:trPr>
        <w:tc>
          <w:tcPr>
            <w:tcW w:w="1255" w:type="dxa"/>
            <w:tcBorders>
              <w:top w:val="single" w:sz="4" w:space="0" w:color="auto"/>
              <w:left w:val="single" w:sz="4" w:space="0" w:color="auto"/>
              <w:bottom w:val="nil"/>
              <w:right w:val="single" w:sz="4" w:space="0" w:color="auto"/>
            </w:tcBorders>
            <w:shd w:val="clear" w:color="auto" w:fill="66FF99"/>
            <w:vAlign w:val="center"/>
          </w:tcPr>
          <w:p w14:paraId="3CE98416" w14:textId="00788DE0" w:rsidR="004F64BE" w:rsidRDefault="004F64BE" w:rsidP="004E1528">
            <w:pPr>
              <w:spacing w:after="0"/>
              <w:jc w:val="center"/>
              <w:rPr>
                <w:rFonts w:ascii="Calibri" w:eastAsia="Calibri" w:hAnsi="Calibri" w:cs="Calibri"/>
                <w:b/>
                <w:bCs/>
                <w:color w:val="000000"/>
              </w:rPr>
            </w:pPr>
            <w:r>
              <w:rPr>
                <w:rFonts w:ascii="Calibri" w:eastAsia="Calibri" w:hAnsi="Calibri" w:cs="Calibri"/>
                <w:b/>
                <w:bCs/>
                <w:color w:val="000000"/>
              </w:rPr>
              <w:t>1</w:t>
            </w:r>
          </w:p>
        </w:tc>
        <w:tc>
          <w:tcPr>
            <w:tcW w:w="2725" w:type="dxa"/>
            <w:tcBorders>
              <w:top w:val="single" w:sz="4" w:space="0" w:color="auto"/>
              <w:left w:val="single" w:sz="4" w:space="0" w:color="auto"/>
              <w:bottom w:val="nil"/>
              <w:right w:val="single" w:sz="4" w:space="0" w:color="auto"/>
            </w:tcBorders>
            <w:shd w:val="clear" w:color="auto" w:fill="66FF99"/>
            <w:vAlign w:val="center"/>
          </w:tcPr>
          <w:p w14:paraId="657D207F" w14:textId="64E44C15" w:rsidR="004F64BE" w:rsidRPr="000C7DDF" w:rsidRDefault="004F64BE" w:rsidP="004E1528">
            <w:pPr>
              <w:spacing w:after="0"/>
              <w:jc w:val="center"/>
              <w:rPr>
                <w:rFonts w:ascii="Calibri" w:eastAsia="Calibri" w:hAnsi="Calibri" w:cs="Calibri"/>
                <w:b/>
                <w:bCs/>
                <w:color w:val="000000"/>
              </w:rPr>
            </w:pPr>
            <w:r>
              <w:rPr>
                <w:rFonts w:ascii="Calibri" w:eastAsia="Calibri" w:hAnsi="Calibri" w:cs="Calibri"/>
                <w:b/>
                <w:bCs/>
                <w:color w:val="000000"/>
              </w:rPr>
              <w:t>Urine</w:t>
            </w:r>
          </w:p>
        </w:tc>
        <w:tc>
          <w:tcPr>
            <w:tcW w:w="4603" w:type="dxa"/>
            <w:tcBorders>
              <w:top w:val="nil"/>
              <w:left w:val="nil"/>
              <w:bottom w:val="single" w:sz="4" w:space="0" w:color="auto"/>
              <w:right w:val="single" w:sz="4" w:space="0" w:color="auto"/>
            </w:tcBorders>
            <w:shd w:val="clear" w:color="auto" w:fill="B7FFE2"/>
            <w:vAlign w:val="center"/>
          </w:tcPr>
          <w:p w14:paraId="0C54A68B" w14:textId="3210A59C" w:rsidR="004F64BE" w:rsidRPr="000C7DDF" w:rsidRDefault="004F64BE" w:rsidP="004E1528">
            <w:pPr>
              <w:spacing w:after="0"/>
              <w:jc w:val="center"/>
              <w:rPr>
                <w:rFonts w:ascii="Calibri" w:eastAsia="Calibri" w:hAnsi="Calibri" w:cs="Calibri"/>
                <w:bCs/>
                <w:color w:val="000000"/>
              </w:rPr>
            </w:pPr>
            <w:r w:rsidRPr="004F64BE">
              <w:rPr>
                <w:rFonts w:ascii="Calibri" w:eastAsia="Calibri" w:hAnsi="Calibri" w:cs="Calibri"/>
                <w:bCs/>
                <w:color w:val="000000"/>
              </w:rPr>
              <w:t>URINE: 2.0 ml cryovials with yellow cap</w:t>
            </w:r>
          </w:p>
        </w:tc>
        <w:tc>
          <w:tcPr>
            <w:tcW w:w="1386" w:type="dxa"/>
            <w:tcBorders>
              <w:top w:val="nil"/>
              <w:left w:val="nil"/>
              <w:bottom w:val="single" w:sz="4" w:space="0" w:color="auto"/>
              <w:right w:val="single" w:sz="4" w:space="0" w:color="auto"/>
            </w:tcBorders>
            <w:shd w:val="clear" w:color="auto" w:fill="B7FFE2"/>
            <w:vAlign w:val="center"/>
          </w:tcPr>
          <w:p w14:paraId="2685E662" w14:textId="2599CC26" w:rsidR="004F64BE" w:rsidRPr="000C7DDF" w:rsidRDefault="004F64BE" w:rsidP="004E1528">
            <w:pPr>
              <w:spacing w:after="0"/>
              <w:jc w:val="center"/>
              <w:rPr>
                <w:rFonts w:ascii="Calibri" w:eastAsia="Calibri" w:hAnsi="Calibri" w:cs="Calibri"/>
                <w:bCs/>
                <w:color w:val="000000"/>
              </w:rPr>
            </w:pPr>
            <w:r>
              <w:rPr>
                <w:rFonts w:ascii="Calibri" w:eastAsia="Calibri" w:hAnsi="Calibri" w:cs="Calibri"/>
                <w:bCs/>
                <w:color w:val="000000"/>
              </w:rPr>
              <w:t>3</w:t>
            </w:r>
          </w:p>
        </w:tc>
        <w:tc>
          <w:tcPr>
            <w:tcW w:w="945" w:type="dxa"/>
            <w:tcBorders>
              <w:top w:val="nil"/>
              <w:left w:val="nil"/>
              <w:bottom w:val="single" w:sz="4" w:space="0" w:color="auto"/>
              <w:right w:val="single" w:sz="4" w:space="0" w:color="auto"/>
            </w:tcBorders>
            <w:shd w:val="clear" w:color="auto" w:fill="B7FFE2"/>
            <w:vAlign w:val="center"/>
          </w:tcPr>
          <w:p w14:paraId="79E406CE" w14:textId="25B7CA83" w:rsidR="004F64BE" w:rsidRPr="000C7DDF" w:rsidRDefault="004F64BE" w:rsidP="004E1528">
            <w:pPr>
              <w:spacing w:after="0"/>
              <w:jc w:val="center"/>
              <w:rPr>
                <w:rFonts w:ascii="Calibri" w:eastAsia="Calibri" w:hAnsi="Calibri" w:cs="Calibri"/>
                <w:bCs/>
                <w:color w:val="000000"/>
              </w:rPr>
            </w:pPr>
            <w:r>
              <w:rPr>
                <w:rFonts w:ascii="Calibri" w:eastAsia="Calibri" w:hAnsi="Calibri" w:cs="Calibri"/>
                <w:bCs/>
                <w:color w:val="000000"/>
              </w:rPr>
              <w:t>Frozen</w:t>
            </w:r>
          </w:p>
        </w:tc>
      </w:tr>
      <w:tr w:rsidR="00E5003A" w:rsidRPr="000C7DDF" w14:paraId="06A162AF" w14:textId="77777777" w:rsidTr="00570FF8">
        <w:trPr>
          <w:trHeight w:val="831"/>
        </w:trPr>
        <w:tc>
          <w:tcPr>
            <w:tcW w:w="1255" w:type="dxa"/>
            <w:tcBorders>
              <w:top w:val="single" w:sz="4" w:space="0" w:color="auto"/>
              <w:left w:val="single" w:sz="4" w:space="0" w:color="auto"/>
              <w:bottom w:val="nil"/>
              <w:right w:val="single" w:sz="4" w:space="0" w:color="auto"/>
            </w:tcBorders>
            <w:shd w:val="clear" w:color="auto" w:fill="D99594"/>
            <w:vAlign w:val="center"/>
          </w:tcPr>
          <w:p w14:paraId="19001AD0" w14:textId="681F2509" w:rsidR="00E5003A" w:rsidRPr="000C7DDF" w:rsidRDefault="004F64BE" w:rsidP="004E1528">
            <w:pPr>
              <w:spacing w:after="0"/>
              <w:jc w:val="center"/>
              <w:rPr>
                <w:rFonts w:ascii="Calibri" w:eastAsia="Calibri" w:hAnsi="Calibri" w:cs="Calibri"/>
                <w:b/>
                <w:bCs/>
                <w:color w:val="000000"/>
              </w:rPr>
            </w:pPr>
            <w:r>
              <w:rPr>
                <w:rFonts w:ascii="Calibri" w:eastAsia="Calibri" w:hAnsi="Calibri" w:cs="Calibri"/>
                <w:b/>
                <w:bCs/>
                <w:color w:val="000000"/>
              </w:rPr>
              <w:t>2</w:t>
            </w:r>
          </w:p>
        </w:tc>
        <w:tc>
          <w:tcPr>
            <w:tcW w:w="2725" w:type="dxa"/>
            <w:tcBorders>
              <w:top w:val="single" w:sz="4" w:space="0" w:color="auto"/>
              <w:left w:val="single" w:sz="4" w:space="0" w:color="auto"/>
              <w:bottom w:val="nil"/>
              <w:right w:val="single" w:sz="4" w:space="0" w:color="auto"/>
            </w:tcBorders>
            <w:shd w:val="clear" w:color="auto" w:fill="D99594"/>
            <w:vAlign w:val="center"/>
          </w:tcPr>
          <w:p w14:paraId="3411692B"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
                <w:bCs/>
                <w:color w:val="000000"/>
              </w:rPr>
              <w:t>Whole blood for isolation for serum</w:t>
            </w:r>
          </w:p>
        </w:tc>
        <w:tc>
          <w:tcPr>
            <w:tcW w:w="4603" w:type="dxa"/>
            <w:tcBorders>
              <w:top w:val="nil"/>
              <w:left w:val="nil"/>
              <w:bottom w:val="single" w:sz="4" w:space="0" w:color="auto"/>
              <w:right w:val="single" w:sz="4" w:space="0" w:color="auto"/>
            </w:tcBorders>
            <w:shd w:val="clear" w:color="auto" w:fill="F2DBDB"/>
            <w:vAlign w:val="center"/>
          </w:tcPr>
          <w:p w14:paraId="1AFC54AA"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SERUM: 2.0 ml cryovials with red cap (residual volume placed in 2.0 ml cryovial with blue cap)</w:t>
            </w:r>
          </w:p>
        </w:tc>
        <w:tc>
          <w:tcPr>
            <w:tcW w:w="1386" w:type="dxa"/>
            <w:tcBorders>
              <w:top w:val="nil"/>
              <w:left w:val="nil"/>
              <w:bottom w:val="single" w:sz="4" w:space="0" w:color="auto"/>
              <w:right w:val="single" w:sz="4" w:space="0" w:color="auto"/>
            </w:tcBorders>
            <w:shd w:val="clear" w:color="auto" w:fill="F2DBDB"/>
            <w:vAlign w:val="center"/>
          </w:tcPr>
          <w:p w14:paraId="5D48C084" w14:textId="2A2FCD88"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 xml:space="preserve">Up to </w:t>
            </w:r>
            <w:r w:rsidR="00EF7D94">
              <w:rPr>
                <w:rFonts w:ascii="Calibri" w:eastAsia="Calibri" w:hAnsi="Calibri" w:cs="Calibri"/>
                <w:bCs/>
                <w:color w:val="000000"/>
              </w:rPr>
              <w:t>4</w:t>
            </w:r>
          </w:p>
        </w:tc>
        <w:tc>
          <w:tcPr>
            <w:tcW w:w="945" w:type="dxa"/>
            <w:tcBorders>
              <w:top w:val="nil"/>
              <w:left w:val="nil"/>
              <w:bottom w:val="single" w:sz="4" w:space="0" w:color="auto"/>
              <w:right w:val="single" w:sz="4" w:space="0" w:color="auto"/>
            </w:tcBorders>
            <w:shd w:val="clear" w:color="auto" w:fill="F2DBDB"/>
            <w:vAlign w:val="center"/>
          </w:tcPr>
          <w:p w14:paraId="4B0E8216"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Frozen</w:t>
            </w:r>
          </w:p>
        </w:tc>
      </w:tr>
      <w:tr w:rsidR="00E5003A" w:rsidRPr="000C7DDF" w14:paraId="663F6FC9" w14:textId="77777777" w:rsidTr="00570FF8">
        <w:trPr>
          <w:trHeight w:val="831"/>
        </w:trPr>
        <w:tc>
          <w:tcPr>
            <w:tcW w:w="1255" w:type="dxa"/>
            <w:vMerge w:val="restart"/>
            <w:tcBorders>
              <w:top w:val="single" w:sz="4" w:space="0" w:color="auto"/>
              <w:left w:val="single" w:sz="4" w:space="0" w:color="auto"/>
              <w:right w:val="single" w:sz="4" w:space="0" w:color="auto"/>
            </w:tcBorders>
            <w:shd w:val="clear" w:color="auto" w:fill="B2A1C7" w:themeFill="accent4" w:themeFillTint="99"/>
            <w:vAlign w:val="center"/>
          </w:tcPr>
          <w:p w14:paraId="78537B22" w14:textId="6594BC1A" w:rsidR="00E5003A" w:rsidRPr="000C7DDF" w:rsidRDefault="004F64BE" w:rsidP="004E1528">
            <w:pPr>
              <w:spacing w:after="0"/>
              <w:jc w:val="center"/>
              <w:rPr>
                <w:rFonts w:ascii="Calibri" w:eastAsia="Calibri" w:hAnsi="Calibri" w:cs="Calibri"/>
                <w:b/>
                <w:bCs/>
                <w:color w:val="000000"/>
              </w:rPr>
            </w:pPr>
            <w:r>
              <w:rPr>
                <w:rFonts w:ascii="Calibri" w:eastAsia="Calibri" w:hAnsi="Calibri" w:cs="Calibri"/>
                <w:b/>
                <w:bCs/>
                <w:color w:val="000000"/>
              </w:rPr>
              <w:t>3</w:t>
            </w:r>
          </w:p>
        </w:tc>
        <w:tc>
          <w:tcPr>
            <w:tcW w:w="2725" w:type="dxa"/>
            <w:vMerge w:val="restart"/>
            <w:tcBorders>
              <w:top w:val="single" w:sz="4" w:space="0" w:color="auto"/>
              <w:left w:val="single" w:sz="4" w:space="0" w:color="auto"/>
              <w:right w:val="single" w:sz="4" w:space="0" w:color="auto"/>
            </w:tcBorders>
            <w:shd w:val="clear" w:color="auto" w:fill="B2A1C7" w:themeFill="accent4" w:themeFillTint="99"/>
            <w:vAlign w:val="center"/>
          </w:tcPr>
          <w:p w14:paraId="35A7C3F5"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
                <w:bCs/>
                <w:color w:val="000000"/>
              </w:rPr>
              <w:t>Whole blood for isolation of plasma &amp; buffy coat (for DNA extraction)</w:t>
            </w:r>
          </w:p>
        </w:tc>
        <w:tc>
          <w:tcPr>
            <w:tcW w:w="4603"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00156A8B" w14:textId="77777777" w:rsidR="00E5003A" w:rsidRPr="000C7DDF" w:rsidRDefault="00E5003A" w:rsidP="004E1528">
            <w:pPr>
              <w:spacing w:after="0"/>
              <w:jc w:val="center"/>
              <w:rPr>
                <w:rFonts w:ascii="Calibri" w:eastAsia="Calibri" w:hAnsi="Calibri" w:cs="Calibri"/>
                <w:bCs/>
                <w:color w:val="000000"/>
              </w:rPr>
            </w:pPr>
            <w:r w:rsidRPr="000C7DDF">
              <w:rPr>
                <w:rFonts w:ascii="Calibri" w:eastAsia="Calibri" w:hAnsi="Calibri" w:cs="Calibri"/>
                <w:bCs/>
                <w:color w:val="000000"/>
              </w:rPr>
              <w:t>PLASMA:</w:t>
            </w:r>
          </w:p>
          <w:p w14:paraId="50A5167C"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 xml:space="preserve">2.0 ml cryovials with purple cap (residual volume placed in 2.0 ml cryovial with blue cap) </w:t>
            </w:r>
          </w:p>
        </w:tc>
        <w:tc>
          <w:tcPr>
            <w:tcW w:w="1386"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685C7188" w14:textId="06EC9262"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Up to 7</w:t>
            </w:r>
          </w:p>
        </w:tc>
        <w:tc>
          <w:tcPr>
            <w:tcW w:w="945"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3D7C57C2"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Frozen</w:t>
            </w:r>
          </w:p>
        </w:tc>
      </w:tr>
      <w:tr w:rsidR="00E5003A" w:rsidRPr="000C7DDF" w14:paraId="682E2C32" w14:textId="77777777" w:rsidTr="00570FF8">
        <w:trPr>
          <w:trHeight w:val="831"/>
        </w:trPr>
        <w:tc>
          <w:tcPr>
            <w:tcW w:w="1255" w:type="dxa"/>
            <w:vMerge/>
            <w:tcBorders>
              <w:left w:val="single" w:sz="4" w:space="0" w:color="auto"/>
              <w:bottom w:val="single" w:sz="4" w:space="0" w:color="auto"/>
              <w:right w:val="single" w:sz="4" w:space="0" w:color="auto"/>
            </w:tcBorders>
            <w:shd w:val="clear" w:color="auto" w:fill="B2A1C7" w:themeFill="accent4" w:themeFillTint="99"/>
            <w:vAlign w:val="center"/>
          </w:tcPr>
          <w:p w14:paraId="2AB068B5" w14:textId="77777777" w:rsidR="00E5003A" w:rsidRPr="000C7DDF" w:rsidRDefault="00E5003A" w:rsidP="004E1528">
            <w:pPr>
              <w:spacing w:after="0"/>
              <w:jc w:val="center"/>
              <w:rPr>
                <w:rFonts w:ascii="Calibri" w:eastAsia="Calibri" w:hAnsi="Calibri" w:cs="Calibri"/>
                <w:b/>
                <w:bCs/>
                <w:color w:val="F2F2F2"/>
              </w:rPr>
            </w:pPr>
          </w:p>
        </w:tc>
        <w:tc>
          <w:tcPr>
            <w:tcW w:w="2725" w:type="dxa"/>
            <w:vMerge/>
            <w:tcBorders>
              <w:left w:val="single" w:sz="4" w:space="0" w:color="auto"/>
              <w:bottom w:val="single" w:sz="4" w:space="0" w:color="auto"/>
              <w:right w:val="single" w:sz="4" w:space="0" w:color="auto"/>
            </w:tcBorders>
            <w:shd w:val="clear" w:color="auto" w:fill="B2A1C7" w:themeFill="accent4" w:themeFillTint="99"/>
            <w:vAlign w:val="center"/>
          </w:tcPr>
          <w:p w14:paraId="4CADB6CE" w14:textId="77777777" w:rsidR="00E5003A" w:rsidRPr="000C7DDF" w:rsidRDefault="00E5003A" w:rsidP="004E1528">
            <w:pPr>
              <w:spacing w:after="0"/>
              <w:jc w:val="center"/>
              <w:rPr>
                <w:rFonts w:ascii="Calibri" w:eastAsia="Calibri" w:hAnsi="Calibri" w:cs="Calibri"/>
                <w:b/>
                <w:bCs/>
                <w:color w:val="F2F2F2"/>
              </w:rPr>
            </w:pPr>
          </w:p>
        </w:tc>
        <w:tc>
          <w:tcPr>
            <w:tcW w:w="4603"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3F4AC884" w14:textId="77777777" w:rsidR="00E5003A" w:rsidRPr="000C7DDF" w:rsidRDefault="00E5003A" w:rsidP="004E1528">
            <w:pPr>
              <w:spacing w:after="0"/>
              <w:jc w:val="center"/>
              <w:rPr>
                <w:rFonts w:ascii="Calibri" w:eastAsia="Calibri" w:hAnsi="Calibri" w:cs="Calibri"/>
                <w:bCs/>
                <w:color w:val="000000"/>
              </w:rPr>
            </w:pPr>
            <w:r w:rsidRPr="000C7DDF">
              <w:rPr>
                <w:rFonts w:ascii="Calibri" w:eastAsia="Calibri" w:hAnsi="Calibri" w:cs="Calibri"/>
                <w:bCs/>
                <w:color w:val="000000"/>
              </w:rPr>
              <w:t>BUFFY COAT:</w:t>
            </w:r>
            <w:r>
              <w:rPr>
                <w:rFonts w:ascii="Calibri" w:eastAsia="Calibri" w:hAnsi="Calibri" w:cs="Calibri"/>
                <w:bCs/>
                <w:color w:val="000000"/>
              </w:rPr>
              <w:t xml:space="preserve">   </w:t>
            </w:r>
          </w:p>
          <w:p w14:paraId="32FB34F7"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 xml:space="preserve">2.0 ml cryovial </w:t>
            </w:r>
          </w:p>
        </w:tc>
        <w:tc>
          <w:tcPr>
            <w:tcW w:w="1386"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6A2BA65E" w14:textId="086E9EC3" w:rsidR="00E5003A" w:rsidRPr="000C7DDF" w:rsidRDefault="00EF7D94" w:rsidP="004E1528">
            <w:pPr>
              <w:spacing w:after="0"/>
              <w:jc w:val="center"/>
              <w:rPr>
                <w:rFonts w:ascii="Calibri" w:eastAsia="Calibri" w:hAnsi="Calibri" w:cs="Calibri"/>
                <w:b/>
                <w:bCs/>
                <w:color w:val="F2F2F2"/>
              </w:rPr>
            </w:pPr>
            <w:r>
              <w:rPr>
                <w:rFonts w:ascii="Calibri" w:eastAsia="Calibri" w:hAnsi="Calibri" w:cs="Calibri"/>
                <w:bCs/>
                <w:color w:val="000000"/>
              </w:rPr>
              <w:t>2</w:t>
            </w:r>
          </w:p>
        </w:tc>
        <w:tc>
          <w:tcPr>
            <w:tcW w:w="945" w:type="dxa"/>
            <w:tcBorders>
              <w:top w:val="single" w:sz="4" w:space="0" w:color="auto"/>
              <w:left w:val="nil"/>
              <w:bottom w:val="single" w:sz="4" w:space="0" w:color="auto"/>
              <w:right w:val="single" w:sz="4" w:space="0" w:color="auto"/>
            </w:tcBorders>
            <w:shd w:val="clear" w:color="auto" w:fill="E5DFEC" w:themeFill="accent4" w:themeFillTint="33"/>
            <w:vAlign w:val="center"/>
          </w:tcPr>
          <w:p w14:paraId="279A5EA8" w14:textId="77777777" w:rsidR="00E5003A" w:rsidRPr="000C7DDF" w:rsidRDefault="00E5003A" w:rsidP="004E1528">
            <w:pPr>
              <w:spacing w:after="0"/>
              <w:jc w:val="center"/>
              <w:rPr>
                <w:rFonts w:ascii="Calibri" w:eastAsia="Calibri" w:hAnsi="Calibri" w:cs="Calibri"/>
                <w:b/>
                <w:bCs/>
                <w:color w:val="F2F2F2"/>
              </w:rPr>
            </w:pPr>
            <w:r w:rsidRPr="000C7DDF">
              <w:rPr>
                <w:rFonts w:ascii="Calibri" w:eastAsia="Calibri" w:hAnsi="Calibri" w:cs="Calibri"/>
                <w:bCs/>
                <w:color w:val="000000"/>
              </w:rPr>
              <w:t>Frozen</w:t>
            </w:r>
          </w:p>
        </w:tc>
      </w:tr>
    </w:tbl>
    <w:p w14:paraId="54428AFD" w14:textId="6CC60DB5" w:rsidR="00EF330B" w:rsidRPr="00E53A8C" w:rsidRDefault="00F6147A" w:rsidP="004E1528">
      <w:pPr>
        <w:pStyle w:val="ListParagraph"/>
        <w:numPr>
          <w:ilvl w:val="1"/>
          <w:numId w:val="14"/>
        </w:numPr>
        <w:spacing w:after="0"/>
        <w:rPr>
          <w:sz w:val="24"/>
          <w:szCs w:val="24"/>
        </w:rPr>
      </w:pPr>
      <w:r w:rsidRPr="00E53A8C">
        <w:rPr>
          <w:sz w:val="24"/>
          <w:szCs w:val="24"/>
        </w:rPr>
        <w:t>Contact a NCRAD coordinator and alert them of the challenging blood draw</w:t>
      </w:r>
      <w:r w:rsidR="005932AD" w:rsidRPr="00E53A8C">
        <w:rPr>
          <w:sz w:val="24"/>
          <w:szCs w:val="24"/>
        </w:rPr>
        <w:t>.</w:t>
      </w:r>
      <w:r w:rsidRPr="00E53A8C">
        <w:rPr>
          <w:sz w:val="24"/>
          <w:szCs w:val="24"/>
        </w:rPr>
        <w:t xml:space="preserve"> </w:t>
      </w:r>
    </w:p>
    <w:p w14:paraId="2DDBD4A3" w14:textId="6F6BCC1C" w:rsidR="00EF330B" w:rsidRPr="0020231C" w:rsidRDefault="00EF330B" w:rsidP="002943B6">
      <w:pPr>
        <w:pStyle w:val="Heading1"/>
        <w:numPr>
          <w:ilvl w:val="0"/>
          <w:numId w:val="42"/>
        </w:numPr>
        <w:spacing w:after="0"/>
      </w:pPr>
      <w:bookmarkStart w:id="1009" w:name="_8.1._RE-DRAW_INSTRUCTIONS"/>
      <w:bookmarkStart w:id="1010" w:name="_Serum_Separator_(Tiger-Top)"/>
      <w:bookmarkStart w:id="1011" w:name="_Packaging_and_Shipping"/>
      <w:bookmarkStart w:id="1012" w:name="_Toc130279274"/>
      <w:bookmarkEnd w:id="1008"/>
      <w:bookmarkEnd w:id="1009"/>
      <w:bookmarkEnd w:id="1010"/>
      <w:bookmarkEnd w:id="1011"/>
      <w:r w:rsidRPr="006C47DF">
        <w:lastRenderedPageBreak/>
        <w:t xml:space="preserve">Packaging and </w:t>
      </w:r>
      <w:r w:rsidRPr="0020231C">
        <w:t>Shipping Instructions</w:t>
      </w:r>
      <w:bookmarkStart w:id="1013" w:name="PackingandShippingInstructions"/>
      <w:bookmarkEnd w:id="1012"/>
    </w:p>
    <w:bookmarkEnd w:id="1013"/>
    <w:p w14:paraId="0AECD48A" w14:textId="6FB61803" w:rsidR="00B54A52" w:rsidRDefault="00D429C8" w:rsidP="00B54A52">
      <w:pPr>
        <w:spacing w:after="0"/>
        <w:ind w:left="720"/>
        <w:rPr>
          <w:rFonts w:cstheme="minorHAnsi"/>
          <w:sz w:val="24"/>
          <w:szCs w:val="24"/>
        </w:rPr>
      </w:pPr>
      <w:r w:rsidRPr="00427B85">
        <w:rPr>
          <w:rFonts w:cstheme="minorHAnsi"/>
          <w:b/>
          <w:sz w:val="24"/>
          <w:szCs w:val="24"/>
        </w:rPr>
        <w:t>ALL</w:t>
      </w:r>
      <w:r w:rsidRPr="00427B85">
        <w:rPr>
          <w:rFonts w:cstheme="minorHAnsi"/>
          <w:sz w:val="24"/>
          <w:szCs w:val="24"/>
        </w:rPr>
        <w:t xml:space="preserve"> study personnel responsible for shipping should be certified in </w:t>
      </w:r>
      <w:r w:rsidR="00E3547A">
        <w:rPr>
          <w:rFonts w:cstheme="minorHAnsi"/>
          <w:sz w:val="24"/>
          <w:szCs w:val="24"/>
        </w:rPr>
        <w:t>biofluid</w:t>
      </w:r>
      <w:r w:rsidR="00E3547A" w:rsidRPr="00427B85">
        <w:rPr>
          <w:rFonts w:cstheme="minorHAnsi"/>
          <w:sz w:val="24"/>
          <w:szCs w:val="24"/>
        </w:rPr>
        <w:t xml:space="preserve"> </w:t>
      </w:r>
      <w:r w:rsidRPr="00427B85">
        <w:rPr>
          <w:rFonts w:cstheme="minorHAnsi"/>
          <w:sz w:val="24"/>
          <w:szCs w:val="24"/>
        </w:rPr>
        <w:t>shipping</w:t>
      </w:r>
      <w:r w:rsidR="001F023F">
        <w:rPr>
          <w:rFonts w:cstheme="minorHAnsi"/>
          <w:sz w:val="24"/>
          <w:szCs w:val="24"/>
        </w:rPr>
        <w:t xml:space="preserve"> (</w:t>
      </w:r>
      <w:proofErr w:type="gramStart"/>
      <w:r w:rsidR="001F023F">
        <w:rPr>
          <w:rFonts w:cstheme="minorHAnsi"/>
          <w:sz w:val="24"/>
          <w:szCs w:val="24"/>
        </w:rPr>
        <w:t>i.e.</w:t>
      </w:r>
      <w:proofErr w:type="gramEnd"/>
      <w:r w:rsidR="001F023F">
        <w:rPr>
          <w:rFonts w:cstheme="minorHAnsi"/>
          <w:sz w:val="24"/>
          <w:szCs w:val="24"/>
        </w:rPr>
        <w:t xml:space="preserve"> IATA certification)</w:t>
      </w:r>
      <w:r w:rsidRPr="00427B85">
        <w:rPr>
          <w:rFonts w:cstheme="minorHAnsi"/>
          <w:sz w:val="24"/>
          <w:szCs w:val="24"/>
        </w:rPr>
        <w:t>.</w:t>
      </w:r>
      <w:r w:rsidR="001F023F">
        <w:rPr>
          <w:rFonts w:cstheme="minorHAnsi"/>
          <w:sz w:val="24"/>
          <w:szCs w:val="24"/>
        </w:rPr>
        <w:t xml:space="preserve"> </w:t>
      </w:r>
      <w:r w:rsidR="00E56891">
        <w:rPr>
          <w:rFonts w:cstheme="minorHAnsi"/>
          <w:sz w:val="24"/>
          <w:szCs w:val="24"/>
        </w:rPr>
        <w:t xml:space="preserve">If not available at your </w:t>
      </w:r>
      <w:r w:rsidR="001F023F">
        <w:rPr>
          <w:rFonts w:cstheme="minorHAnsi"/>
          <w:sz w:val="24"/>
          <w:szCs w:val="24"/>
        </w:rPr>
        <w:t>institution</w:t>
      </w:r>
      <w:r w:rsidR="00E56891">
        <w:rPr>
          <w:rFonts w:cstheme="minorHAnsi"/>
          <w:sz w:val="24"/>
          <w:szCs w:val="24"/>
        </w:rPr>
        <w:t>, please contact NCRAD with questions and information regarding resources.</w:t>
      </w:r>
      <w:bookmarkStart w:id="1014" w:name="_9.1__Frozen"/>
      <w:bookmarkStart w:id="1015" w:name="_8.1__Frozen"/>
      <w:bookmarkStart w:id="1016" w:name="FrozenShipmentInstructions"/>
      <w:bookmarkStart w:id="1017" w:name="_Frozen_Packaging_Instructions"/>
      <w:bookmarkStart w:id="1018" w:name="_Toc100663134"/>
      <w:bookmarkStart w:id="1019" w:name="_Toc100663226"/>
      <w:bookmarkStart w:id="1020" w:name="_Toc100664480"/>
      <w:bookmarkStart w:id="1021" w:name="_Toc100663135"/>
      <w:bookmarkStart w:id="1022" w:name="_Toc100663227"/>
      <w:bookmarkStart w:id="1023" w:name="_Toc100664481"/>
      <w:bookmarkStart w:id="1024" w:name="_Toc100663136"/>
      <w:bookmarkStart w:id="1025" w:name="_Toc100663228"/>
      <w:bookmarkStart w:id="1026" w:name="_Toc100664482"/>
      <w:bookmarkStart w:id="1027" w:name="_Toc100663137"/>
      <w:bookmarkStart w:id="1028" w:name="_Toc100663229"/>
      <w:bookmarkStart w:id="1029" w:name="_Toc100664483"/>
      <w:bookmarkStart w:id="1030" w:name="_Toc100663138"/>
      <w:bookmarkStart w:id="1031" w:name="_Toc100663230"/>
      <w:bookmarkStart w:id="1032" w:name="_Toc100664484"/>
      <w:bookmarkStart w:id="1033" w:name="_Toc100663139"/>
      <w:bookmarkStart w:id="1034" w:name="_Toc100663231"/>
      <w:bookmarkStart w:id="1035" w:name="_Toc100664485"/>
      <w:bookmarkStart w:id="1036" w:name="_Toc100663140"/>
      <w:bookmarkStart w:id="1037" w:name="_Toc100663232"/>
      <w:bookmarkStart w:id="1038" w:name="_Toc100664486"/>
      <w:bookmarkStart w:id="1039" w:name="_Toc100663141"/>
      <w:bookmarkStart w:id="1040" w:name="_Toc100663233"/>
      <w:bookmarkStart w:id="1041" w:name="_Toc100664487"/>
      <w:bookmarkStart w:id="1042" w:name="_Toc100663142"/>
      <w:bookmarkStart w:id="1043" w:name="_Toc100663234"/>
      <w:bookmarkStart w:id="1044" w:name="_Toc100664488"/>
      <w:bookmarkStart w:id="1045" w:name="_Toc100663143"/>
      <w:bookmarkStart w:id="1046" w:name="_Toc100663235"/>
      <w:bookmarkStart w:id="1047" w:name="_Toc100664489"/>
      <w:bookmarkStart w:id="1048" w:name="_Toc100663144"/>
      <w:bookmarkStart w:id="1049" w:name="_Toc100663236"/>
      <w:bookmarkStart w:id="1050" w:name="_Toc100664490"/>
      <w:bookmarkStart w:id="1051" w:name="_Toc100663145"/>
      <w:bookmarkStart w:id="1052" w:name="_Toc100663237"/>
      <w:bookmarkStart w:id="1053" w:name="_Toc100664491"/>
      <w:bookmarkStart w:id="1054" w:name="_Toc100663146"/>
      <w:bookmarkStart w:id="1055" w:name="_Toc100663238"/>
      <w:bookmarkStart w:id="1056" w:name="_Toc100664492"/>
      <w:bookmarkStart w:id="1057" w:name="_Toc100663147"/>
      <w:bookmarkStart w:id="1058" w:name="_Toc100663239"/>
      <w:bookmarkStart w:id="1059" w:name="_Toc100664493"/>
      <w:bookmarkStart w:id="1060" w:name="_Toc110929344"/>
      <w:bookmarkStart w:id="1061" w:name="_Toc110929394"/>
      <w:bookmarkStart w:id="1062" w:name="_Toc110929462"/>
      <w:bookmarkStart w:id="1063" w:name="_Toc110929514"/>
      <w:bookmarkStart w:id="1064" w:name="_Toc110929565"/>
      <w:bookmarkStart w:id="1065" w:name="_Toc110938850"/>
      <w:bookmarkStart w:id="1066" w:name="_Toc110938933"/>
      <w:bookmarkStart w:id="1067" w:name="_Toc110939017"/>
      <w:bookmarkStart w:id="1068" w:name="_Toc110939101"/>
      <w:bookmarkStart w:id="1069" w:name="_Toc110939185"/>
      <w:bookmarkStart w:id="1070" w:name="_Toc110939269"/>
      <w:bookmarkStart w:id="1071" w:name="_Toc110939352"/>
      <w:bookmarkStart w:id="1072" w:name="_Toc110939430"/>
      <w:bookmarkStart w:id="1073" w:name="_Toc110939508"/>
      <w:bookmarkStart w:id="1074" w:name="_Toc110939581"/>
      <w:bookmarkStart w:id="1075" w:name="_Toc110942950"/>
      <w:bookmarkStart w:id="1076" w:name="_Toc110943030"/>
      <w:bookmarkStart w:id="1077" w:name="_Toc110943110"/>
      <w:bookmarkStart w:id="1078" w:name="_Toc110943191"/>
      <w:bookmarkStart w:id="1079" w:name="_Toc110943279"/>
      <w:bookmarkStart w:id="1080" w:name="_Toc110943366"/>
      <w:bookmarkStart w:id="1081" w:name="_Toc110943454"/>
      <w:bookmarkStart w:id="1082" w:name="_Toc110943542"/>
      <w:bookmarkStart w:id="1083" w:name="_Toc110943630"/>
      <w:bookmarkStart w:id="1084" w:name="_Toc110943718"/>
      <w:bookmarkStart w:id="1085" w:name="_Toc110943806"/>
      <w:bookmarkStart w:id="1086" w:name="_Toc110943885"/>
      <w:bookmarkStart w:id="1087" w:name="_Toc110943963"/>
      <w:bookmarkStart w:id="1088" w:name="_Toc110944043"/>
      <w:bookmarkStart w:id="1089" w:name="_Toc110944123"/>
      <w:bookmarkStart w:id="1090" w:name="_Toc110944202"/>
      <w:bookmarkStart w:id="1091" w:name="_Toc110944282"/>
      <w:bookmarkStart w:id="1092" w:name="_Toc110944361"/>
      <w:bookmarkStart w:id="1093" w:name="_Toc110944438"/>
      <w:bookmarkStart w:id="1094" w:name="_Toc110944516"/>
      <w:bookmarkStart w:id="1095" w:name="_Toc110944593"/>
      <w:bookmarkStart w:id="1096" w:name="_Toc110944671"/>
      <w:bookmarkStart w:id="1097" w:name="_Toc110944762"/>
      <w:bookmarkStart w:id="1098" w:name="_Toc111444658"/>
      <w:bookmarkStart w:id="1099" w:name="_Toc111444802"/>
      <w:bookmarkStart w:id="1100" w:name="_Toc111445156"/>
      <w:bookmarkStart w:id="1101" w:name="_Toc129359642"/>
      <w:bookmarkStart w:id="1102" w:name="_Toc110929351"/>
      <w:bookmarkStart w:id="1103" w:name="_Toc110929401"/>
      <w:bookmarkStart w:id="1104" w:name="_Toc110929469"/>
      <w:bookmarkStart w:id="1105" w:name="_Toc110929521"/>
      <w:bookmarkStart w:id="1106" w:name="_Toc110929572"/>
      <w:bookmarkStart w:id="1107" w:name="_Toc110938857"/>
      <w:bookmarkStart w:id="1108" w:name="_Toc110938940"/>
      <w:bookmarkStart w:id="1109" w:name="_Toc110939024"/>
      <w:bookmarkStart w:id="1110" w:name="_Toc110939108"/>
      <w:bookmarkStart w:id="1111" w:name="_Toc110939192"/>
      <w:bookmarkStart w:id="1112" w:name="_Toc110939276"/>
      <w:bookmarkStart w:id="1113" w:name="_Toc110939359"/>
      <w:bookmarkStart w:id="1114" w:name="_Toc110939437"/>
      <w:bookmarkStart w:id="1115" w:name="_Toc110939515"/>
      <w:bookmarkStart w:id="1116" w:name="_Toc110939588"/>
      <w:bookmarkStart w:id="1117" w:name="_Toc110942957"/>
      <w:bookmarkStart w:id="1118" w:name="_Toc110943037"/>
      <w:bookmarkStart w:id="1119" w:name="_Toc110943117"/>
      <w:bookmarkStart w:id="1120" w:name="_Toc110943198"/>
      <w:bookmarkStart w:id="1121" w:name="_Toc110943286"/>
      <w:bookmarkStart w:id="1122" w:name="_Toc110943373"/>
      <w:bookmarkStart w:id="1123" w:name="_Toc110943461"/>
      <w:bookmarkStart w:id="1124" w:name="_Toc110943549"/>
      <w:bookmarkStart w:id="1125" w:name="_Toc110943637"/>
      <w:bookmarkStart w:id="1126" w:name="_Toc110943725"/>
      <w:bookmarkStart w:id="1127" w:name="_Toc110943813"/>
      <w:bookmarkStart w:id="1128" w:name="_Toc110943892"/>
      <w:bookmarkStart w:id="1129" w:name="_Toc110943970"/>
      <w:bookmarkStart w:id="1130" w:name="_Toc110944050"/>
      <w:bookmarkStart w:id="1131" w:name="_Toc110944130"/>
      <w:bookmarkStart w:id="1132" w:name="_Toc110944209"/>
      <w:bookmarkStart w:id="1133" w:name="_Toc110944289"/>
      <w:bookmarkStart w:id="1134" w:name="_Toc110944368"/>
      <w:bookmarkStart w:id="1135" w:name="_Toc110944445"/>
      <w:bookmarkStart w:id="1136" w:name="_Toc110944523"/>
      <w:bookmarkStart w:id="1137" w:name="_Toc110944600"/>
      <w:bookmarkStart w:id="1138" w:name="_Toc110944678"/>
      <w:bookmarkStart w:id="1139" w:name="_Toc110944769"/>
      <w:bookmarkStart w:id="1140" w:name="_Toc111444665"/>
      <w:bookmarkStart w:id="1141" w:name="_Toc111444809"/>
      <w:bookmarkStart w:id="1142" w:name="_Toc111445163"/>
      <w:bookmarkStart w:id="1143" w:name="_Toc129359649"/>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37C422AD" w14:textId="77777777" w:rsidR="00B54A52" w:rsidRDefault="00B54A52" w:rsidP="00B54A52">
      <w:pPr>
        <w:spacing w:after="0"/>
        <w:ind w:left="720"/>
        <w:rPr>
          <w:rFonts w:cstheme="minorHAnsi"/>
          <w:sz w:val="24"/>
          <w:szCs w:val="24"/>
        </w:rPr>
      </w:pPr>
    </w:p>
    <w:p w14:paraId="16F0CD41" w14:textId="27AF4B69" w:rsidR="00D760E2" w:rsidRPr="00B54A52" w:rsidRDefault="00D760E2" w:rsidP="002943B6">
      <w:pPr>
        <w:pStyle w:val="Heading2"/>
        <w:numPr>
          <w:ilvl w:val="1"/>
          <w:numId w:val="43"/>
        </w:numPr>
        <w:rPr>
          <w:rFonts w:cstheme="minorHAnsi"/>
          <w:szCs w:val="24"/>
        </w:rPr>
      </w:pPr>
      <w:bookmarkStart w:id="1144" w:name="_Toc130279275"/>
      <w:r w:rsidRPr="0077187D">
        <w:t xml:space="preserve">Ambient </w:t>
      </w:r>
      <w:r>
        <w:t xml:space="preserve">Packaging </w:t>
      </w:r>
      <w:r w:rsidR="00C7395D">
        <w:t xml:space="preserve">and Shipping </w:t>
      </w:r>
      <w:r>
        <w:t>Instructions</w:t>
      </w:r>
      <w:bookmarkEnd w:id="1144"/>
    </w:p>
    <w:p w14:paraId="67C5871F" w14:textId="3F4CA125" w:rsidR="00D760E2" w:rsidRDefault="00D760E2" w:rsidP="004E1528">
      <w:pPr>
        <w:spacing w:after="0"/>
      </w:pPr>
      <w:bookmarkStart w:id="1145" w:name="FrozenShippinhInstructions"/>
    </w:p>
    <w:p w14:paraId="6EEE1E79" w14:textId="1E5B7AA5" w:rsidR="00DA3577" w:rsidRPr="00856CC9" w:rsidRDefault="00DA3577" w:rsidP="00856CC9">
      <w:pPr>
        <w:spacing w:after="0"/>
        <w:ind w:left="720"/>
        <w:rPr>
          <w:sz w:val="24"/>
          <w:szCs w:val="24"/>
        </w:rPr>
      </w:pPr>
      <w:r w:rsidRPr="00856CC9">
        <w:rPr>
          <w:sz w:val="24"/>
          <w:szCs w:val="24"/>
        </w:rPr>
        <w:t xml:space="preserve">Ambient stool sample shipments should be considered as Category B UN3373 and as such must be compliant with the IATA Packing Instructions 650. </w:t>
      </w:r>
      <w:r w:rsidR="00F31715" w:rsidRPr="00856CC9">
        <w:rPr>
          <w:sz w:val="24"/>
          <w:szCs w:val="24"/>
        </w:rPr>
        <w:t xml:space="preserve">Due to the level of </w:t>
      </w:r>
      <w:r w:rsidR="00DC5CA3" w:rsidRPr="00856CC9">
        <w:rPr>
          <w:sz w:val="24"/>
          <w:szCs w:val="24"/>
        </w:rPr>
        <w:t>reagent</w:t>
      </w:r>
      <w:r w:rsidR="00F31715" w:rsidRPr="00856CC9">
        <w:rPr>
          <w:sz w:val="24"/>
          <w:szCs w:val="24"/>
        </w:rPr>
        <w:t xml:space="preserve"> in the stool collection tubes</w:t>
      </w:r>
      <w:r w:rsidR="00DC5CA3" w:rsidRPr="00856CC9">
        <w:rPr>
          <w:sz w:val="24"/>
          <w:szCs w:val="24"/>
        </w:rPr>
        <w:t xml:space="preserve"> an Excepted Quantity label provided. </w:t>
      </w:r>
      <w:r w:rsidR="00F31715" w:rsidRPr="00856CC9">
        <w:rPr>
          <w:sz w:val="24"/>
          <w:szCs w:val="24"/>
        </w:rPr>
        <w:t xml:space="preserve"> </w:t>
      </w:r>
      <w:r w:rsidRPr="00856CC9">
        <w:rPr>
          <w:sz w:val="24"/>
          <w:szCs w:val="24"/>
        </w:rPr>
        <w:t xml:space="preserve">See the Latest Edition of the IATA Regulations for complete documentation. </w:t>
      </w:r>
    </w:p>
    <w:p w14:paraId="1DA2AA1C" w14:textId="77777777" w:rsidR="00C43D2E" w:rsidRPr="00856CC9" w:rsidRDefault="00C43D2E" w:rsidP="00856CC9">
      <w:pPr>
        <w:spacing w:after="0"/>
        <w:ind w:left="720"/>
        <w:rPr>
          <w:sz w:val="24"/>
          <w:szCs w:val="24"/>
        </w:rPr>
      </w:pPr>
    </w:p>
    <w:p w14:paraId="15A95353" w14:textId="55A757FE" w:rsidR="00F31715" w:rsidRPr="00856CC9" w:rsidRDefault="00856CC9" w:rsidP="00856CC9">
      <w:pPr>
        <w:spacing w:after="0"/>
        <w:ind w:left="720"/>
        <w:contextualSpacing/>
        <w:rPr>
          <w:rFonts w:cstheme="minorHAnsi"/>
          <w:color w:val="000000"/>
          <w:sz w:val="24"/>
          <w:szCs w:val="28"/>
        </w:rPr>
      </w:pPr>
      <w:r w:rsidRPr="00856CC9">
        <w:rPr>
          <w:rFonts w:cstheme="minorHAnsi"/>
          <w:noProof/>
          <w:sz w:val="24"/>
          <w:szCs w:val="28"/>
        </w:rPr>
        <mc:AlternateContent>
          <mc:Choice Requires="wps">
            <w:drawing>
              <wp:anchor distT="0" distB="0" distL="114300" distR="114300" simplePos="0" relativeHeight="252203008" behindDoc="0" locked="0" layoutInCell="1" allowOverlap="1" wp14:anchorId="6E0F4838" wp14:editId="5552F768">
                <wp:simplePos x="0" y="0"/>
                <wp:positionH relativeFrom="margin">
                  <wp:posOffset>34506</wp:posOffset>
                </wp:positionH>
                <wp:positionV relativeFrom="paragraph">
                  <wp:posOffset>1520178</wp:posOffset>
                </wp:positionV>
                <wp:extent cx="5876925" cy="2790825"/>
                <wp:effectExtent l="19050" t="19050" r="47625" b="47625"/>
                <wp:wrapSquare wrapText="bothSides"/>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790825"/>
                        </a:xfrm>
                        <a:prstGeom prst="rect">
                          <a:avLst/>
                        </a:prstGeom>
                        <a:solidFill>
                          <a:srgbClr val="FFFFFF"/>
                        </a:solidFill>
                        <a:ln w="57150" cmpd="thickThin">
                          <a:solidFill>
                            <a:srgbClr val="4EA8A6"/>
                          </a:solidFill>
                          <a:miter lim="800000"/>
                          <a:headEnd/>
                          <a:tailEnd/>
                        </a:ln>
                      </wps:spPr>
                      <wps:txbx>
                        <w:txbxContent>
                          <w:p w14:paraId="11893ECE" w14:textId="77777777" w:rsidR="00340DFB" w:rsidRPr="0062140C" w:rsidRDefault="00340DFB" w:rsidP="00340DFB">
                            <w:pPr>
                              <w:autoSpaceDE w:val="0"/>
                              <w:autoSpaceDN w:val="0"/>
                              <w:adjustRightInd w:val="0"/>
                              <w:spacing w:before="120" w:after="0" w:line="240" w:lineRule="auto"/>
                              <w:jc w:val="center"/>
                              <w:rPr>
                                <w:rFonts w:cs="Arial"/>
                                <w:b/>
                                <w:color w:val="000000"/>
                                <w:szCs w:val="24"/>
                              </w:rPr>
                            </w:pPr>
                            <w:r w:rsidRPr="0062140C">
                              <w:rPr>
                                <w:rFonts w:cs="Arial"/>
                                <w:b/>
                                <w:color w:val="000000"/>
                                <w:szCs w:val="24"/>
                              </w:rPr>
                              <w:t xml:space="preserve">*** </w:t>
                            </w:r>
                            <w:r>
                              <w:rPr>
                                <w:rFonts w:cs="Arial"/>
                                <w:b/>
                                <w:color w:val="000000"/>
                                <w:szCs w:val="24"/>
                              </w:rPr>
                              <w:t xml:space="preserve">Ambient Shipping </w:t>
                            </w:r>
                            <w:r w:rsidRPr="0062140C">
                              <w:rPr>
                                <w:b/>
                                <w:szCs w:val="24"/>
                              </w:rPr>
                              <w:t xml:space="preserve">Packing and Labeling Guidelines </w:t>
                            </w:r>
                            <w:r w:rsidRPr="0062140C">
                              <w:rPr>
                                <w:rFonts w:cs="Arial"/>
                                <w:b/>
                                <w:color w:val="000000"/>
                                <w:szCs w:val="24"/>
                              </w:rPr>
                              <w:t>***</w:t>
                            </w:r>
                          </w:p>
                          <w:p w14:paraId="593B2C2B" w14:textId="0D0C57F2" w:rsidR="00340DFB" w:rsidRDefault="00340DFB" w:rsidP="00340DFB">
                            <w:pPr>
                              <w:pStyle w:val="ColorfulList-Accent12"/>
                              <w:numPr>
                                <w:ilvl w:val="0"/>
                                <w:numId w:val="10"/>
                              </w:numPr>
                              <w:spacing w:line="240" w:lineRule="auto"/>
                              <w:ind w:left="360"/>
                              <w:contextualSpacing/>
                              <w:rPr>
                                <w:szCs w:val="24"/>
                              </w:rPr>
                            </w:pPr>
                            <w:r w:rsidRPr="0062140C">
                              <w:rPr>
                                <w:szCs w:val="24"/>
                              </w:rPr>
                              <w:t>The primary receptacle (</w:t>
                            </w:r>
                            <w:r w:rsidR="00AB1464" w:rsidRPr="00AB1464">
                              <w:rPr>
                                <w:szCs w:val="24"/>
                              </w:rPr>
                              <w:t>Stool collection kit</w:t>
                            </w:r>
                            <w:r w:rsidRPr="0062140C">
                              <w:rPr>
                                <w:szCs w:val="24"/>
                              </w:rPr>
                              <w:t>) must be leak proof and must not contain more than 10</w:t>
                            </w:r>
                            <w:r>
                              <w:rPr>
                                <w:szCs w:val="24"/>
                              </w:rPr>
                              <w:t xml:space="preserve"> ml</w:t>
                            </w:r>
                            <w:r w:rsidRPr="0062140C">
                              <w:rPr>
                                <w:szCs w:val="24"/>
                              </w:rPr>
                              <w:t xml:space="preserve"> total.</w:t>
                            </w:r>
                          </w:p>
                          <w:p w14:paraId="2D96A499" w14:textId="3A7E4708" w:rsidR="00215D74" w:rsidRPr="00215D74" w:rsidRDefault="00215D74" w:rsidP="00215D74">
                            <w:pPr>
                              <w:pStyle w:val="ColorfulList-Accent12"/>
                              <w:numPr>
                                <w:ilvl w:val="0"/>
                                <w:numId w:val="10"/>
                              </w:numPr>
                              <w:spacing w:line="240" w:lineRule="auto"/>
                              <w:ind w:left="360"/>
                              <w:contextualSpacing/>
                              <w:rPr>
                                <w:szCs w:val="24"/>
                              </w:rPr>
                            </w:pPr>
                            <w:r w:rsidRPr="0062140C">
                              <w:rPr>
                                <w:szCs w:val="24"/>
                              </w:rPr>
                              <w:t>The secondary packaging (</w:t>
                            </w:r>
                            <w:r>
                              <w:rPr>
                                <w:szCs w:val="24"/>
                              </w:rPr>
                              <w:t>small biohazard bag</w:t>
                            </w:r>
                            <w:r w:rsidRPr="0062140C">
                              <w:rPr>
                                <w:szCs w:val="24"/>
                              </w:rPr>
                              <w:t>) must be leak proof.</w:t>
                            </w:r>
                          </w:p>
                          <w:p w14:paraId="60C150B6" w14:textId="4D91FBC1" w:rsidR="00340DFB" w:rsidRPr="0062140C" w:rsidRDefault="00340DFB" w:rsidP="00340DFB">
                            <w:pPr>
                              <w:pStyle w:val="ColorfulList-Accent12"/>
                              <w:numPr>
                                <w:ilvl w:val="0"/>
                                <w:numId w:val="10"/>
                              </w:numPr>
                              <w:spacing w:line="240" w:lineRule="auto"/>
                              <w:ind w:left="360"/>
                              <w:contextualSpacing/>
                              <w:rPr>
                                <w:szCs w:val="24"/>
                              </w:rPr>
                            </w:pPr>
                            <w:r w:rsidRPr="0062140C">
                              <w:rPr>
                                <w:szCs w:val="24"/>
                              </w:rPr>
                              <w:t xml:space="preserve">Absorbent material </w:t>
                            </w:r>
                            <w:r w:rsidR="009C437D">
                              <w:rPr>
                                <w:szCs w:val="24"/>
                              </w:rPr>
                              <w:t>will</w:t>
                            </w:r>
                            <w:r w:rsidRPr="0062140C">
                              <w:rPr>
                                <w:szCs w:val="24"/>
                              </w:rPr>
                              <w:t xml:space="preserve"> be placed </w:t>
                            </w:r>
                            <w:r w:rsidR="009C437D">
                              <w:rPr>
                                <w:szCs w:val="24"/>
                              </w:rPr>
                              <w:t>in</w:t>
                            </w:r>
                            <w:r w:rsidRPr="0062140C">
                              <w:rPr>
                                <w:szCs w:val="24"/>
                              </w:rPr>
                              <w:t xml:space="preserve"> the </w:t>
                            </w:r>
                            <w:r w:rsidR="00215D74">
                              <w:rPr>
                                <w:szCs w:val="24"/>
                              </w:rPr>
                              <w:t>secondary</w:t>
                            </w:r>
                            <w:r w:rsidR="00215D74" w:rsidRPr="0062140C">
                              <w:rPr>
                                <w:szCs w:val="24"/>
                              </w:rPr>
                              <w:t xml:space="preserve"> </w:t>
                            </w:r>
                            <w:r w:rsidRPr="0062140C">
                              <w:rPr>
                                <w:szCs w:val="24"/>
                              </w:rPr>
                              <w:t>receptacle (</w:t>
                            </w:r>
                            <w:r>
                              <w:rPr>
                                <w:szCs w:val="24"/>
                              </w:rPr>
                              <w:t>small biohazard bag</w:t>
                            </w:r>
                            <w:r w:rsidRPr="0062140C">
                              <w:rPr>
                                <w:szCs w:val="24"/>
                              </w:rPr>
                              <w:t xml:space="preserve">). The absorbent material should be of sufficient quantity </w:t>
                            </w:r>
                            <w:proofErr w:type="gramStart"/>
                            <w:r w:rsidRPr="0062140C">
                              <w:rPr>
                                <w:szCs w:val="24"/>
                              </w:rPr>
                              <w:t>in order to</w:t>
                            </w:r>
                            <w:proofErr w:type="gramEnd"/>
                            <w:r w:rsidRPr="0062140C">
                              <w:rPr>
                                <w:szCs w:val="24"/>
                              </w:rPr>
                              <w:t xml:space="preserve"> absorb the entire contents of the specimens being shipped.</w:t>
                            </w:r>
                          </w:p>
                          <w:p w14:paraId="73423AE5" w14:textId="05F26480" w:rsidR="00340DFB" w:rsidRPr="0062140C" w:rsidRDefault="00340DFB" w:rsidP="00340DFB">
                            <w:pPr>
                              <w:pStyle w:val="ColorfulList-Accent12"/>
                              <w:numPr>
                                <w:ilvl w:val="0"/>
                                <w:numId w:val="10"/>
                              </w:numPr>
                              <w:spacing w:line="240" w:lineRule="auto"/>
                              <w:ind w:left="360"/>
                              <w:contextualSpacing/>
                              <w:rPr>
                                <w:szCs w:val="24"/>
                              </w:rPr>
                            </w:pPr>
                            <w:r w:rsidRPr="0062140C">
                              <w:rPr>
                                <w:szCs w:val="24"/>
                              </w:rPr>
                              <w:t xml:space="preserve">A shipping manifest of specimens being shipped must be included </w:t>
                            </w:r>
                            <w:r w:rsidR="00215D74">
                              <w:rPr>
                                <w:szCs w:val="24"/>
                              </w:rPr>
                              <w:t>between</w:t>
                            </w:r>
                            <w:r w:rsidRPr="0062140C">
                              <w:rPr>
                                <w:szCs w:val="24"/>
                              </w:rPr>
                              <w:t xml:space="preserve"> the secondary and outer packaging. </w:t>
                            </w:r>
                          </w:p>
                          <w:p w14:paraId="4EDA48CB" w14:textId="1BB6F4DB" w:rsidR="00340DFB" w:rsidRPr="0062140C" w:rsidRDefault="00340DFB" w:rsidP="00340DFB">
                            <w:pPr>
                              <w:pStyle w:val="ColorfulList-Accent12"/>
                              <w:numPr>
                                <w:ilvl w:val="0"/>
                                <w:numId w:val="10"/>
                              </w:numPr>
                              <w:spacing w:line="240" w:lineRule="auto"/>
                              <w:ind w:left="360"/>
                              <w:contextualSpacing/>
                              <w:rPr>
                                <w:szCs w:val="24"/>
                              </w:rPr>
                            </w:pPr>
                            <w:r w:rsidRPr="0062140C">
                              <w:rPr>
                                <w:szCs w:val="24"/>
                              </w:rPr>
                              <w:t xml:space="preserve">The outer shipping container </w:t>
                            </w:r>
                            <w:r w:rsidR="00AB1464">
                              <w:rPr>
                                <w:szCs w:val="24"/>
                              </w:rPr>
                              <w:t>will</w:t>
                            </w:r>
                            <w:r w:rsidRPr="0062140C">
                              <w:rPr>
                                <w:szCs w:val="24"/>
                              </w:rPr>
                              <w:t xml:space="preserve"> </w:t>
                            </w:r>
                            <w:r w:rsidR="00AB1464">
                              <w:rPr>
                                <w:szCs w:val="24"/>
                              </w:rPr>
                              <w:t>pre-</w:t>
                            </w:r>
                            <w:r w:rsidRPr="0062140C">
                              <w:rPr>
                                <w:szCs w:val="24"/>
                              </w:rPr>
                              <w:t>display the following labels:</w:t>
                            </w:r>
                          </w:p>
                          <w:p w14:paraId="27277947" w14:textId="2784DA9A" w:rsidR="00340DFB" w:rsidRPr="0062140C" w:rsidRDefault="00340DFB" w:rsidP="00340DFB">
                            <w:pPr>
                              <w:pStyle w:val="ColorfulList-Accent12"/>
                              <w:numPr>
                                <w:ilvl w:val="1"/>
                                <w:numId w:val="11"/>
                              </w:numPr>
                              <w:spacing w:line="240" w:lineRule="auto"/>
                              <w:contextualSpacing/>
                              <w:rPr>
                                <w:szCs w:val="24"/>
                              </w:rPr>
                            </w:pPr>
                            <w:r w:rsidRPr="0062140C">
                              <w:rPr>
                                <w:szCs w:val="24"/>
                              </w:rPr>
                              <w:t>Sender’s name and address</w:t>
                            </w:r>
                            <w:r w:rsidR="00AB1464">
                              <w:rPr>
                                <w:szCs w:val="24"/>
                              </w:rPr>
                              <w:t xml:space="preserve"> (pre-populated on UPS shipping label)</w:t>
                            </w:r>
                          </w:p>
                          <w:p w14:paraId="306450FE" w14:textId="2196F59C" w:rsidR="00340DFB" w:rsidRPr="00AB1464" w:rsidRDefault="00340DFB" w:rsidP="00AB1464">
                            <w:pPr>
                              <w:pStyle w:val="ColorfulList-Accent12"/>
                              <w:numPr>
                                <w:ilvl w:val="1"/>
                                <w:numId w:val="11"/>
                              </w:numPr>
                              <w:spacing w:line="240" w:lineRule="auto"/>
                              <w:contextualSpacing/>
                              <w:rPr>
                                <w:szCs w:val="24"/>
                              </w:rPr>
                            </w:pPr>
                            <w:r w:rsidRPr="0062140C">
                              <w:rPr>
                                <w:szCs w:val="24"/>
                              </w:rPr>
                              <w:t>Recipient’s name and address</w:t>
                            </w:r>
                            <w:r w:rsidR="00AB1464">
                              <w:rPr>
                                <w:szCs w:val="24"/>
                              </w:rPr>
                              <w:t xml:space="preserve"> </w:t>
                            </w:r>
                            <w:r w:rsidR="00AB1464" w:rsidRPr="00AB1464">
                              <w:rPr>
                                <w:szCs w:val="24"/>
                              </w:rPr>
                              <w:t>(pre-populated on UPS shipping label)</w:t>
                            </w:r>
                          </w:p>
                          <w:p w14:paraId="1383DC98" w14:textId="64CD8D83" w:rsidR="00340DFB" w:rsidRPr="00AB1464" w:rsidRDefault="00340DFB" w:rsidP="00AB1464">
                            <w:pPr>
                              <w:pStyle w:val="ColorfulList-Accent12"/>
                              <w:numPr>
                                <w:ilvl w:val="1"/>
                                <w:numId w:val="11"/>
                              </w:numPr>
                              <w:spacing w:line="240" w:lineRule="auto"/>
                              <w:contextualSpacing/>
                              <w:rPr>
                                <w:szCs w:val="24"/>
                              </w:rPr>
                            </w:pPr>
                            <w:r w:rsidRPr="0062140C">
                              <w:rPr>
                                <w:szCs w:val="24"/>
                              </w:rPr>
                              <w:t>Responsible Person</w:t>
                            </w:r>
                            <w:r w:rsidR="00AB1464">
                              <w:rPr>
                                <w:szCs w:val="24"/>
                              </w:rPr>
                              <w:t xml:space="preserve"> </w:t>
                            </w:r>
                            <w:r w:rsidR="00AB1464" w:rsidRPr="00AB1464">
                              <w:rPr>
                                <w:szCs w:val="24"/>
                              </w:rPr>
                              <w:t>(pre-populated on UPS shipping label)</w:t>
                            </w:r>
                          </w:p>
                          <w:p w14:paraId="44B26F29" w14:textId="77777777" w:rsidR="00340DFB" w:rsidRPr="0062140C" w:rsidRDefault="00340DFB" w:rsidP="00340DFB">
                            <w:pPr>
                              <w:pStyle w:val="ColorfulList-Accent12"/>
                              <w:numPr>
                                <w:ilvl w:val="1"/>
                                <w:numId w:val="11"/>
                              </w:numPr>
                              <w:spacing w:line="240" w:lineRule="auto"/>
                              <w:contextualSpacing/>
                              <w:rPr>
                                <w:szCs w:val="24"/>
                              </w:rPr>
                            </w:pPr>
                            <w:r w:rsidRPr="0062140C">
                              <w:rPr>
                                <w:szCs w:val="24"/>
                              </w:rPr>
                              <w:t>The words “Biological Substance, Category B”</w:t>
                            </w:r>
                          </w:p>
                          <w:p w14:paraId="419B5647" w14:textId="04E1FA65" w:rsidR="00340DFB" w:rsidRPr="00AD768E" w:rsidRDefault="00340DFB" w:rsidP="00AD768E">
                            <w:pPr>
                              <w:pStyle w:val="ColorfulList-Accent12"/>
                              <w:numPr>
                                <w:ilvl w:val="1"/>
                                <w:numId w:val="11"/>
                              </w:numPr>
                              <w:spacing w:line="240" w:lineRule="auto"/>
                              <w:contextualSpacing/>
                              <w:rPr>
                                <w:szCs w:val="24"/>
                              </w:rPr>
                            </w:pPr>
                            <w:r w:rsidRPr="0062140C">
                              <w:rPr>
                                <w:szCs w:val="24"/>
                              </w:rPr>
                              <w:t>UN3373</w:t>
                            </w:r>
                            <w:r>
                              <w:rPr>
                                <w:szCs w:val="24"/>
                              </w:rPr>
                              <w:t xml:space="preserve"> </w:t>
                            </w:r>
                          </w:p>
                          <w:p w14:paraId="7F49B3FC" w14:textId="77777777" w:rsidR="00340DFB" w:rsidRDefault="00340DFB" w:rsidP="00340DFB">
                            <w:pPr>
                              <w:autoSpaceDE w:val="0"/>
                              <w:autoSpaceDN w:val="0"/>
                              <w:adjustRightInd w:val="0"/>
                              <w:spacing w:before="120" w:after="0" w:line="240" w:lineRule="auto"/>
                              <w:jc w:val="center"/>
                              <w:rPr>
                                <w:rFonts w:cs="Arial"/>
                                <w:color w:val="00000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4838" id="_x0000_s1052" type="#_x0000_t202" style="position:absolute;left:0;text-align:left;margin-left:2.7pt;margin-top:119.7pt;width:462.75pt;height:219.7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" strokecolor="#4ea8a6" strokeweight="4.5pt">
                <v:stroke linestyle="thickThin"/>
                <v:textbox>
                  <w:txbxContent>
                    <w:p w14:paraId="11893ECE" w14:textId="77777777" w:rsidR="00340DFB" w:rsidRPr="0062140C" w:rsidRDefault="00340DFB" w:rsidP="00340DFB">
                      <w:pPr>
                        <w:autoSpaceDE w:val="0"/>
                        <w:autoSpaceDN w:val="0"/>
                        <w:adjustRightInd w:val="0"/>
                        <w:spacing w:before="120" w:after="0" w:line="240" w:lineRule="auto"/>
                        <w:jc w:val="center"/>
                        <w:rPr>
                          <w:rFonts w:cs="Arial"/>
                          <w:b/>
                          <w:color w:val="000000"/>
                          <w:szCs w:val="24"/>
                        </w:rPr>
                      </w:pPr>
                      <w:r w:rsidRPr="0062140C">
                        <w:rPr>
                          <w:rFonts w:cs="Arial"/>
                          <w:b/>
                          <w:color w:val="000000"/>
                          <w:szCs w:val="24"/>
                        </w:rPr>
                        <w:t xml:space="preserve">*** </w:t>
                      </w:r>
                      <w:r>
                        <w:rPr>
                          <w:rFonts w:cs="Arial"/>
                          <w:b/>
                          <w:color w:val="000000"/>
                          <w:szCs w:val="24"/>
                        </w:rPr>
                        <w:t xml:space="preserve">Ambient Shipping </w:t>
                      </w:r>
                      <w:r w:rsidRPr="0062140C">
                        <w:rPr>
                          <w:b/>
                          <w:szCs w:val="24"/>
                        </w:rPr>
                        <w:t xml:space="preserve">Packing and Labeling Guidelines </w:t>
                      </w:r>
                      <w:r w:rsidRPr="0062140C">
                        <w:rPr>
                          <w:rFonts w:cs="Arial"/>
                          <w:b/>
                          <w:color w:val="000000"/>
                          <w:szCs w:val="24"/>
                        </w:rPr>
                        <w:t>***</w:t>
                      </w:r>
                    </w:p>
                    <w:p w14:paraId="593B2C2B" w14:textId="0D0C57F2" w:rsidR="00340DFB" w:rsidRDefault="00340DFB" w:rsidP="00340DFB">
                      <w:pPr>
                        <w:pStyle w:val="ColorfulList-Accent12"/>
                        <w:numPr>
                          <w:ilvl w:val="0"/>
                          <w:numId w:val="10"/>
                        </w:numPr>
                        <w:spacing w:line="240" w:lineRule="auto"/>
                        <w:ind w:left="360"/>
                        <w:contextualSpacing/>
                        <w:rPr>
                          <w:szCs w:val="24"/>
                        </w:rPr>
                      </w:pPr>
                      <w:r w:rsidRPr="0062140C">
                        <w:rPr>
                          <w:szCs w:val="24"/>
                        </w:rPr>
                        <w:t>The primary receptacle (</w:t>
                      </w:r>
                      <w:r w:rsidR="00AB1464" w:rsidRPr="00AB1464">
                        <w:rPr>
                          <w:szCs w:val="24"/>
                        </w:rPr>
                        <w:t>Stool collection kit</w:t>
                      </w:r>
                      <w:r w:rsidRPr="0062140C">
                        <w:rPr>
                          <w:szCs w:val="24"/>
                        </w:rPr>
                        <w:t>) must be leak proof and must not contain more than 10</w:t>
                      </w:r>
                      <w:r>
                        <w:rPr>
                          <w:szCs w:val="24"/>
                        </w:rPr>
                        <w:t xml:space="preserve"> ml</w:t>
                      </w:r>
                      <w:r w:rsidRPr="0062140C">
                        <w:rPr>
                          <w:szCs w:val="24"/>
                        </w:rPr>
                        <w:t xml:space="preserve"> total.</w:t>
                      </w:r>
                    </w:p>
                    <w:p w14:paraId="2D96A499" w14:textId="3A7E4708" w:rsidR="00215D74" w:rsidRPr="00215D74" w:rsidRDefault="00215D74" w:rsidP="00215D74">
                      <w:pPr>
                        <w:pStyle w:val="ColorfulList-Accent12"/>
                        <w:numPr>
                          <w:ilvl w:val="0"/>
                          <w:numId w:val="10"/>
                        </w:numPr>
                        <w:spacing w:line="240" w:lineRule="auto"/>
                        <w:ind w:left="360"/>
                        <w:contextualSpacing/>
                        <w:rPr>
                          <w:szCs w:val="24"/>
                        </w:rPr>
                      </w:pPr>
                      <w:r w:rsidRPr="0062140C">
                        <w:rPr>
                          <w:szCs w:val="24"/>
                        </w:rPr>
                        <w:t>The secondary packaging (</w:t>
                      </w:r>
                      <w:r>
                        <w:rPr>
                          <w:szCs w:val="24"/>
                        </w:rPr>
                        <w:t>small biohazard bag</w:t>
                      </w:r>
                      <w:r w:rsidRPr="0062140C">
                        <w:rPr>
                          <w:szCs w:val="24"/>
                        </w:rPr>
                        <w:t>) must be leak proof.</w:t>
                      </w:r>
                    </w:p>
                    <w:p w14:paraId="60C150B6" w14:textId="4D91FBC1" w:rsidR="00340DFB" w:rsidRPr="0062140C" w:rsidRDefault="00340DFB" w:rsidP="00340DFB">
                      <w:pPr>
                        <w:pStyle w:val="ColorfulList-Accent12"/>
                        <w:numPr>
                          <w:ilvl w:val="0"/>
                          <w:numId w:val="10"/>
                        </w:numPr>
                        <w:spacing w:line="240" w:lineRule="auto"/>
                        <w:ind w:left="360"/>
                        <w:contextualSpacing/>
                        <w:rPr>
                          <w:szCs w:val="24"/>
                        </w:rPr>
                      </w:pPr>
                      <w:r w:rsidRPr="0062140C">
                        <w:rPr>
                          <w:szCs w:val="24"/>
                        </w:rPr>
                        <w:t xml:space="preserve">Absorbent material </w:t>
                      </w:r>
                      <w:r w:rsidR="009C437D">
                        <w:rPr>
                          <w:szCs w:val="24"/>
                        </w:rPr>
                        <w:t>will</w:t>
                      </w:r>
                      <w:r w:rsidRPr="0062140C">
                        <w:rPr>
                          <w:szCs w:val="24"/>
                        </w:rPr>
                        <w:t xml:space="preserve"> be placed </w:t>
                      </w:r>
                      <w:r w:rsidR="009C437D">
                        <w:rPr>
                          <w:szCs w:val="24"/>
                        </w:rPr>
                        <w:t>in</w:t>
                      </w:r>
                      <w:r w:rsidRPr="0062140C">
                        <w:rPr>
                          <w:szCs w:val="24"/>
                        </w:rPr>
                        <w:t xml:space="preserve"> the </w:t>
                      </w:r>
                      <w:r w:rsidR="00215D74">
                        <w:rPr>
                          <w:szCs w:val="24"/>
                        </w:rPr>
                        <w:t>secondary</w:t>
                      </w:r>
                      <w:r w:rsidR="00215D74" w:rsidRPr="0062140C">
                        <w:rPr>
                          <w:szCs w:val="24"/>
                        </w:rPr>
                        <w:t xml:space="preserve"> </w:t>
                      </w:r>
                      <w:r w:rsidRPr="0062140C">
                        <w:rPr>
                          <w:szCs w:val="24"/>
                        </w:rPr>
                        <w:t>receptacle (</w:t>
                      </w:r>
                      <w:r>
                        <w:rPr>
                          <w:szCs w:val="24"/>
                        </w:rPr>
                        <w:t>small biohazard bag</w:t>
                      </w:r>
                      <w:r w:rsidRPr="0062140C">
                        <w:rPr>
                          <w:szCs w:val="24"/>
                        </w:rPr>
                        <w:t xml:space="preserve">). The absorbent material should be of sufficient quantity </w:t>
                      </w:r>
                      <w:proofErr w:type="gramStart"/>
                      <w:r w:rsidRPr="0062140C">
                        <w:rPr>
                          <w:szCs w:val="24"/>
                        </w:rPr>
                        <w:t>in order to</w:t>
                      </w:r>
                      <w:proofErr w:type="gramEnd"/>
                      <w:r w:rsidRPr="0062140C">
                        <w:rPr>
                          <w:szCs w:val="24"/>
                        </w:rPr>
                        <w:t xml:space="preserve"> absorb the entire contents of the specimens being shipped.</w:t>
                      </w:r>
                    </w:p>
                    <w:p w14:paraId="73423AE5" w14:textId="05F26480" w:rsidR="00340DFB" w:rsidRPr="0062140C" w:rsidRDefault="00340DFB" w:rsidP="00340DFB">
                      <w:pPr>
                        <w:pStyle w:val="ColorfulList-Accent12"/>
                        <w:numPr>
                          <w:ilvl w:val="0"/>
                          <w:numId w:val="10"/>
                        </w:numPr>
                        <w:spacing w:line="240" w:lineRule="auto"/>
                        <w:ind w:left="360"/>
                        <w:contextualSpacing/>
                        <w:rPr>
                          <w:szCs w:val="24"/>
                        </w:rPr>
                      </w:pPr>
                      <w:r w:rsidRPr="0062140C">
                        <w:rPr>
                          <w:szCs w:val="24"/>
                        </w:rPr>
                        <w:t xml:space="preserve">A shipping manifest of specimens being shipped must be included </w:t>
                      </w:r>
                      <w:r w:rsidR="00215D74">
                        <w:rPr>
                          <w:szCs w:val="24"/>
                        </w:rPr>
                        <w:t>between</w:t>
                      </w:r>
                      <w:r w:rsidRPr="0062140C">
                        <w:rPr>
                          <w:szCs w:val="24"/>
                        </w:rPr>
                        <w:t xml:space="preserve"> the secondary and outer packaging. </w:t>
                      </w:r>
                    </w:p>
                    <w:p w14:paraId="4EDA48CB" w14:textId="1BB6F4DB" w:rsidR="00340DFB" w:rsidRPr="0062140C" w:rsidRDefault="00340DFB" w:rsidP="00340DFB">
                      <w:pPr>
                        <w:pStyle w:val="ColorfulList-Accent12"/>
                        <w:numPr>
                          <w:ilvl w:val="0"/>
                          <w:numId w:val="10"/>
                        </w:numPr>
                        <w:spacing w:line="240" w:lineRule="auto"/>
                        <w:ind w:left="360"/>
                        <w:contextualSpacing/>
                        <w:rPr>
                          <w:szCs w:val="24"/>
                        </w:rPr>
                      </w:pPr>
                      <w:r w:rsidRPr="0062140C">
                        <w:rPr>
                          <w:szCs w:val="24"/>
                        </w:rPr>
                        <w:t xml:space="preserve">The outer shipping container </w:t>
                      </w:r>
                      <w:r w:rsidR="00AB1464">
                        <w:rPr>
                          <w:szCs w:val="24"/>
                        </w:rPr>
                        <w:t>will</w:t>
                      </w:r>
                      <w:r w:rsidRPr="0062140C">
                        <w:rPr>
                          <w:szCs w:val="24"/>
                        </w:rPr>
                        <w:t xml:space="preserve"> </w:t>
                      </w:r>
                      <w:r w:rsidR="00AB1464">
                        <w:rPr>
                          <w:szCs w:val="24"/>
                        </w:rPr>
                        <w:t>pre-</w:t>
                      </w:r>
                      <w:r w:rsidRPr="0062140C">
                        <w:rPr>
                          <w:szCs w:val="24"/>
                        </w:rPr>
                        <w:t>display the following labels:</w:t>
                      </w:r>
                    </w:p>
                    <w:p w14:paraId="27277947" w14:textId="2784DA9A" w:rsidR="00340DFB" w:rsidRPr="0062140C" w:rsidRDefault="00340DFB" w:rsidP="00340DFB">
                      <w:pPr>
                        <w:pStyle w:val="ColorfulList-Accent12"/>
                        <w:numPr>
                          <w:ilvl w:val="1"/>
                          <w:numId w:val="11"/>
                        </w:numPr>
                        <w:spacing w:line="240" w:lineRule="auto"/>
                        <w:contextualSpacing/>
                        <w:rPr>
                          <w:szCs w:val="24"/>
                        </w:rPr>
                      </w:pPr>
                      <w:r w:rsidRPr="0062140C">
                        <w:rPr>
                          <w:szCs w:val="24"/>
                        </w:rPr>
                        <w:t>Sender’s name and address</w:t>
                      </w:r>
                      <w:r w:rsidR="00AB1464">
                        <w:rPr>
                          <w:szCs w:val="24"/>
                        </w:rPr>
                        <w:t xml:space="preserve"> (pre-populated on UPS shipping label)</w:t>
                      </w:r>
                    </w:p>
                    <w:p w14:paraId="306450FE" w14:textId="2196F59C" w:rsidR="00340DFB" w:rsidRPr="00AB1464" w:rsidRDefault="00340DFB" w:rsidP="00AB1464">
                      <w:pPr>
                        <w:pStyle w:val="ColorfulList-Accent12"/>
                        <w:numPr>
                          <w:ilvl w:val="1"/>
                          <w:numId w:val="11"/>
                        </w:numPr>
                        <w:spacing w:line="240" w:lineRule="auto"/>
                        <w:contextualSpacing/>
                        <w:rPr>
                          <w:szCs w:val="24"/>
                        </w:rPr>
                      </w:pPr>
                      <w:r w:rsidRPr="0062140C">
                        <w:rPr>
                          <w:szCs w:val="24"/>
                        </w:rPr>
                        <w:t>Recipient’s name and address</w:t>
                      </w:r>
                      <w:r w:rsidR="00AB1464">
                        <w:rPr>
                          <w:szCs w:val="24"/>
                        </w:rPr>
                        <w:t xml:space="preserve"> </w:t>
                      </w:r>
                      <w:r w:rsidR="00AB1464" w:rsidRPr="00AB1464">
                        <w:rPr>
                          <w:szCs w:val="24"/>
                        </w:rPr>
                        <w:t>(pre-populated on UPS shipping label)</w:t>
                      </w:r>
                    </w:p>
                    <w:p w14:paraId="1383DC98" w14:textId="64CD8D83" w:rsidR="00340DFB" w:rsidRPr="00AB1464" w:rsidRDefault="00340DFB" w:rsidP="00AB1464">
                      <w:pPr>
                        <w:pStyle w:val="ColorfulList-Accent12"/>
                        <w:numPr>
                          <w:ilvl w:val="1"/>
                          <w:numId w:val="11"/>
                        </w:numPr>
                        <w:spacing w:line="240" w:lineRule="auto"/>
                        <w:contextualSpacing/>
                        <w:rPr>
                          <w:szCs w:val="24"/>
                        </w:rPr>
                      </w:pPr>
                      <w:r w:rsidRPr="0062140C">
                        <w:rPr>
                          <w:szCs w:val="24"/>
                        </w:rPr>
                        <w:t>Responsible Person</w:t>
                      </w:r>
                      <w:r w:rsidR="00AB1464">
                        <w:rPr>
                          <w:szCs w:val="24"/>
                        </w:rPr>
                        <w:t xml:space="preserve"> </w:t>
                      </w:r>
                      <w:r w:rsidR="00AB1464" w:rsidRPr="00AB1464">
                        <w:rPr>
                          <w:szCs w:val="24"/>
                        </w:rPr>
                        <w:t>(pre-populated on UPS shipping label)</w:t>
                      </w:r>
                    </w:p>
                    <w:p w14:paraId="44B26F29" w14:textId="77777777" w:rsidR="00340DFB" w:rsidRPr="0062140C" w:rsidRDefault="00340DFB" w:rsidP="00340DFB">
                      <w:pPr>
                        <w:pStyle w:val="ColorfulList-Accent12"/>
                        <w:numPr>
                          <w:ilvl w:val="1"/>
                          <w:numId w:val="11"/>
                        </w:numPr>
                        <w:spacing w:line="240" w:lineRule="auto"/>
                        <w:contextualSpacing/>
                        <w:rPr>
                          <w:szCs w:val="24"/>
                        </w:rPr>
                      </w:pPr>
                      <w:r w:rsidRPr="0062140C">
                        <w:rPr>
                          <w:szCs w:val="24"/>
                        </w:rPr>
                        <w:t>The words “Biological Substance, Category B”</w:t>
                      </w:r>
                    </w:p>
                    <w:p w14:paraId="419B5647" w14:textId="04E1FA65" w:rsidR="00340DFB" w:rsidRPr="00AD768E" w:rsidRDefault="00340DFB" w:rsidP="00AD768E">
                      <w:pPr>
                        <w:pStyle w:val="ColorfulList-Accent12"/>
                        <w:numPr>
                          <w:ilvl w:val="1"/>
                          <w:numId w:val="11"/>
                        </w:numPr>
                        <w:spacing w:line="240" w:lineRule="auto"/>
                        <w:contextualSpacing/>
                        <w:rPr>
                          <w:szCs w:val="24"/>
                        </w:rPr>
                      </w:pPr>
                      <w:r w:rsidRPr="0062140C">
                        <w:rPr>
                          <w:szCs w:val="24"/>
                        </w:rPr>
                        <w:t>UN3373</w:t>
                      </w:r>
                      <w:r>
                        <w:rPr>
                          <w:szCs w:val="24"/>
                        </w:rPr>
                        <w:t xml:space="preserve"> </w:t>
                      </w:r>
                    </w:p>
                    <w:p w14:paraId="7F49B3FC" w14:textId="77777777" w:rsidR="00340DFB" w:rsidRDefault="00340DFB" w:rsidP="00340DFB">
                      <w:pPr>
                        <w:autoSpaceDE w:val="0"/>
                        <w:autoSpaceDN w:val="0"/>
                        <w:adjustRightInd w:val="0"/>
                        <w:spacing w:before="120" w:after="0" w:line="240" w:lineRule="auto"/>
                        <w:jc w:val="center"/>
                        <w:rPr>
                          <w:rFonts w:cs="Arial"/>
                          <w:color w:val="000000"/>
                          <w:szCs w:val="24"/>
                        </w:rPr>
                      </w:pPr>
                    </w:p>
                  </w:txbxContent>
                </v:textbox>
                <w10:wrap type="square" anchorx="margin"/>
              </v:shape>
            </w:pict>
          </mc:Fallback>
        </mc:AlternateContent>
      </w:r>
      <w:r w:rsidR="00F31715" w:rsidRPr="00856CC9">
        <w:rPr>
          <w:rFonts w:cstheme="minorHAnsi"/>
          <w:sz w:val="24"/>
          <w:szCs w:val="28"/>
        </w:rPr>
        <w:t xml:space="preserve">Triple packaging consists of a primary receptacle(s), a secondary packaging, and a rigid outer packaging. The primary receptacles must be packed in secondary packaging in such a way that, under normal conditions of transport, they cannot break, be </w:t>
      </w:r>
      <w:proofErr w:type="gramStart"/>
      <w:r w:rsidR="00F31715" w:rsidRPr="00856CC9">
        <w:rPr>
          <w:rFonts w:cstheme="minorHAnsi"/>
          <w:sz w:val="24"/>
          <w:szCs w:val="28"/>
        </w:rPr>
        <w:t>punctured</w:t>
      </w:r>
      <w:proofErr w:type="gramEnd"/>
      <w:r w:rsidR="00F31715" w:rsidRPr="00856CC9">
        <w:rPr>
          <w:rFonts w:cstheme="minorHAnsi"/>
          <w:sz w:val="24"/>
          <w:szCs w:val="28"/>
        </w:rPr>
        <w:t xml:space="preserve"> or leak their contents into the secondary packaging. Secondary packaging must be secured in outer packaging with suitable cushioning material. Any leakage of the contents must not compromise the integrity of the cushioning material or of the outer packaging.</w:t>
      </w:r>
    </w:p>
    <w:p w14:paraId="6C95EECD" w14:textId="34ABBD62" w:rsidR="00C43D2E" w:rsidRDefault="00C43D2E" w:rsidP="00061BDF">
      <w:pPr>
        <w:spacing w:after="0"/>
      </w:pPr>
    </w:p>
    <w:p w14:paraId="793CD1D2" w14:textId="556EEB41" w:rsidR="00C43D2E" w:rsidRDefault="00C43D2E" w:rsidP="004E1528">
      <w:pPr>
        <w:spacing w:after="0"/>
      </w:pPr>
    </w:p>
    <w:p w14:paraId="6931B30D" w14:textId="0FE79C32" w:rsidR="00217163" w:rsidRDefault="00856CC9" w:rsidP="004E1528">
      <w:pPr>
        <w:spacing w:after="0"/>
      </w:pPr>
      <w:r w:rsidRPr="00BC65C5">
        <w:rPr>
          <w:noProof/>
        </w:rPr>
        <mc:AlternateContent>
          <mc:Choice Requires="wps">
            <w:drawing>
              <wp:anchor distT="0" distB="0" distL="114300" distR="114300" simplePos="0" relativeHeight="252235776" behindDoc="0" locked="0" layoutInCell="1" allowOverlap="1" wp14:anchorId="32A4D301" wp14:editId="6AEA3DE0">
                <wp:simplePos x="0" y="0"/>
                <wp:positionH relativeFrom="margin">
                  <wp:posOffset>217458</wp:posOffset>
                </wp:positionH>
                <wp:positionV relativeFrom="paragraph">
                  <wp:posOffset>18823</wp:posOffset>
                </wp:positionV>
                <wp:extent cx="5457825" cy="550294"/>
                <wp:effectExtent l="19050" t="19050" r="47625" b="4064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550294"/>
                        </a:xfrm>
                        <a:prstGeom prst="rect">
                          <a:avLst/>
                        </a:prstGeom>
                        <a:solidFill>
                          <a:srgbClr val="FFFFFF"/>
                        </a:solidFill>
                        <a:ln w="57150" cmpd="thickThin">
                          <a:solidFill>
                            <a:srgbClr val="3366FF"/>
                          </a:solidFill>
                          <a:miter lim="800000"/>
                          <a:headEnd/>
                          <a:tailEnd/>
                        </a:ln>
                      </wps:spPr>
                      <wps:txbx>
                        <w:txbxContent>
                          <w:p w14:paraId="01D03ACB" w14:textId="70D9BA41" w:rsidR="00BC65C5" w:rsidRPr="004779EE" w:rsidRDefault="00BC65C5" w:rsidP="00BC65C5">
                            <w:pPr>
                              <w:spacing w:after="0" w:line="240" w:lineRule="auto"/>
                              <w:jc w:val="center"/>
                              <w:rPr>
                                <w:b/>
                                <w:sz w:val="24"/>
                              </w:rPr>
                            </w:pPr>
                            <w:r w:rsidRPr="004779EE">
                              <w:rPr>
                                <w:rFonts w:cs="Arial"/>
                                <w:b/>
                                <w:sz w:val="24"/>
                                <w:szCs w:val="24"/>
                              </w:rPr>
                              <w:t xml:space="preserve">Remember to complete the </w:t>
                            </w:r>
                            <w:r w:rsidR="00993362">
                              <w:rPr>
                                <w:rFonts w:cs="Arial"/>
                                <w:b/>
                                <w:sz w:val="24"/>
                                <w:szCs w:val="24"/>
                              </w:rPr>
                              <w:t>Stool</w:t>
                            </w:r>
                            <w:r>
                              <w:rPr>
                                <w:rFonts w:cs="Arial"/>
                                <w:b/>
                                <w:sz w:val="24"/>
                                <w:szCs w:val="24"/>
                              </w:rPr>
                              <w:t xml:space="preserve"> Sample </w:t>
                            </w:r>
                            <w:r w:rsidRPr="004779EE">
                              <w:rPr>
                                <w:rFonts w:cs="Arial"/>
                                <w:b/>
                                <w:sz w:val="24"/>
                                <w:szCs w:val="24"/>
                              </w:rPr>
                              <w:t xml:space="preserve">and Shipment </w:t>
                            </w:r>
                            <w:r w:rsidRPr="00317E00">
                              <w:rPr>
                                <w:rFonts w:cs="Arial"/>
                                <w:b/>
                                <w:sz w:val="24"/>
                                <w:szCs w:val="24"/>
                              </w:rPr>
                              <w:t>Notification</w:t>
                            </w:r>
                            <w:r>
                              <w:rPr>
                                <w:rFonts w:cs="Arial"/>
                                <w:b/>
                                <w:sz w:val="24"/>
                                <w:szCs w:val="24"/>
                              </w:rPr>
                              <w:t xml:space="preserve"> Form </w:t>
                            </w:r>
                            <w:hyperlink w:anchor="_Appendix_D:_Stool" w:history="1">
                              <w:r w:rsidR="00856CC9" w:rsidRPr="00856CC9">
                                <w:rPr>
                                  <w:rStyle w:val="Hyperlink"/>
                                  <w:rFonts w:cstheme="minorHAnsi"/>
                                  <w:b/>
                                  <w:bCs/>
                                  <w:sz w:val="24"/>
                                  <w:szCs w:val="24"/>
                                </w:rPr>
                                <w:t>Appendix D</w:t>
                              </w:r>
                            </w:hyperlink>
                            <w:r>
                              <w:rPr>
                                <w:rFonts w:cs="Arial"/>
                                <w:b/>
                                <w:sz w:val="24"/>
                                <w:szCs w:val="24"/>
                              </w:rPr>
                              <w:t>-</w:t>
                            </w:r>
                            <w:r w:rsidRPr="00FF4502">
                              <w:rPr>
                                <w:rFonts w:cs="Arial"/>
                                <w:b/>
                                <w:sz w:val="24"/>
                                <w:szCs w:val="24"/>
                              </w:rPr>
                              <w:t xml:space="preserve"> include a copy in your shipment</w:t>
                            </w:r>
                            <w:r w:rsidRPr="004779EE">
                              <w:rPr>
                                <w:rFonts w:cs="Arial"/>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4D301" id="_x0000_s1053" type="#_x0000_t202" style="position:absolute;margin-left:17.1pt;margin-top:1.5pt;width:429.75pt;height:43.3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" strokecolor="#36f" strokeweight="4.5pt">
                <v:stroke linestyle="thickThin"/>
                <v:textbox>
                  <w:txbxContent>
                    <w:p w14:paraId="01D03ACB" w14:textId="70D9BA41" w:rsidR="00BC65C5" w:rsidRPr="004779EE" w:rsidRDefault="00BC65C5" w:rsidP="00BC65C5">
                      <w:pPr>
                        <w:spacing w:after="0" w:line="240" w:lineRule="auto"/>
                        <w:jc w:val="center"/>
                        <w:rPr>
                          <w:b/>
                          <w:sz w:val="24"/>
                        </w:rPr>
                      </w:pPr>
                      <w:r w:rsidRPr="004779EE">
                        <w:rPr>
                          <w:rFonts w:cs="Arial"/>
                          <w:b/>
                          <w:sz w:val="24"/>
                          <w:szCs w:val="24"/>
                        </w:rPr>
                        <w:t xml:space="preserve">Remember to complete the </w:t>
                      </w:r>
                      <w:r w:rsidR="00993362">
                        <w:rPr>
                          <w:rFonts w:cs="Arial"/>
                          <w:b/>
                          <w:sz w:val="24"/>
                          <w:szCs w:val="24"/>
                        </w:rPr>
                        <w:t>Stool</w:t>
                      </w:r>
                      <w:r>
                        <w:rPr>
                          <w:rFonts w:cs="Arial"/>
                          <w:b/>
                          <w:sz w:val="24"/>
                          <w:szCs w:val="24"/>
                        </w:rPr>
                        <w:t xml:space="preserve"> Sample </w:t>
                      </w:r>
                      <w:r w:rsidRPr="004779EE">
                        <w:rPr>
                          <w:rFonts w:cs="Arial"/>
                          <w:b/>
                          <w:sz w:val="24"/>
                          <w:szCs w:val="24"/>
                        </w:rPr>
                        <w:t xml:space="preserve">and Shipment </w:t>
                      </w:r>
                      <w:r w:rsidRPr="00317E00">
                        <w:rPr>
                          <w:rFonts w:cs="Arial"/>
                          <w:b/>
                          <w:sz w:val="24"/>
                          <w:szCs w:val="24"/>
                        </w:rPr>
                        <w:t>Notification</w:t>
                      </w:r>
                      <w:r>
                        <w:rPr>
                          <w:rFonts w:cs="Arial"/>
                          <w:b/>
                          <w:sz w:val="24"/>
                          <w:szCs w:val="24"/>
                        </w:rPr>
                        <w:t xml:space="preserve"> Form </w:t>
                      </w:r>
                      <w:hyperlink w:anchor="_Appendix_D:_Stool" w:history="1">
                        <w:r w:rsidR="00856CC9" w:rsidRPr="00856CC9">
                          <w:rPr>
                            <w:rStyle w:val="Hyperlink"/>
                            <w:rFonts w:cstheme="minorHAnsi"/>
                            <w:b/>
                            <w:bCs/>
                            <w:sz w:val="24"/>
                            <w:szCs w:val="24"/>
                          </w:rPr>
                          <w:t>Appendix D</w:t>
                        </w:r>
                      </w:hyperlink>
                      <w:r>
                        <w:rPr>
                          <w:rFonts w:cs="Arial"/>
                          <w:b/>
                          <w:sz w:val="24"/>
                          <w:szCs w:val="24"/>
                        </w:rPr>
                        <w:t>-</w:t>
                      </w:r>
                      <w:r w:rsidRPr="00FF4502">
                        <w:rPr>
                          <w:rFonts w:cs="Arial"/>
                          <w:b/>
                          <w:sz w:val="24"/>
                          <w:szCs w:val="24"/>
                        </w:rPr>
                        <w:t xml:space="preserve"> include a copy in your shipment</w:t>
                      </w:r>
                      <w:r w:rsidRPr="004779EE">
                        <w:rPr>
                          <w:rFonts w:cs="Arial"/>
                          <w:b/>
                          <w:sz w:val="24"/>
                          <w:szCs w:val="24"/>
                        </w:rPr>
                        <w:t>.</w:t>
                      </w:r>
                    </w:p>
                  </w:txbxContent>
                </v:textbox>
                <w10:wrap anchorx="margin"/>
              </v:shape>
            </w:pict>
          </mc:Fallback>
        </mc:AlternateContent>
      </w:r>
    </w:p>
    <w:p w14:paraId="5B3E0D35" w14:textId="63B2D680" w:rsidR="00217163" w:rsidRDefault="00217163" w:rsidP="004E1528">
      <w:pPr>
        <w:spacing w:after="0"/>
      </w:pPr>
    </w:p>
    <w:p w14:paraId="5EDBD818" w14:textId="3FD59F2D" w:rsidR="00856CC9" w:rsidRDefault="00856CC9" w:rsidP="004E1528">
      <w:pPr>
        <w:spacing w:after="0"/>
      </w:pPr>
    </w:p>
    <w:p w14:paraId="01486861" w14:textId="77777777" w:rsidR="00856CC9" w:rsidRDefault="00856CC9" w:rsidP="004E1528">
      <w:pPr>
        <w:spacing w:after="0"/>
      </w:pPr>
    </w:p>
    <w:p w14:paraId="3D0D4CFB" w14:textId="18096438" w:rsidR="009C437D" w:rsidRPr="00014E8A" w:rsidRDefault="00014E8A" w:rsidP="00014E8A">
      <w:pPr>
        <w:pStyle w:val="Heading3"/>
      </w:pPr>
      <w:bookmarkStart w:id="1146" w:name="_Toc110938859"/>
      <w:bookmarkStart w:id="1147" w:name="_Toc110938942"/>
      <w:bookmarkStart w:id="1148" w:name="_Toc110939026"/>
      <w:bookmarkStart w:id="1149" w:name="_Toc110939110"/>
      <w:bookmarkStart w:id="1150" w:name="_Toc110939194"/>
      <w:bookmarkStart w:id="1151" w:name="_Toc110939278"/>
      <w:bookmarkStart w:id="1152" w:name="_Toc110939361"/>
      <w:bookmarkStart w:id="1153" w:name="_Toc110939439"/>
      <w:bookmarkStart w:id="1154" w:name="_Toc110939517"/>
      <w:bookmarkStart w:id="1155" w:name="_Toc110939590"/>
      <w:bookmarkStart w:id="1156" w:name="_Toc110942959"/>
      <w:bookmarkStart w:id="1157" w:name="_Toc110943039"/>
      <w:bookmarkStart w:id="1158" w:name="_Toc110943119"/>
      <w:bookmarkStart w:id="1159" w:name="_Toc110943200"/>
      <w:bookmarkStart w:id="1160" w:name="_Toc110943288"/>
      <w:bookmarkStart w:id="1161" w:name="_Toc110943375"/>
      <w:bookmarkStart w:id="1162" w:name="_Toc110943463"/>
      <w:bookmarkStart w:id="1163" w:name="_Toc110943551"/>
      <w:bookmarkStart w:id="1164" w:name="_Toc110943639"/>
      <w:bookmarkStart w:id="1165" w:name="_Toc110943727"/>
      <w:bookmarkStart w:id="1166" w:name="_Toc110943815"/>
      <w:bookmarkStart w:id="1167" w:name="_Toc110943894"/>
      <w:bookmarkStart w:id="1168" w:name="_Toc110943972"/>
      <w:bookmarkStart w:id="1169" w:name="_Toc110944052"/>
      <w:bookmarkStart w:id="1170" w:name="_Toc110944132"/>
      <w:bookmarkStart w:id="1171" w:name="_Toc110944211"/>
      <w:bookmarkStart w:id="1172" w:name="_Toc110944291"/>
      <w:bookmarkStart w:id="1173" w:name="_Toc110944370"/>
      <w:bookmarkStart w:id="1174" w:name="_Toc110944447"/>
      <w:bookmarkStart w:id="1175" w:name="_Toc110944525"/>
      <w:bookmarkStart w:id="1176" w:name="_Toc110944602"/>
      <w:bookmarkStart w:id="1177" w:name="_Toc110944680"/>
      <w:bookmarkStart w:id="1178" w:name="_Toc110944771"/>
      <w:bookmarkStart w:id="1179" w:name="_Toc111444667"/>
      <w:bookmarkStart w:id="1180" w:name="_Toc111444811"/>
      <w:bookmarkStart w:id="1181" w:name="_Toc111445165"/>
      <w:bookmarkStart w:id="1182" w:name="_Toc110938860"/>
      <w:bookmarkStart w:id="1183" w:name="_Toc110938943"/>
      <w:bookmarkStart w:id="1184" w:name="_Toc110939027"/>
      <w:bookmarkStart w:id="1185" w:name="_Toc110939111"/>
      <w:bookmarkStart w:id="1186" w:name="_Toc110939195"/>
      <w:bookmarkStart w:id="1187" w:name="_Toc110939279"/>
      <w:bookmarkStart w:id="1188" w:name="_Toc110939362"/>
      <w:bookmarkStart w:id="1189" w:name="_Toc110939440"/>
      <w:bookmarkStart w:id="1190" w:name="_Toc110939518"/>
      <w:bookmarkStart w:id="1191" w:name="_Toc110939591"/>
      <w:bookmarkStart w:id="1192" w:name="_Toc110942960"/>
      <w:bookmarkStart w:id="1193" w:name="_Toc110943040"/>
      <w:bookmarkStart w:id="1194" w:name="_Toc110943120"/>
      <w:bookmarkStart w:id="1195" w:name="_Toc110943201"/>
      <w:bookmarkStart w:id="1196" w:name="_Toc110943289"/>
      <w:bookmarkStart w:id="1197" w:name="_Toc110943376"/>
      <w:bookmarkStart w:id="1198" w:name="_Toc110943464"/>
      <w:bookmarkStart w:id="1199" w:name="_Toc110943552"/>
      <w:bookmarkStart w:id="1200" w:name="_Toc110943640"/>
      <w:bookmarkStart w:id="1201" w:name="_Toc110943728"/>
      <w:bookmarkStart w:id="1202" w:name="_Toc110943816"/>
      <w:bookmarkStart w:id="1203" w:name="_Toc110943895"/>
      <w:bookmarkStart w:id="1204" w:name="_Toc110943973"/>
      <w:bookmarkStart w:id="1205" w:name="_Toc110944053"/>
      <w:bookmarkStart w:id="1206" w:name="_Toc110944133"/>
      <w:bookmarkStart w:id="1207" w:name="_Toc110944212"/>
      <w:bookmarkStart w:id="1208" w:name="_Toc110944292"/>
      <w:bookmarkStart w:id="1209" w:name="_Toc110944371"/>
      <w:bookmarkStart w:id="1210" w:name="_Toc110944448"/>
      <w:bookmarkStart w:id="1211" w:name="_Toc110944526"/>
      <w:bookmarkStart w:id="1212" w:name="_Toc110944603"/>
      <w:bookmarkStart w:id="1213" w:name="_Toc110944681"/>
      <w:bookmarkStart w:id="1214" w:name="_Toc110944772"/>
      <w:bookmarkStart w:id="1215" w:name="_Toc111444668"/>
      <w:bookmarkStart w:id="1216" w:name="_Toc111444812"/>
      <w:bookmarkStart w:id="1217" w:name="_Toc111445166"/>
      <w:bookmarkStart w:id="1218" w:name="_Toc110938861"/>
      <w:bookmarkStart w:id="1219" w:name="_Toc110938944"/>
      <w:bookmarkStart w:id="1220" w:name="_Toc110939028"/>
      <w:bookmarkStart w:id="1221" w:name="_Toc110939112"/>
      <w:bookmarkStart w:id="1222" w:name="_Toc110939196"/>
      <w:bookmarkStart w:id="1223" w:name="_Toc110939280"/>
      <w:bookmarkStart w:id="1224" w:name="_Toc110939363"/>
      <w:bookmarkStart w:id="1225" w:name="_Toc110939441"/>
      <w:bookmarkStart w:id="1226" w:name="_Toc110939519"/>
      <w:bookmarkStart w:id="1227" w:name="_Toc110939592"/>
      <w:bookmarkStart w:id="1228" w:name="_Toc110942961"/>
      <w:bookmarkStart w:id="1229" w:name="_Toc110943041"/>
      <w:bookmarkStart w:id="1230" w:name="_Toc110943121"/>
      <w:bookmarkStart w:id="1231" w:name="_Toc110943202"/>
      <w:bookmarkStart w:id="1232" w:name="_Toc110943290"/>
      <w:bookmarkStart w:id="1233" w:name="_Toc110943377"/>
      <w:bookmarkStart w:id="1234" w:name="_Toc110943465"/>
      <w:bookmarkStart w:id="1235" w:name="_Toc110943553"/>
      <w:bookmarkStart w:id="1236" w:name="_Toc110943641"/>
      <w:bookmarkStart w:id="1237" w:name="_Toc110943729"/>
      <w:bookmarkStart w:id="1238" w:name="_Toc110943817"/>
      <w:bookmarkStart w:id="1239" w:name="_Toc110943896"/>
      <w:bookmarkStart w:id="1240" w:name="_Toc110943974"/>
      <w:bookmarkStart w:id="1241" w:name="_Toc110944054"/>
      <w:bookmarkStart w:id="1242" w:name="_Toc110944134"/>
      <w:bookmarkStart w:id="1243" w:name="_Toc110944213"/>
      <w:bookmarkStart w:id="1244" w:name="_Toc110944293"/>
      <w:bookmarkStart w:id="1245" w:name="_Toc110944372"/>
      <w:bookmarkStart w:id="1246" w:name="_Toc110944449"/>
      <w:bookmarkStart w:id="1247" w:name="_Toc110944527"/>
      <w:bookmarkStart w:id="1248" w:name="_Toc110944604"/>
      <w:bookmarkStart w:id="1249" w:name="_Toc110944682"/>
      <w:bookmarkStart w:id="1250" w:name="_Toc110944773"/>
      <w:bookmarkStart w:id="1251" w:name="_Toc111444669"/>
      <w:bookmarkStart w:id="1252" w:name="_Toc111444813"/>
      <w:bookmarkStart w:id="1253" w:name="_Toc111445167"/>
      <w:bookmarkStart w:id="1254" w:name="_Toc66369000"/>
      <w:bookmarkStart w:id="1255" w:name="_Toc130279276"/>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lastRenderedPageBreak/>
        <w:t>8.1.1</w:t>
      </w:r>
      <w:r>
        <w:tab/>
      </w:r>
      <w:r w:rsidR="009C437D" w:rsidRPr="00014E8A">
        <w:t>NCRAD Packaging Instructions—Stool Ambient Shipments</w:t>
      </w:r>
      <w:bookmarkEnd w:id="1254"/>
      <w:bookmarkEnd w:id="1255"/>
    </w:p>
    <w:p w14:paraId="7E789ECB" w14:textId="2D23F5E3" w:rsidR="009C437D" w:rsidRDefault="009C437D" w:rsidP="004E1528">
      <w:pPr>
        <w:pStyle w:val="ListParagraph"/>
        <w:spacing w:after="0"/>
        <w:ind w:left="360"/>
      </w:pPr>
    </w:p>
    <w:p w14:paraId="28438CDB" w14:textId="367CC8A2" w:rsidR="009C437D" w:rsidRPr="00BF0696" w:rsidRDefault="00101CEC" w:rsidP="004E1528">
      <w:pPr>
        <w:pStyle w:val="ListParagraph"/>
        <w:spacing w:after="0"/>
        <w:ind w:left="1440"/>
        <w:rPr>
          <w:b/>
          <w:bCs/>
          <w:sz w:val="24"/>
          <w:szCs w:val="24"/>
        </w:rPr>
      </w:pPr>
      <w:r w:rsidRPr="00BF0696">
        <w:rPr>
          <w:b/>
          <w:bCs/>
          <w:sz w:val="24"/>
          <w:szCs w:val="24"/>
          <w:u w:val="single"/>
        </w:rPr>
        <w:t>**Site Personnel instructions:</w:t>
      </w:r>
    </w:p>
    <w:p w14:paraId="427F77F6" w14:textId="77777777" w:rsidR="009C437D" w:rsidRPr="0077187D" w:rsidRDefault="009C437D" w:rsidP="002943B6">
      <w:pPr>
        <w:pStyle w:val="ListParagraph"/>
        <w:numPr>
          <w:ilvl w:val="0"/>
          <w:numId w:val="34"/>
        </w:numPr>
        <w:spacing w:after="0"/>
        <w:ind w:left="2520"/>
        <w:rPr>
          <w:rStyle w:val="Hyperlink"/>
          <w:rFonts w:cstheme="minorHAnsi"/>
          <w:color w:val="000000"/>
        </w:rPr>
      </w:pPr>
      <w:r w:rsidRPr="0077187D">
        <w:rPr>
          <w:rFonts w:eastAsia="Calibri" w:cstheme="minorHAnsi"/>
          <w:szCs w:val="24"/>
        </w:rPr>
        <w:t>Notify NCRAD of shipment by emailing NCRAD coordinators</w:t>
      </w:r>
      <w:r>
        <w:rPr>
          <w:rFonts w:eastAsia="Calibri" w:cstheme="minorHAnsi"/>
          <w:szCs w:val="24"/>
        </w:rPr>
        <w:t xml:space="preserve"> </w:t>
      </w:r>
      <w:r w:rsidRPr="0077187D">
        <w:rPr>
          <w:rFonts w:eastAsia="Calibri" w:cstheme="minorHAnsi"/>
          <w:szCs w:val="24"/>
        </w:rPr>
        <w:t xml:space="preserve">at: </w:t>
      </w:r>
      <w:hyperlink r:id="rId66" w:history="1">
        <w:r w:rsidRPr="001062A3">
          <w:rPr>
            <w:rStyle w:val="Hyperlink"/>
            <w:rFonts w:eastAsia="Calibri" w:cstheme="minorHAnsi"/>
          </w:rPr>
          <w:t>alzstudy@iu.edu</w:t>
        </w:r>
      </w:hyperlink>
    </w:p>
    <w:p w14:paraId="2F2A005E" w14:textId="4F2A6884" w:rsidR="009C437D" w:rsidRPr="004E1528" w:rsidRDefault="009C437D" w:rsidP="002943B6">
      <w:pPr>
        <w:pStyle w:val="ListParagraph"/>
        <w:numPr>
          <w:ilvl w:val="1"/>
          <w:numId w:val="34"/>
        </w:numPr>
        <w:spacing w:after="0"/>
        <w:ind w:left="3060"/>
        <w:rPr>
          <w:rStyle w:val="Hyperlink"/>
          <w:rFonts w:cstheme="minorHAnsi"/>
          <w:color w:val="000000"/>
          <w:u w:val="none"/>
        </w:rPr>
      </w:pPr>
      <w:r w:rsidRPr="004E1528">
        <w:rPr>
          <w:rStyle w:val="Hyperlink"/>
          <w:rFonts w:cstheme="minorHAnsi"/>
          <w:color w:val="000000"/>
          <w:u w:val="none"/>
        </w:rPr>
        <w:t xml:space="preserve">Complete and attach the </w:t>
      </w:r>
      <w:r w:rsidR="009D14B1" w:rsidRPr="004E1528">
        <w:rPr>
          <w:rStyle w:val="Hyperlink"/>
          <w:rFonts w:cstheme="minorHAnsi"/>
          <w:color w:val="000000"/>
          <w:u w:val="none"/>
        </w:rPr>
        <w:t>Stool</w:t>
      </w:r>
      <w:r w:rsidRPr="004E1528">
        <w:rPr>
          <w:rStyle w:val="Hyperlink"/>
          <w:rFonts w:cstheme="minorHAnsi"/>
          <w:color w:val="000000"/>
          <w:u w:val="none"/>
        </w:rPr>
        <w:t xml:space="preserve"> Sample and Shipment Notification Form to the email. (See </w:t>
      </w:r>
      <w:hyperlink w:anchor="_Appendix_D:_Stool" w:history="1">
        <w:r w:rsidRPr="004E1528">
          <w:rPr>
            <w:rStyle w:val="Hyperlink"/>
            <w:rFonts w:cstheme="minorHAnsi"/>
            <w:u w:val="none"/>
          </w:rPr>
          <w:t xml:space="preserve">Appendix </w:t>
        </w:r>
        <w:r w:rsidR="00C66201" w:rsidRPr="004E1528">
          <w:rPr>
            <w:rStyle w:val="Hyperlink"/>
            <w:rFonts w:cstheme="minorHAnsi"/>
            <w:u w:val="none"/>
          </w:rPr>
          <w:t>D</w:t>
        </w:r>
      </w:hyperlink>
      <w:r w:rsidRPr="004E1528">
        <w:rPr>
          <w:rStyle w:val="Hyperlink"/>
          <w:rFonts w:cstheme="minorHAnsi"/>
          <w:color w:val="000000"/>
          <w:u w:val="none"/>
        </w:rPr>
        <w:t>)</w:t>
      </w:r>
    </w:p>
    <w:p w14:paraId="261536A2" w14:textId="4F3F785D" w:rsidR="00101CEC" w:rsidRPr="004E1528" w:rsidRDefault="00101CEC" w:rsidP="002943B6">
      <w:pPr>
        <w:pStyle w:val="ListParagraph"/>
        <w:numPr>
          <w:ilvl w:val="1"/>
          <w:numId w:val="34"/>
        </w:numPr>
        <w:spacing w:after="0"/>
        <w:ind w:left="3060"/>
        <w:rPr>
          <w:rStyle w:val="Hyperlink"/>
          <w:rFonts w:cstheme="minorHAnsi"/>
          <w:color w:val="000000"/>
          <w:u w:val="none"/>
        </w:rPr>
      </w:pPr>
      <w:r w:rsidRPr="004E1528">
        <w:rPr>
          <w:rStyle w:val="Hyperlink"/>
          <w:rFonts w:cstheme="minorHAnsi"/>
          <w:color w:val="000000"/>
          <w:u w:val="none"/>
        </w:rPr>
        <w:t>Complete the</w:t>
      </w:r>
      <w:r w:rsidR="00D2433F" w:rsidRPr="004E1528">
        <w:rPr>
          <w:rStyle w:val="Hyperlink"/>
          <w:rFonts w:cstheme="minorHAnsi"/>
          <w:color w:val="000000"/>
          <w:u w:val="none"/>
        </w:rPr>
        <w:t xml:space="preserve"> subject’s</w:t>
      </w:r>
      <w:r w:rsidRPr="004E1528">
        <w:rPr>
          <w:rStyle w:val="Hyperlink"/>
          <w:rFonts w:cstheme="minorHAnsi"/>
          <w:color w:val="000000"/>
          <w:u w:val="none"/>
        </w:rPr>
        <w:t xml:space="preserve"> gender, YOB, and P</w:t>
      </w:r>
      <w:r w:rsidR="00794A40" w:rsidRPr="004E1528">
        <w:rPr>
          <w:rStyle w:val="Hyperlink"/>
          <w:rFonts w:cstheme="minorHAnsi"/>
          <w:color w:val="000000"/>
          <w:u w:val="none"/>
        </w:rPr>
        <w:t xml:space="preserve">atient </w:t>
      </w:r>
      <w:r w:rsidRPr="004E1528">
        <w:rPr>
          <w:rStyle w:val="Hyperlink"/>
          <w:rFonts w:cstheme="minorHAnsi"/>
          <w:color w:val="000000"/>
          <w:u w:val="none"/>
        </w:rPr>
        <w:t>ID</w:t>
      </w:r>
      <w:r w:rsidR="009D14B1" w:rsidRPr="004E1528">
        <w:rPr>
          <w:rStyle w:val="Hyperlink"/>
          <w:rFonts w:cstheme="minorHAnsi"/>
          <w:color w:val="000000"/>
          <w:u w:val="none"/>
        </w:rPr>
        <w:t xml:space="preserve"> information and place the kit number label on a</w:t>
      </w:r>
      <w:r w:rsidRPr="004E1528">
        <w:rPr>
          <w:rStyle w:val="Hyperlink"/>
          <w:rFonts w:cstheme="minorHAnsi"/>
          <w:color w:val="000000"/>
          <w:u w:val="none"/>
        </w:rPr>
        <w:t xml:space="preserve"> copy </w:t>
      </w:r>
      <w:r w:rsidR="009D14B1" w:rsidRPr="004E1528">
        <w:rPr>
          <w:rStyle w:val="Hyperlink"/>
          <w:rFonts w:cstheme="minorHAnsi"/>
          <w:color w:val="000000"/>
          <w:u w:val="none"/>
        </w:rPr>
        <w:t xml:space="preserve">of the Stool Sample and Shipment Notification Form and provide the copy to the subject to </w:t>
      </w:r>
      <w:r w:rsidR="00E0751A" w:rsidRPr="004E1528">
        <w:rPr>
          <w:rStyle w:val="Hyperlink"/>
          <w:rFonts w:cstheme="minorHAnsi"/>
          <w:color w:val="000000"/>
          <w:u w:val="none"/>
        </w:rPr>
        <w:t xml:space="preserve">accurately </w:t>
      </w:r>
      <w:r w:rsidR="009D14B1" w:rsidRPr="004E1528">
        <w:rPr>
          <w:rStyle w:val="Hyperlink"/>
          <w:rFonts w:cstheme="minorHAnsi"/>
          <w:color w:val="000000"/>
          <w:u w:val="none"/>
        </w:rPr>
        <w:t xml:space="preserve">record time and date later. (See </w:t>
      </w:r>
      <w:hyperlink w:anchor="_Appendix_D:_Stool" w:history="1">
        <w:r w:rsidR="009D14B1" w:rsidRPr="004E1528">
          <w:rPr>
            <w:rStyle w:val="Hyperlink"/>
            <w:rFonts w:cstheme="minorHAnsi"/>
            <w:u w:val="none"/>
          </w:rPr>
          <w:t>Appendix D</w:t>
        </w:r>
      </w:hyperlink>
      <w:r w:rsidR="009D14B1" w:rsidRPr="004E1528">
        <w:rPr>
          <w:rStyle w:val="Hyperlink"/>
          <w:rFonts w:cstheme="minorHAnsi"/>
          <w:color w:val="000000"/>
          <w:u w:val="none"/>
        </w:rPr>
        <w:t>)</w:t>
      </w:r>
    </w:p>
    <w:p w14:paraId="34F6F3DC" w14:textId="758EDB71" w:rsidR="001C4D4C" w:rsidRDefault="00D2433F" w:rsidP="002943B6">
      <w:pPr>
        <w:pStyle w:val="ListParagraph"/>
        <w:numPr>
          <w:ilvl w:val="1"/>
          <w:numId w:val="34"/>
        </w:numPr>
        <w:spacing w:after="0"/>
        <w:ind w:left="3060"/>
        <w:rPr>
          <w:rStyle w:val="Hyperlink"/>
          <w:rFonts w:cstheme="minorHAnsi"/>
          <w:color w:val="000000"/>
          <w:u w:val="none"/>
        </w:rPr>
      </w:pPr>
      <w:r w:rsidRPr="004E1528">
        <w:rPr>
          <w:rStyle w:val="Hyperlink"/>
          <w:rFonts w:cstheme="minorHAnsi"/>
          <w:color w:val="000000"/>
          <w:u w:val="none"/>
        </w:rPr>
        <w:t>Apply</w:t>
      </w:r>
      <w:r w:rsidR="00283A09" w:rsidRPr="004E1528">
        <w:rPr>
          <w:rStyle w:val="Hyperlink"/>
          <w:rFonts w:cstheme="minorHAnsi"/>
          <w:color w:val="000000"/>
          <w:u w:val="none"/>
        </w:rPr>
        <w:t xml:space="preserve"> the </w:t>
      </w:r>
      <w:r w:rsidR="001C4D4C">
        <w:rPr>
          <w:rStyle w:val="Hyperlink"/>
          <w:rFonts w:cstheme="minorHAnsi"/>
          <w:color w:val="000000"/>
          <w:u w:val="none"/>
        </w:rPr>
        <w:t>required labels to the ambient shipping box.</w:t>
      </w:r>
    </w:p>
    <w:p w14:paraId="2C362902" w14:textId="77777777" w:rsidR="001C4D4C" w:rsidRDefault="001C4D4C" w:rsidP="002943B6">
      <w:pPr>
        <w:pStyle w:val="ListParagraph"/>
        <w:numPr>
          <w:ilvl w:val="2"/>
          <w:numId w:val="34"/>
        </w:numPr>
        <w:spacing w:after="0"/>
        <w:ind w:left="3600"/>
        <w:rPr>
          <w:rStyle w:val="Hyperlink"/>
          <w:rFonts w:cstheme="minorHAnsi"/>
          <w:color w:val="000000"/>
          <w:szCs w:val="24"/>
          <w:u w:val="none"/>
        </w:rPr>
      </w:pPr>
      <w:r>
        <w:rPr>
          <w:rStyle w:val="Hyperlink"/>
          <w:rFonts w:cstheme="minorHAnsi"/>
          <w:color w:val="000000"/>
          <w:szCs w:val="24"/>
          <w:u w:val="none"/>
        </w:rPr>
        <w:t>Apply the Biological Substance Category B UN3373 sticker to side of the box.</w:t>
      </w:r>
    </w:p>
    <w:p w14:paraId="34D00A38" w14:textId="576BCAB5" w:rsidR="001C4D4C" w:rsidRDefault="001C4D4C" w:rsidP="001C4D4C">
      <w:pPr>
        <w:spacing w:after="0"/>
        <w:rPr>
          <w:rStyle w:val="Hyperlink"/>
          <w:rFonts w:cstheme="minorHAnsi"/>
          <w:color w:val="000000"/>
          <w:szCs w:val="24"/>
          <w:u w:val="none"/>
        </w:rPr>
      </w:pPr>
      <w:r>
        <w:rPr>
          <w:rFonts w:cstheme="minorHAnsi"/>
          <w:noProof/>
          <w:color w:val="000000"/>
          <w:szCs w:val="24"/>
        </w:rPr>
        <mc:AlternateContent>
          <mc:Choice Requires="wpg">
            <w:drawing>
              <wp:anchor distT="0" distB="0" distL="114300" distR="114300" simplePos="0" relativeHeight="252301312" behindDoc="0" locked="0" layoutInCell="1" allowOverlap="1" wp14:anchorId="4E25F26F" wp14:editId="6D5AE222">
                <wp:simplePos x="0" y="0"/>
                <wp:positionH relativeFrom="column">
                  <wp:posOffset>85725</wp:posOffset>
                </wp:positionH>
                <wp:positionV relativeFrom="paragraph">
                  <wp:posOffset>66675</wp:posOffset>
                </wp:positionV>
                <wp:extent cx="5389880" cy="2257425"/>
                <wp:effectExtent l="0" t="0" r="1270" b="9525"/>
                <wp:wrapSquare wrapText="bothSides"/>
                <wp:docPr id="42" name="Group 42"/>
                <wp:cNvGraphicFramePr/>
                <a:graphic xmlns:a="http://schemas.openxmlformats.org/drawingml/2006/main">
                  <a:graphicData uri="http://schemas.microsoft.com/office/word/2010/wordprocessingGroup">
                    <wpg:wgp>
                      <wpg:cNvGrpSpPr/>
                      <wpg:grpSpPr>
                        <a:xfrm>
                          <a:off x="0" y="0"/>
                          <a:ext cx="5389880" cy="2257425"/>
                          <a:chOff x="180977" y="0"/>
                          <a:chExt cx="5391148" cy="2257425"/>
                        </a:xfrm>
                      </wpg:grpSpPr>
                      <pic:pic xmlns:pic="http://schemas.openxmlformats.org/drawingml/2006/picture">
                        <pic:nvPicPr>
                          <pic:cNvPr id="6" name="Picture 6"/>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2686050" y="0"/>
                            <a:ext cx="2886075" cy="2257425"/>
                          </a:xfrm>
                          <a:prstGeom prst="rect">
                            <a:avLst/>
                          </a:prstGeom>
                        </pic:spPr>
                      </pic:pic>
                      <wps:wsp>
                        <wps:cNvPr id="217" name="Text Box 2"/>
                        <wps:cNvSpPr txBox="1">
                          <a:spLocks noChangeArrowheads="1"/>
                        </wps:cNvSpPr>
                        <wps:spPr bwMode="auto">
                          <a:xfrm>
                            <a:off x="228623" y="1295400"/>
                            <a:ext cx="1428750" cy="323850"/>
                          </a:xfrm>
                          <a:prstGeom prst="rect">
                            <a:avLst/>
                          </a:prstGeom>
                          <a:solidFill>
                            <a:srgbClr val="FFFFFF"/>
                          </a:solidFill>
                          <a:ln w="9525">
                            <a:solidFill>
                              <a:srgbClr val="000000"/>
                            </a:solidFill>
                            <a:miter lim="800000"/>
                            <a:headEnd/>
                            <a:tailEnd/>
                          </a:ln>
                        </wps:spPr>
                        <wps:txbx>
                          <w:txbxContent>
                            <w:p w14:paraId="0E694AE3" w14:textId="77777777" w:rsidR="001C4D4C" w:rsidRPr="00CB6E6E" w:rsidRDefault="001C4D4C" w:rsidP="001C4D4C">
                              <w:pPr>
                                <w:spacing w:after="0" w:line="240" w:lineRule="auto"/>
                                <w:jc w:val="center"/>
                                <w:rPr>
                                  <w:sz w:val="32"/>
                                  <w:szCs w:val="32"/>
                                </w:rPr>
                              </w:pPr>
                              <w:r w:rsidRPr="00CB6E6E">
                                <w:rPr>
                                  <w:sz w:val="32"/>
                                  <w:szCs w:val="32"/>
                                </w:rPr>
                                <w:t>Side of the box</w:t>
                              </w: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1733550" y="1285875"/>
                            <a:ext cx="1307465" cy="401955"/>
                          </a:xfrm>
                          <a:prstGeom prst="rect">
                            <a:avLst/>
                          </a:prstGeom>
                          <a:noFill/>
                        </pic:spPr>
                      </pic:pic>
                      <wps:wsp>
                        <wps:cNvPr id="43" name="Text Box 2"/>
                        <wps:cNvSpPr txBox="1">
                          <a:spLocks noChangeArrowheads="1"/>
                        </wps:cNvSpPr>
                        <wps:spPr bwMode="auto">
                          <a:xfrm>
                            <a:off x="180977" y="200025"/>
                            <a:ext cx="1476396" cy="304800"/>
                          </a:xfrm>
                          <a:prstGeom prst="rect">
                            <a:avLst/>
                          </a:prstGeom>
                          <a:solidFill>
                            <a:srgbClr val="FFFFFF"/>
                          </a:solidFill>
                          <a:ln w="9525">
                            <a:solidFill>
                              <a:srgbClr val="000000"/>
                            </a:solidFill>
                            <a:miter lim="800000"/>
                            <a:headEnd/>
                            <a:tailEnd/>
                          </a:ln>
                        </wps:spPr>
                        <wps:txbx>
                          <w:txbxContent>
                            <w:p w14:paraId="786A972A" w14:textId="77777777" w:rsidR="001C4D4C" w:rsidRPr="00CB6E6E" w:rsidRDefault="001C4D4C" w:rsidP="001C4D4C">
                              <w:pPr>
                                <w:spacing w:after="0" w:line="240" w:lineRule="auto"/>
                                <w:jc w:val="center"/>
                                <w:rPr>
                                  <w:sz w:val="32"/>
                                  <w:szCs w:val="32"/>
                                </w:rPr>
                              </w:pPr>
                              <w:r>
                                <w:rPr>
                                  <w:sz w:val="32"/>
                                  <w:szCs w:val="32"/>
                                </w:rPr>
                                <w:t>Top</w:t>
                              </w:r>
                              <w:r w:rsidRPr="00CB6E6E">
                                <w:rPr>
                                  <w:sz w:val="32"/>
                                  <w:szCs w:val="32"/>
                                </w:rPr>
                                <w:t xml:space="preserve"> of the box</w:t>
                              </w:r>
                            </w:p>
                          </w:txbxContent>
                        </wps:txbx>
                        <wps:bodyPr rot="0" vert="horz" wrap="square" lIns="91440" tIns="45720" rIns="91440" bIns="45720" anchor="t" anchorCtr="0">
                          <a:noAutofit/>
                        </wps:bodyPr>
                      </wps:wsp>
                      <pic:pic xmlns:pic="http://schemas.openxmlformats.org/drawingml/2006/picture">
                        <pic:nvPicPr>
                          <pic:cNvPr id="48" name="Picture 4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1733550" y="180975"/>
                            <a:ext cx="1310640" cy="402590"/>
                          </a:xfrm>
                          <a:prstGeom prst="rect">
                            <a:avLst/>
                          </a:prstGeom>
                          <a:noFill/>
                        </pic:spPr>
                      </pic:pic>
                    </wpg:wgp>
                  </a:graphicData>
                </a:graphic>
                <wp14:sizeRelH relativeFrom="margin">
                  <wp14:pctWidth>0</wp14:pctWidth>
                </wp14:sizeRelH>
              </wp:anchor>
            </w:drawing>
          </mc:Choice>
          <mc:Fallback>
            <w:pict>
              <v:group w14:anchorId="4E25F26F" id="Group 42" o:spid="_x0000_s1054" style="position:absolute;margin-left:6.75pt;margin-top:5.25pt;width:424.4pt;height:177.75pt;z-index:252301312;mso-width-relative:margin" coordorigin="1809" coordsize="53911,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55" type="#_x0000_t75" style="position:absolute;left:26860;width:28861;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">
                  <v:imagedata r:id="rId70" o:title=""/>
                </v:shape>
                <v:shape id="_x0000_s1056" type="#_x0000_t202" style="position:absolute;left:2286;top:12954;width:142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E694AE3" w14:textId="77777777" w:rsidR="001C4D4C" w:rsidRPr="00CB6E6E" w:rsidRDefault="001C4D4C" w:rsidP="001C4D4C">
                        <w:pPr>
                          <w:spacing w:after="0" w:line="240" w:lineRule="auto"/>
                          <w:jc w:val="center"/>
                          <w:rPr>
                            <w:sz w:val="32"/>
                            <w:szCs w:val="32"/>
                          </w:rPr>
                        </w:pPr>
                        <w:r w:rsidRPr="00CB6E6E">
                          <w:rPr>
                            <w:sz w:val="32"/>
                            <w:szCs w:val="32"/>
                          </w:rPr>
                          <w:t>Side of the box</w:t>
                        </w:r>
                      </w:p>
                    </w:txbxContent>
                  </v:textbox>
                </v:shape>
                <v:shape id="Picture 24" o:spid="_x0000_s1057" type="#_x0000_t75" style="position:absolute;left:17335;top:12858;width:13075;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">
                  <v:imagedata r:id="rId71" o:title=""/>
                </v:shape>
                <v:shape id="_x0000_s1058" type="#_x0000_t202" style="position:absolute;left:1809;top:2000;width:147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786A972A" w14:textId="77777777" w:rsidR="001C4D4C" w:rsidRPr="00CB6E6E" w:rsidRDefault="001C4D4C" w:rsidP="001C4D4C">
                        <w:pPr>
                          <w:spacing w:after="0" w:line="240" w:lineRule="auto"/>
                          <w:jc w:val="center"/>
                          <w:rPr>
                            <w:sz w:val="32"/>
                            <w:szCs w:val="32"/>
                          </w:rPr>
                        </w:pPr>
                        <w:r>
                          <w:rPr>
                            <w:sz w:val="32"/>
                            <w:szCs w:val="32"/>
                          </w:rPr>
                          <w:t>Top</w:t>
                        </w:r>
                        <w:r w:rsidRPr="00CB6E6E">
                          <w:rPr>
                            <w:sz w:val="32"/>
                            <w:szCs w:val="32"/>
                          </w:rPr>
                          <w:t xml:space="preserve"> of the box</w:t>
                        </w:r>
                      </w:p>
                    </w:txbxContent>
                  </v:textbox>
                </v:shape>
                <v:shape id="Picture 48" o:spid="_x0000_s1059" type="#_x0000_t75" style="position:absolute;left:17335;top:1809;width:13106;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">
                  <v:imagedata r:id="rId72" o:title=""/>
                </v:shape>
                <w10:wrap type="square"/>
              </v:group>
            </w:pict>
          </mc:Fallback>
        </mc:AlternateContent>
      </w:r>
    </w:p>
    <w:p w14:paraId="2C24CDAD" w14:textId="43ACCE1B" w:rsidR="001C4D4C" w:rsidRDefault="001C4D4C" w:rsidP="001C4D4C">
      <w:pPr>
        <w:spacing w:after="0"/>
        <w:rPr>
          <w:rStyle w:val="Hyperlink"/>
          <w:rFonts w:cstheme="minorHAnsi"/>
          <w:color w:val="000000"/>
          <w:szCs w:val="24"/>
          <w:u w:val="none"/>
        </w:rPr>
      </w:pPr>
    </w:p>
    <w:p w14:paraId="1AF33CB1" w14:textId="77777777" w:rsidR="001C4D4C" w:rsidRDefault="001C4D4C" w:rsidP="001C4D4C">
      <w:pPr>
        <w:spacing w:after="0"/>
        <w:rPr>
          <w:rStyle w:val="Hyperlink"/>
          <w:rFonts w:cstheme="minorHAnsi"/>
          <w:color w:val="000000"/>
          <w:szCs w:val="24"/>
          <w:u w:val="none"/>
        </w:rPr>
      </w:pPr>
    </w:p>
    <w:p w14:paraId="006C19C9" w14:textId="77777777" w:rsidR="001C4D4C" w:rsidRDefault="001C4D4C" w:rsidP="001C4D4C">
      <w:pPr>
        <w:spacing w:after="0"/>
        <w:rPr>
          <w:rStyle w:val="Hyperlink"/>
          <w:rFonts w:cstheme="minorHAnsi"/>
          <w:color w:val="000000"/>
          <w:szCs w:val="24"/>
          <w:u w:val="none"/>
        </w:rPr>
      </w:pPr>
    </w:p>
    <w:p w14:paraId="2D3269FD" w14:textId="77777777" w:rsidR="001C4D4C" w:rsidRPr="006D2354" w:rsidRDefault="001C4D4C" w:rsidP="002943B6">
      <w:pPr>
        <w:pStyle w:val="ListParagraph"/>
        <w:numPr>
          <w:ilvl w:val="2"/>
          <w:numId w:val="34"/>
        </w:numPr>
        <w:spacing w:after="0"/>
        <w:ind w:left="3600"/>
        <w:rPr>
          <w:rStyle w:val="Hyperlink"/>
          <w:rFonts w:cstheme="minorHAnsi"/>
          <w:b/>
          <w:bCs/>
          <w:color w:val="000000"/>
          <w:szCs w:val="24"/>
          <w:u w:val="none"/>
        </w:rPr>
      </w:pPr>
      <w:r>
        <w:rPr>
          <w:rStyle w:val="Hyperlink"/>
          <w:rFonts w:cstheme="minorHAnsi"/>
          <w:color w:val="000000"/>
          <w:szCs w:val="24"/>
          <w:u w:val="none"/>
        </w:rPr>
        <w:t xml:space="preserve">Apply the </w:t>
      </w:r>
      <w:r w:rsidRPr="00D73A07">
        <w:rPr>
          <w:rStyle w:val="Hyperlink"/>
          <w:rFonts w:cstheme="minorHAnsi"/>
          <w:color w:val="000000"/>
          <w:szCs w:val="24"/>
          <w:u w:val="none"/>
        </w:rPr>
        <w:t>NCRAD USPS Express shipping label</w:t>
      </w:r>
      <w:r>
        <w:rPr>
          <w:rStyle w:val="Hyperlink"/>
          <w:rFonts w:cstheme="minorHAnsi"/>
          <w:color w:val="000000"/>
          <w:szCs w:val="24"/>
          <w:u w:val="none"/>
        </w:rPr>
        <w:t xml:space="preserve"> (</w:t>
      </w:r>
      <w:r w:rsidRPr="00E51E78">
        <w:rPr>
          <w:rStyle w:val="Hyperlink"/>
          <w:rFonts w:cstheme="minorHAnsi"/>
          <w:color w:val="000000"/>
          <w:sz w:val="24"/>
          <w:szCs w:val="28"/>
          <w:u w:val="none"/>
        </w:rPr>
        <w:t>1</w:t>
      </w:r>
      <w:r>
        <w:rPr>
          <w:rStyle w:val="Hyperlink"/>
          <w:rFonts w:cstheme="minorHAnsi"/>
          <w:color w:val="000000"/>
          <w:szCs w:val="24"/>
          <w:u w:val="none"/>
        </w:rPr>
        <w:t>)</w:t>
      </w:r>
      <w:r w:rsidRPr="00D73A07">
        <w:rPr>
          <w:rStyle w:val="Hyperlink"/>
          <w:rFonts w:cstheme="minorHAnsi"/>
          <w:color w:val="000000"/>
          <w:szCs w:val="24"/>
          <w:u w:val="none"/>
        </w:rPr>
        <w:t xml:space="preserve"> and the USPS postage </w:t>
      </w:r>
      <w:r>
        <w:rPr>
          <w:rStyle w:val="Hyperlink"/>
          <w:rFonts w:cstheme="minorHAnsi"/>
          <w:color w:val="000000"/>
          <w:szCs w:val="24"/>
          <w:u w:val="none"/>
        </w:rPr>
        <w:t>sticker (</w:t>
      </w:r>
      <w:r w:rsidRPr="00E51E78">
        <w:rPr>
          <w:rStyle w:val="Hyperlink"/>
          <w:rFonts w:cstheme="minorHAnsi"/>
          <w:color w:val="000000"/>
          <w:sz w:val="24"/>
          <w:szCs w:val="28"/>
          <w:u w:val="none"/>
        </w:rPr>
        <w:t>2</w:t>
      </w:r>
      <w:r>
        <w:rPr>
          <w:rStyle w:val="Hyperlink"/>
          <w:rFonts w:cstheme="minorHAnsi"/>
          <w:color w:val="000000"/>
          <w:szCs w:val="24"/>
          <w:u w:val="none"/>
        </w:rPr>
        <w:t xml:space="preserve">) </w:t>
      </w:r>
      <w:r w:rsidRPr="00D73A07">
        <w:rPr>
          <w:rStyle w:val="Hyperlink"/>
          <w:rFonts w:cstheme="minorHAnsi"/>
          <w:color w:val="000000"/>
          <w:szCs w:val="24"/>
          <w:u w:val="none"/>
        </w:rPr>
        <w:t>to the bottom of the ambient shipper for the subject prior to giving to the participant.</w:t>
      </w:r>
      <w:r>
        <w:rPr>
          <w:rStyle w:val="Hyperlink"/>
          <w:rFonts w:cstheme="minorHAnsi"/>
          <w:color w:val="000000"/>
          <w:szCs w:val="24"/>
          <w:u w:val="none"/>
        </w:rPr>
        <w:t xml:space="preserve">  </w:t>
      </w:r>
      <w:r w:rsidRPr="006D2354">
        <w:rPr>
          <w:rStyle w:val="Hyperlink"/>
          <w:rFonts w:cstheme="minorHAnsi"/>
          <w:b/>
          <w:bCs/>
          <w:color w:val="000000"/>
          <w:szCs w:val="24"/>
          <w:u w:val="none"/>
        </w:rPr>
        <w:t>The USPS postage sticker must be placed above the barcode (</w:t>
      </w:r>
      <w:r w:rsidRPr="006D2354">
        <w:rPr>
          <w:rStyle w:val="Hyperlink"/>
          <w:rFonts w:cstheme="minorHAnsi"/>
          <w:b/>
          <w:bCs/>
          <w:color w:val="000000"/>
          <w:sz w:val="24"/>
          <w:szCs w:val="28"/>
          <w:u w:val="none"/>
        </w:rPr>
        <w:t>3</w:t>
      </w:r>
      <w:r w:rsidRPr="006D2354">
        <w:rPr>
          <w:rStyle w:val="Hyperlink"/>
          <w:rFonts w:cstheme="minorHAnsi"/>
          <w:b/>
          <w:bCs/>
          <w:color w:val="000000"/>
          <w:szCs w:val="24"/>
          <w:u w:val="none"/>
        </w:rPr>
        <w:t>) and must not be covered it up.</w:t>
      </w:r>
    </w:p>
    <w:p w14:paraId="0218CAEF" w14:textId="77777777" w:rsidR="001C4D4C" w:rsidRPr="004E1528" w:rsidRDefault="001C4D4C" w:rsidP="001C4D4C">
      <w:pPr>
        <w:pStyle w:val="ListParagraph"/>
        <w:spacing w:after="0"/>
        <w:ind w:left="2520"/>
        <w:rPr>
          <w:rStyle w:val="Hyperlink"/>
          <w:rFonts w:cstheme="minorHAnsi"/>
          <w:color w:val="000000"/>
          <w:szCs w:val="24"/>
          <w:u w:val="none"/>
        </w:rPr>
      </w:pPr>
      <w:r>
        <w:rPr>
          <w:rFonts w:cstheme="minorHAnsi"/>
          <w:noProof/>
          <w:color w:val="000000"/>
          <w:szCs w:val="24"/>
        </w:rPr>
        <mc:AlternateContent>
          <mc:Choice Requires="wpg">
            <w:drawing>
              <wp:anchor distT="0" distB="0" distL="114300" distR="114300" simplePos="0" relativeHeight="252303360" behindDoc="0" locked="0" layoutInCell="1" allowOverlap="1" wp14:anchorId="299B420A" wp14:editId="289D8B8E">
                <wp:simplePos x="0" y="0"/>
                <wp:positionH relativeFrom="column">
                  <wp:posOffset>2238375</wp:posOffset>
                </wp:positionH>
                <wp:positionV relativeFrom="paragraph">
                  <wp:posOffset>-1270</wp:posOffset>
                </wp:positionV>
                <wp:extent cx="3314700" cy="2219325"/>
                <wp:effectExtent l="0" t="0" r="0" b="9525"/>
                <wp:wrapSquare wrapText="bothSides"/>
                <wp:docPr id="51" name="Group 51"/>
                <wp:cNvGraphicFramePr/>
                <a:graphic xmlns:a="http://schemas.openxmlformats.org/drawingml/2006/main">
                  <a:graphicData uri="http://schemas.microsoft.com/office/word/2010/wordprocessingGroup">
                    <wpg:wgp>
                      <wpg:cNvGrpSpPr/>
                      <wpg:grpSpPr>
                        <a:xfrm>
                          <a:off x="0" y="0"/>
                          <a:ext cx="3314700" cy="2219325"/>
                          <a:chOff x="0" y="0"/>
                          <a:chExt cx="3077210" cy="2103755"/>
                        </a:xfrm>
                      </wpg:grpSpPr>
                      <pic:pic xmlns:pic="http://schemas.openxmlformats.org/drawingml/2006/picture">
                        <pic:nvPicPr>
                          <pic:cNvPr id="9" name="Picture 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067685" cy="2103755"/>
                          </a:xfrm>
                          <a:prstGeom prst="rect">
                            <a:avLst/>
                          </a:prstGeom>
                        </pic:spPr>
                      </pic:pic>
                      <pic:pic xmlns:pic="http://schemas.openxmlformats.org/drawingml/2006/picture">
                        <pic:nvPicPr>
                          <pic:cNvPr id="54" name="Picture 54"/>
                          <pic:cNvPicPr>
                            <a:picLocks noChangeAspect="1"/>
                          </pic:cNvPicPr>
                        </pic:nvPicPr>
                        <pic:blipFill>
                          <a:blip r:embed="rId74" cstate="print">
                            <a:extLst>
                              <a:ext uri="{BEBA8EAE-BF5A-486C-A8C5-ECC9F3942E4B}">
                                <a14:imgProps xmlns:a14="http://schemas.microsoft.com/office/drawing/2010/main">
                                  <a14:imgLayer r:embed="rId75">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238125" y="1457325"/>
                            <a:ext cx="382270" cy="382270"/>
                          </a:xfrm>
                          <a:prstGeom prst="rect">
                            <a:avLst/>
                          </a:prstGeom>
                          <a:noFill/>
                        </pic:spPr>
                      </pic:pic>
                      <pic:pic xmlns:pic="http://schemas.openxmlformats.org/drawingml/2006/picture">
                        <pic:nvPicPr>
                          <pic:cNvPr id="58" name="Picture 58"/>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571625" y="9525"/>
                            <a:ext cx="339725" cy="339725"/>
                          </a:xfrm>
                          <a:prstGeom prst="rect">
                            <a:avLst/>
                          </a:prstGeom>
                          <a:noFill/>
                        </pic:spPr>
                      </pic:pic>
                      <pic:pic xmlns:pic="http://schemas.openxmlformats.org/drawingml/2006/picture">
                        <pic:nvPicPr>
                          <pic:cNvPr id="80" name="Picture 80"/>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705100" y="381000"/>
                            <a:ext cx="372110" cy="3721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42BC3F6" id="Group 51" o:spid="_x0000_s1026" style="position:absolute;margin-left:176.25pt;margin-top:-.1pt;width:261pt;height:174.75pt;z-index:252303360;mso-width-relative:margin;mso-height-relative:margin" coordsize="30772,210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">
                <v:shape id="Picture 9" o:spid="_x0000_s1027" type="#_x0000_t75" style="position:absolute;width:30676;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">
                  <v:imagedata r:id="rId78" o:title=""/>
                </v:shape>
                <v:shape id="Picture 54" o:spid="_x0000_s1028" type="#_x0000_t75" style="position:absolute;left:2381;top:14573;width:382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">
                  <v:imagedata r:id="rId79" o:title=""/>
                </v:shape>
                <v:shape id="Picture 58" o:spid="_x0000_s1029" type="#_x0000_t75" style="position:absolute;left:15716;top:95;width:3397;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">
                  <v:imagedata r:id="rId80" o:title=""/>
                </v:shape>
                <v:shape id="Picture 80" o:spid="_x0000_s1030" type="#_x0000_t75" style="position:absolute;left:27051;top:3810;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">
                  <v:imagedata r:id="rId81" o:title=""/>
                </v:shape>
                <w10:wrap type="square"/>
              </v:group>
            </w:pict>
          </mc:Fallback>
        </mc:AlternateContent>
      </w:r>
    </w:p>
    <w:p w14:paraId="0C2DD2E6" w14:textId="77777777" w:rsidR="001C4D4C" w:rsidRPr="004E1528" w:rsidRDefault="001C4D4C" w:rsidP="001C4D4C">
      <w:pPr>
        <w:pStyle w:val="ListParagraph"/>
        <w:spacing w:after="0"/>
        <w:rPr>
          <w:rStyle w:val="Hyperlink"/>
          <w:rFonts w:cstheme="minorHAnsi"/>
          <w:color w:val="000000"/>
          <w:szCs w:val="24"/>
          <w:u w:val="none"/>
        </w:rPr>
      </w:pPr>
    </w:p>
    <w:p w14:paraId="55006B24" w14:textId="77777777" w:rsidR="001C4D4C" w:rsidRPr="004E1528" w:rsidRDefault="001C4D4C" w:rsidP="001C4D4C">
      <w:pPr>
        <w:pStyle w:val="ListParagraph"/>
        <w:spacing w:after="0"/>
        <w:jc w:val="center"/>
        <w:rPr>
          <w:rStyle w:val="Hyperlink"/>
          <w:rFonts w:cstheme="minorHAnsi"/>
          <w:color w:val="000000"/>
          <w:szCs w:val="24"/>
          <w:u w:val="none"/>
        </w:rPr>
      </w:pPr>
    </w:p>
    <w:p w14:paraId="0C1B2DA5" w14:textId="77777777" w:rsidR="001C4D4C" w:rsidRPr="004E1528" w:rsidRDefault="001C4D4C" w:rsidP="001C4D4C">
      <w:pPr>
        <w:pStyle w:val="ListParagraph"/>
        <w:spacing w:after="0"/>
        <w:rPr>
          <w:rStyle w:val="Hyperlink"/>
          <w:rFonts w:cstheme="minorHAnsi"/>
          <w:color w:val="000000"/>
          <w:szCs w:val="24"/>
          <w:u w:val="none"/>
        </w:rPr>
      </w:pPr>
    </w:p>
    <w:p w14:paraId="09B2DAE0" w14:textId="77777777" w:rsidR="001C4D4C" w:rsidRDefault="001C4D4C" w:rsidP="001C4D4C">
      <w:pPr>
        <w:pStyle w:val="ListParagraph"/>
        <w:spacing w:after="0"/>
        <w:rPr>
          <w:rStyle w:val="Hyperlink"/>
          <w:rFonts w:cstheme="minorHAnsi"/>
          <w:color w:val="000000"/>
          <w:szCs w:val="24"/>
          <w:u w:val="none"/>
        </w:rPr>
      </w:pPr>
    </w:p>
    <w:p w14:paraId="2D83853D" w14:textId="77777777" w:rsidR="001C4D4C" w:rsidRDefault="001C4D4C" w:rsidP="001C4D4C">
      <w:pPr>
        <w:spacing w:after="0"/>
        <w:rPr>
          <w:rStyle w:val="Hyperlink"/>
          <w:rFonts w:cstheme="minorHAnsi"/>
          <w:color w:val="000000"/>
          <w:sz w:val="32"/>
          <w:szCs w:val="36"/>
          <w:u w:val="none"/>
        </w:rPr>
      </w:pPr>
    </w:p>
    <w:p w14:paraId="048571BE" w14:textId="77777777" w:rsidR="001C4D4C" w:rsidRDefault="001C4D4C" w:rsidP="001C4D4C">
      <w:pPr>
        <w:pStyle w:val="ListParagraph"/>
        <w:spacing w:after="0"/>
        <w:ind w:left="3240"/>
        <w:rPr>
          <w:rStyle w:val="Hyperlink"/>
          <w:rFonts w:cstheme="minorHAnsi"/>
          <w:color w:val="000000"/>
          <w:u w:val="none"/>
        </w:rPr>
      </w:pPr>
    </w:p>
    <w:p w14:paraId="7A844511" w14:textId="77777777" w:rsidR="001C4D4C" w:rsidRDefault="001C4D4C" w:rsidP="001C4D4C">
      <w:pPr>
        <w:pStyle w:val="ListParagraph"/>
        <w:spacing w:after="0"/>
        <w:ind w:left="3060"/>
        <w:rPr>
          <w:rStyle w:val="Hyperlink"/>
          <w:rFonts w:cstheme="minorHAnsi"/>
          <w:color w:val="000000"/>
          <w:u w:val="none"/>
        </w:rPr>
      </w:pPr>
    </w:p>
    <w:p w14:paraId="11C625E4" w14:textId="77777777" w:rsidR="001C4D4C" w:rsidRDefault="001C4D4C" w:rsidP="001C4D4C">
      <w:pPr>
        <w:pStyle w:val="ListParagraph"/>
        <w:spacing w:after="0"/>
        <w:ind w:left="3060"/>
        <w:rPr>
          <w:rStyle w:val="Hyperlink"/>
          <w:rFonts w:cstheme="minorHAnsi"/>
          <w:color w:val="000000"/>
          <w:u w:val="none"/>
        </w:rPr>
      </w:pPr>
    </w:p>
    <w:p w14:paraId="4B167C91" w14:textId="77777777" w:rsidR="001C4D4C" w:rsidRDefault="001C4D4C" w:rsidP="001C4D4C">
      <w:pPr>
        <w:pStyle w:val="ListParagraph"/>
        <w:spacing w:after="0"/>
        <w:ind w:left="3060"/>
        <w:rPr>
          <w:rStyle w:val="Hyperlink"/>
          <w:rFonts w:cstheme="minorHAnsi"/>
          <w:color w:val="000000"/>
          <w:u w:val="none"/>
        </w:rPr>
      </w:pPr>
    </w:p>
    <w:p w14:paraId="290FCE52" w14:textId="77777777" w:rsidR="001C4D4C" w:rsidRDefault="001C4D4C" w:rsidP="001C4D4C">
      <w:pPr>
        <w:pStyle w:val="ListParagraph"/>
        <w:spacing w:after="0"/>
        <w:ind w:left="3060"/>
        <w:rPr>
          <w:rStyle w:val="Hyperlink"/>
          <w:rFonts w:cstheme="minorHAnsi"/>
          <w:color w:val="000000"/>
          <w:u w:val="none"/>
        </w:rPr>
      </w:pPr>
    </w:p>
    <w:p w14:paraId="14F7BF9A" w14:textId="77777777" w:rsidR="001C4D4C" w:rsidRDefault="001C4D4C" w:rsidP="001C4D4C">
      <w:pPr>
        <w:pStyle w:val="ListParagraph"/>
        <w:spacing w:after="0"/>
        <w:ind w:left="3060"/>
        <w:rPr>
          <w:rStyle w:val="Hyperlink"/>
          <w:rFonts w:cstheme="minorHAnsi"/>
          <w:color w:val="000000"/>
          <w:u w:val="none"/>
        </w:rPr>
      </w:pPr>
    </w:p>
    <w:p w14:paraId="1D004699" w14:textId="385EF4E7" w:rsidR="009D14B1" w:rsidRPr="00BF0696" w:rsidRDefault="009D14B1" w:rsidP="004E1528">
      <w:pPr>
        <w:spacing w:after="0"/>
        <w:ind w:left="1440"/>
        <w:rPr>
          <w:rStyle w:val="Hyperlink"/>
          <w:rFonts w:cstheme="minorHAnsi"/>
          <w:b/>
          <w:bCs/>
          <w:color w:val="000000"/>
          <w:sz w:val="24"/>
          <w:szCs w:val="24"/>
        </w:rPr>
      </w:pPr>
      <w:r w:rsidRPr="00BF0696">
        <w:rPr>
          <w:rStyle w:val="Hyperlink"/>
          <w:rFonts w:cstheme="minorHAnsi"/>
          <w:b/>
          <w:bCs/>
          <w:color w:val="000000"/>
          <w:sz w:val="24"/>
          <w:szCs w:val="24"/>
        </w:rPr>
        <w:lastRenderedPageBreak/>
        <w:t xml:space="preserve">**Subject </w:t>
      </w:r>
      <w:r w:rsidR="00E0751A" w:rsidRPr="00BF0696">
        <w:rPr>
          <w:rStyle w:val="Hyperlink"/>
          <w:rFonts w:cstheme="minorHAnsi"/>
          <w:b/>
          <w:bCs/>
          <w:color w:val="000000"/>
          <w:sz w:val="24"/>
          <w:szCs w:val="24"/>
        </w:rPr>
        <w:t>At-Home Instructions</w:t>
      </w:r>
    </w:p>
    <w:p w14:paraId="2DE60CC6" w14:textId="77777777" w:rsidR="00E0751A" w:rsidRPr="009D14B1" w:rsidRDefault="00E0751A" w:rsidP="004E1528">
      <w:pPr>
        <w:spacing w:after="0"/>
        <w:ind w:left="1440"/>
        <w:rPr>
          <w:rStyle w:val="Hyperlink"/>
          <w:rFonts w:cstheme="minorHAnsi"/>
          <w:color w:val="000000"/>
        </w:rPr>
      </w:pPr>
    </w:p>
    <w:p w14:paraId="1AB9D810" w14:textId="53ECEBC4" w:rsidR="00E0751A" w:rsidRDefault="00796C0B" w:rsidP="002943B6">
      <w:pPr>
        <w:numPr>
          <w:ilvl w:val="0"/>
          <w:numId w:val="34"/>
        </w:numPr>
        <w:autoSpaceDE w:val="0"/>
        <w:autoSpaceDN w:val="0"/>
        <w:adjustRightInd w:val="0"/>
        <w:spacing w:after="0"/>
        <w:ind w:left="2520"/>
        <w:contextualSpacing/>
        <w:rPr>
          <w:rFonts w:eastAsia="Calibri" w:cstheme="minorHAnsi"/>
          <w:szCs w:val="24"/>
        </w:rPr>
      </w:pPr>
      <w:r>
        <w:rPr>
          <w:rFonts w:eastAsia="Calibri" w:cstheme="minorHAnsi"/>
          <w:szCs w:val="24"/>
        </w:rPr>
        <w:t>After successfully collecting the stool sample</w:t>
      </w:r>
      <w:r w:rsidR="00E0751A">
        <w:rPr>
          <w:rFonts w:eastAsia="Calibri" w:cstheme="minorHAnsi"/>
          <w:szCs w:val="24"/>
        </w:rPr>
        <w:t>s</w:t>
      </w:r>
      <w:r>
        <w:rPr>
          <w:rFonts w:eastAsia="Calibri" w:cstheme="minorHAnsi"/>
          <w:szCs w:val="24"/>
        </w:rPr>
        <w:t xml:space="preserve"> please instruct the subject to </w:t>
      </w:r>
      <w:r w:rsidR="00E0751A" w:rsidRPr="005020B7">
        <w:rPr>
          <w:rFonts w:eastAsia="Calibri" w:cstheme="minorHAnsi"/>
          <w:b/>
          <w:bCs/>
          <w:szCs w:val="24"/>
          <w:u w:val="single"/>
        </w:rPr>
        <w:t>accurately</w:t>
      </w:r>
      <w:r w:rsidR="00E0751A">
        <w:rPr>
          <w:rFonts w:eastAsia="Calibri" w:cstheme="minorHAnsi"/>
          <w:szCs w:val="24"/>
        </w:rPr>
        <w:t xml:space="preserve"> record the date and time the stool samples were collected on the Stool Sample and Shipment Notification Form. (See </w:t>
      </w:r>
      <w:hyperlink w:anchor="_Appendix_D:_Stool" w:history="1">
        <w:r w:rsidR="00E0751A" w:rsidRPr="00570A8B">
          <w:rPr>
            <w:rStyle w:val="Hyperlink"/>
            <w:rFonts w:eastAsia="Calibri" w:cstheme="minorHAnsi"/>
            <w:szCs w:val="24"/>
          </w:rPr>
          <w:t>Appendix D</w:t>
        </w:r>
      </w:hyperlink>
      <w:r w:rsidR="00E0751A">
        <w:rPr>
          <w:rFonts w:eastAsia="Calibri" w:cstheme="minorHAnsi"/>
          <w:szCs w:val="24"/>
        </w:rPr>
        <w:t>)</w:t>
      </w:r>
    </w:p>
    <w:p w14:paraId="09F6A428" w14:textId="77777777" w:rsidR="00E0751A" w:rsidRDefault="00E0751A" w:rsidP="004E1528">
      <w:pPr>
        <w:autoSpaceDE w:val="0"/>
        <w:autoSpaceDN w:val="0"/>
        <w:adjustRightInd w:val="0"/>
        <w:spacing w:after="0"/>
        <w:ind w:left="2520"/>
        <w:contextualSpacing/>
        <w:rPr>
          <w:rFonts w:eastAsia="Calibri" w:cstheme="minorHAnsi"/>
          <w:szCs w:val="24"/>
        </w:rPr>
      </w:pPr>
    </w:p>
    <w:p w14:paraId="611F7769" w14:textId="5A8B8B4C" w:rsidR="00BF2BB6" w:rsidRDefault="00E0751A" w:rsidP="002943B6">
      <w:pPr>
        <w:numPr>
          <w:ilvl w:val="0"/>
          <w:numId w:val="34"/>
        </w:numPr>
        <w:autoSpaceDE w:val="0"/>
        <w:autoSpaceDN w:val="0"/>
        <w:adjustRightInd w:val="0"/>
        <w:spacing w:after="0"/>
        <w:ind w:left="2520"/>
        <w:contextualSpacing/>
        <w:rPr>
          <w:rFonts w:eastAsia="Calibri" w:cstheme="minorHAnsi"/>
          <w:szCs w:val="24"/>
        </w:rPr>
      </w:pPr>
      <w:r>
        <w:rPr>
          <w:rFonts w:eastAsia="Calibri" w:cstheme="minorHAnsi"/>
          <w:szCs w:val="24"/>
        </w:rPr>
        <w:t xml:space="preserve">Once the Stool Sample and Shipment Notification Form has been accurately recorded, instruct the subject to </w:t>
      </w:r>
      <w:r w:rsidR="00796C0B">
        <w:rPr>
          <w:rFonts w:eastAsia="Calibri" w:cstheme="minorHAnsi"/>
          <w:szCs w:val="24"/>
        </w:rPr>
        <w:t>place the two stool collection tubes within the provided biohazard bag with absorbent sheet.</w:t>
      </w:r>
    </w:p>
    <w:p w14:paraId="2EC32C8F" w14:textId="6C37F3AA" w:rsidR="008E5767" w:rsidRDefault="008E5767" w:rsidP="004E1528">
      <w:pPr>
        <w:pStyle w:val="ListParagraph"/>
        <w:spacing w:after="0"/>
        <w:rPr>
          <w:rFonts w:eastAsia="Calibri" w:cstheme="minorHAnsi"/>
          <w:szCs w:val="24"/>
        </w:rPr>
      </w:pPr>
    </w:p>
    <w:p w14:paraId="1F396710" w14:textId="3873A2A5" w:rsidR="008E5767" w:rsidRPr="000D7C6B" w:rsidRDefault="008E5767" w:rsidP="004E1528">
      <w:pPr>
        <w:pStyle w:val="ListParagraph"/>
        <w:spacing w:after="0"/>
        <w:ind w:left="2520"/>
        <w:rPr>
          <w:rStyle w:val="Hyperlink"/>
          <w:rFonts w:cstheme="minorHAnsi"/>
          <w:color w:val="000000"/>
          <w:szCs w:val="24"/>
        </w:rPr>
      </w:pPr>
    </w:p>
    <w:p w14:paraId="783385DC" w14:textId="5B91D1F2" w:rsidR="008E5767" w:rsidRPr="000D7C6B" w:rsidRDefault="000B5996" w:rsidP="004E1528">
      <w:pPr>
        <w:pStyle w:val="ListParagraph"/>
        <w:spacing w:after="0"/>
        <w:ind w:left="2520"/>
        <w:rPr>
          <w:rStyle w:val="Hyperlink"/>
          <w:rFonts w:cstheme="minorHAnsi"/>
          <w:color w:val="000000"/>
          <w:szCs w:val="24"/>
        </w:rPr>
      </w:pPr>
      <w:r>
        <w:rPr>
          <w:noProof/>
        </w:rPr>
        <w:drawing>
          <wp:anchor distT="0" distB="0" distL="114300" distR="114300" simplePos="0" relativeHeight="252256256" behindDoc="0" locked="0" layoutInCell="1" allowOverlap="1" wp14:anchorId="3377320B" wp14:editId="364AF6EC">
            <wp:simplePos x="0" y="0"/>
            <wp:positionH relativeFrom="column">
              <wp:posOffset>1156335</wp:posOffset>
            </wp:positionH>
            <wp:positionV relativeFrom="paragraph">
              <wp:posOffset>144145</wp:posOffset>
            </wp:positionV>
            <wp:extent cx="3783330" cy="2837180"/>
            <wp:effectExtent l="0" t="3175" r="444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3783330" cy="283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339D6" w14:textId="4040A84D" w:rsidR="008E5767" w:rsidRPr="000D7C6B" w:rsidRDefault="002943B6" w:rsidP="004E1528">
      <w:pPr>
        <w:pStyle w:val="ListParagraph"/>
        <w:spacing w:after="0"/>
        <w:ind w:left="2520"/>
        <w:rPr>
          <w:rStyle w:val="Hyperlink"/>
          <w:rFonts w:cstheme="minorHAnsi"/>
          <w:color w:val="000000"/>
          <w:szCs w:val="24"/>
        </w:rPr>
      </w:pPr>
      <w:r w:rsidRPr="000D7C6B">
        <w:rPr>
          <w:rFonts w:cstheme="minorHAnsi"/>
          <w:noProof/>
          <w:szCs w:val="24"/>
        </w:rPr>
        <mc:AlternateContent>
          <mc:Choice Requires="wps">
            <w:drawing>
              <wp:anchor distT="0" distB="0" distL="114300" distR="114300" simplePos="0" relativeHeight="252259328" behindDoc="0" locked="0" layoutInCell="1" allowOverlap="1" wp14:anchorId="2EF05CA9" wp14:editId="1DC18DD0">
                <wp:simplePos x="0" y="0"/>
                <wp:positionH relativeFrom="column">
                  <wp:posOffset>3295015</wp:posOffset>
                </wp:positionH>
                <wp:positionV relativeFrom="paragraph">
                  <wp:posOffset>60960</wp:posOffset>
                </wp:positionV>
                <wp:extent cx="1514475" cy="323850"/>
                <wp:effectExtent l="38100" t="57150" r="9525" b="57150"/>
                <wp:wrapSquare wrapText="bothSides"/>
                <wp:docPr id="34"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514475" cy="323850"/>
                        </a:xfrm>
                        <a:prstGeom prst="rightArrow">
                          <a:avLst/>
                        </a:prstGeom>
                        <a:solidFill>
                          <a:srgbClr val="4EA8A6"/>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CFFE0" id="Right Arrow 18" o:spid="_x0000_s1026" type="#_x0000_t13" style="position:absolute;margin-left:259.45pt;margin-top:4.8pt;width:119.25pt;height:25.5pt;rotation:180;z-index:2522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" adj="19291" fillcolor="#4ea8a6" strokecolor="windowText" strokeweight="2.25pt">
                <v:path arrowok="t"/>
                <w10:wrap type="square"/>
              </v:shape>
            </w:pict>
          </mc:Fallback>
        </mc:AlternateContent>
      </w:r>
      <w:r w:rsidRPr="000D7C6B">
        <w:rPr>
          <w:rFonts w:cstheme="minorHAnsi"/>
          <w:noProof/>
          <w:szCs w:val="24"/>
        </w:rPr>
        <mc:AlternateContent>
          <mc:Choice Requires="wps">
            <w:drawing>
              <wp:anchor distT="0" distB="0" distL="114300" distR="114300" simplePos="0" relativeHeight="252228608" behindDoc="0" locked="0" layoutInCell="1" allowOverlap="1" wp14:anchorId="16631AE8" wp14:editId="0899CD76">
                <wp:simplePos x="0" y="0"/>
                <wp:positionH relativeFrom="margin">
                  <wp:posOffset>4937443</wp:posOffset>
                </wp:positionH>
                <wp:positionV relativeFrom="paragraph">
                  <wp:posOffset>60960</wp:posOffset>
                </wp:positionV>
                <wp:extent cx="1644332" cy="352425"/>
                <wp:effectExtent l="19050" t="19050" r="13335" b="28575"/>
                <wp:wrapNone/>
                <wp:docPr id="17" name="TextBox 10"/>
                <wp:cNvGraphicFramePr/>
                <a:graphic xmlns:a="http://schemas.openxmlformats.org/drawingml/2006/main">
                  <a:graphicData uri="http://schemas.microsoft.com/office/word/2010/wordprocessingShape">
                    <wps:wsp>
                      <wps:cNvSpPr txBox="1"/>
                      <wps:spPr>
                        <a:xfrm>
                          <a:off x="0" y="0"/>
                          <a:ext cx="1644332" cy="352425"/>
                        </a:xfrm>
                        <a:prstGeom prst="rect">
                          <a:avLst/>
                        </a:prstGeom>
                        <a:solidFill>
                          <a:sysClr val="window" lastClr="FFFFFF"/>
                        </a:solidFill>
                        <a:ln w="28575" cap="flat" cmpd="sng" algn="ctr">
                          <a:solidFill>
                            <a:srgbClr val="4EA8A6"/>
                          </a:solidFill>
                          <a:prstDash val="solid"/>
                          <a:miter lim="800000"/>
                        </a:ln>
                        <a:effectLst/>
                      </wps:spPr>
                      <wps:txbx>
                        <w:txbxContent>
                          <w:p w14:paraId="1BBEAC11" w14:textId="77777777" w:rsidR="008E5767" w:rsidRPr="00A4643C" w:rsidRDefault="008E5767" w:rsidP="008E5767">
                            <w:pPr>
                              <w:pStyle w:val="NormalWeb"/>
                              <w:spacing w:before="0" w:beforeAutospacing="0" w:after="0" w:afterAutospacing="0"/>
                              <w:jc w:val="center"/>
                              <w:rPr>
                                <w:b/>
                              </w:rPr>
                            </w:pPr>
                            <w:r>
                              <w:rPr>
                                <w:rFonts w:asciiTheme="minorHAnsi" w:hAnsi="Calibri" w:cstheme="minorBidi"/>
                                <w:b/>
                                <w:color w:val="000000" w:themeColor="text1"/>
                                <w:kern w:val="24"/>
                              </w:rPr>
                              <w:t>Stool Collection Tubes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631AE8" id="TextBox 10" o:spid="_x0000_s1060" type="#_x0000_t202" style="position:absolute;left:0;text-align:left;margin-left:388.8pt;margin-top:4.8pt;width:129.45pt;height:27.7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" fillcolor="window" strokecolor="#4ea8a6" strokeweight="2.25pt">
                <v:textbox>
                  <w:txbxContent>
                    <w:p w14:paraId="1BBEAC11" w14:textId="77777777" w:rsidR="008E5767" w:rsidRPr="00A4643C" w:rsidRDefault="008E5767" w:rsidP="008E5767">
                      <w:pPr>
                        <w:pStyle w:val="NormalWeb"/>
                        <w:spacing w:before="0" w:beforeAutospacing="0" w:after="0" w:afterAutospacing="0"/>
                        <w:jc w:val="center"/>
                        <w:rPr>
                          <w:b/>
                        </w:rPr>
                      </w:pPr>
                      <w:r>
                        <w:rPr>
                          <w:rFonts w:asciiTheme="minorHAnsi" w:hAnsi="Calibri" w:cstheme="minorBidi"/>
                          <w:b/>
                          <w:color w:val="000000" w:themeColor="text1"/>
                          <w:kern w:val="24"/>
                        </w:rPr>
                        <w:t>Stool Collection Tubes</w:t>
                      </w:r>
                    </w:p>
                  </w:txbxContent>
                </v:textbox>
                <w10:wrap anchorx="margin"/>
              </v:shape>
            </w:pict>
          </mc:Fallback>
        </mc:AlternateContent>
      </w:r>
    </w:p>
    <w:p w14:paraId="6FEEBCC0" w14:textId="2438F6EF" w:rsidR="008E5767" w:rsidRPr="000D7C6B" w:rsidRDefault="008E5767" w:rsidP="004E1528">
      <w:pPr>
        <w:pStyle w:val="ListParagraph"/>
        <w:spacing w:after="0"/>
        <w:ind w:left="2520"/>
        <w:rPr>
          <w:rStyle w:val="Hyperlink"/>
          <w:rFonts w:cstheme="minorHAnsi"/>
          <w:color w:val="000000"/>
          <w:szCs w:val="24"/>
        </w:rPr>
      </w:pPr>
    </w:p>
    <w:p w14:paraId="34CC1540" w14:textId="51EED45C" w:rsidR="008E5767" w:rsidRPr="000D7C6B" w:rsidRDefault="008E5767" w:rsidP="004E1528">
      <w:pPr>
        <w:pStyle w:val="ListParagraph"/>
        <w:spacing w:after="0"/>
        <w:ind w:left="2520"/>
        <w:rPr>
          <w:rStyle w:val="Hyperlink"/>
          <w:rFonts w:cstheme="minorHAnsi"/>
          <w:color w:val="000000"/>
          <w:szCs w:val="24"/>
        </w:rPr>
      </w:pPr>
    </w:p>
    <w:p w14:paraId="145809B3" w14:textId="173BA581" w:rsidR="008E5767" w:rsidRPr="000D7C6B" w:rsidRDefault="008E5767" w:rsidP="004E1528">
      <w:pPr>
        <w:pStyle w:val="ListParagraph"/>
        <w:spacing w:after="0"/>
        <w:ind w:left="2520"/>
        <w:rPr>
          <w:rStyle w:val="Hyperlink"/>
          <w:rFonts w:cstheme="minorHAnsi"/>
          <w:color w:val="000000"/>
          <w:szCs w:val="24"/>
        </w:rPr>
      </w:pPr>
    </w:p>
    <w:p w14:paraId="1078DC84" w14:textId="2908AC59" w:rsidR="008E5767" w:rsidRPr="000D7C6B" w:rsidRDefault="008E5767" w:rsidP="004E1528">
      <w:pPr>
        <w:pStyle w:val="ListParagraph"/>
        <w:spacing w:after="0"/>
        <w:ind w:left="2520"/>
        <w:rPr>
          <w:rStyle w:val="Hyperlink"/>
          <w:rFonts w:cstheme="minorHAnsi"/>
          <w:color w:val="000000"/>
          <w:szCs w:val="24"/>
        </w:rPr>
      </w:pPr>
    </w:p>
    <w:p w14:paraId="07B0682F" w14:textId="5DB48E14" w:rsidR="008E5767" w:rsidRPr="000D7C6B" w:rsidRDefault="002943B6" w:rsidP="004E1528">
      <w:pPr>
        <w:pStyle w:val="ListParagraph"/>
        <w:spacing w:after="0"/>
        <w:ind w:left="2520"/>
        <w:rPr>
          <w:rStyle w:val="Hyperlink"/>
          <w:rFonts w:cstheme="minorHAnsi"/>
          <w:color w:val="000000"/>
          <w:szCs w:val="24"/>
        </w:rPr>
      </w:pPr>
      <w:r w:rsidRPr="000D7C6B">
        <w:rPr>
          <w:rStyle w:val="Hyperlink"/>
          <w:rFonts w:cstheme="minorHAnsi"/>
          <w:noProof/>
          <w:color w:val="000000"/>
          <w:szCs w:val="24"/>
        </w:rPr>
        <mc:AlternateContent>
          <mc:Choice Requires="wps">
            <w:drawing>
              <wp:anchor distT="0" distB="0" distL="114300" distR="114300" simplePos="0" relativeHeight="252230656" behindDoc="0" locked="0" layoutInCell="1" allowOverlap="1" wp14:anchorId="157FE1E3" wp14:editId="4FB7AFCF">
                <wp:simplePos x="0" y="0"/>
                <wp:positionH relativeFrom="margin">
                  <wp:posOffset>4933951</wp:posOffset>
                </wp:positionH>
                <wp:positionV relativeFrom="paragraph">
                  <wp:posOffset>121920</wp:posOffset>
                </wp:positionV>
                <wp:extent cx="1162050" cy="292735"/>
                <wp:effectExtent l="19050" t="19050" r="19050" b="12065"/>
                <wp:wrapNone/>
                <wp:docPr id="25" name="TextBox 10"/>
                <wp:cNvGraphicFramePr/>
                <a:graphic xmlns:a="http://schemas.openxmlformats.org/drawingml/2006/main">
                  <a:graphicData uri="http://schemas.microsoft.com/office/word/2010/wordprocessingShape">
                    <wps:wsp>
                      <wps:cNvSpPr txBox="1"/>
                      <wps:spPr>
                        <a:xfrm>
                          <a:off x="0" y="0"/>
                          <a:ext cx="1162050" cy="292735"/>
                        </a:xfrm>
                        <a:prstGeom prst="rect">
                          <a:avLst/>
                        </a:prstGeom>
                        <a:solidFill>
                          <a:sysClr val="window" lastClr="FFFFFF"/>
                        </a:solidFill>
                        <a:ln w="28575" cap="flat" cmpd="sng" algn="ctr">
                          <a:solidFill>
                            <a:srgbClr val="4EA8A6"/>
                          </a:solidFill>
                          <a:prstDash val="solid"/>
                          <a:miter lim="800000"/>
                        </a:ln>
                        <a:effectLst/>
                      </wps:spPr>
                      <wps:txbx>
                        <w:txbxContent>
                          <w:p w14:paraId="7CDBC491" w14:textId="77777777" w:rsidR="008E5767" w:rsidRPr="00A4643C" w:rsidRDefault="008E5767" w:rsidP="008E5767">
                            <w:pPr>
                              <w:pStyle w:val="NormalWeb"/>
                              <w:spacing w:before="0" w:beforeAutospacing="0" w:after="0" w:afterAutospacing="0"/>
                              <w:jc w:val="center"/>
                              <w:rPr>
                                <w:b/>
                              </w:rPr>
                            </w:pPr>
                            <w:r>
                              <w:rPr>
                                <w:rFonts w:asciiTheme="minorHAnsi" w:hAnsi="Calibri" w:cstheme="minorBidi"/>
                                <w:b/>
                                <w:color w:val="000000" w:themeColor="text1"/>
                                <w:kern w:val="24"/>
                              </w:rPr>
                              <w:t>Absorbent Pad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7FE1E3" id="_x0000_s1061" type="#_x0000_t202" style="position:absolute;left:0;text-align:left;margin-left:388.5pt;margin-top:9.6pt;width:91.5pt;height:23.0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" fillcolor="window" strokecolor="#4ea8a6" strokeweight="2.25pt">
                <v:textbox>
                  <w:txbxContent>
                    <w:p w14:paraId="7CDBC491" w14:textId="77777777" w:rsidR="008E5767" w:rsidRPr="00A4643C" w:rsidRDefault="008E5767" w:rsidP="008E5767">
                      <w:pPr>
                        <w:pStyle w:val="NormalWeb"/>
                        <w:spacing w:before="0" w:beforeAutospacing="0" w:after="0" w:afterAutospacing="0"/>
                        <w:jc w:val="center"/>
                        <w:rPr>
                          <w:b/>
                        </w:rPr>
                      </w:pPr>
                      <w:r>
                        <w:rPr>
                          <w:rFonts w:asciiTheme="minorHAnsi" w:hAnsi="Calibri" w:cstheme="minorBidi"/>
                          <w:b/>
                          <w:color w:val="000000" w:themeColor="text1"/>
                          <w:kern w:val="24"/>
                        </w:rPr>
                        <w:t>Absorbent Pad</w:t>
                      </w:r>
                    </w:p>
                  </w:txbxContent>
                </v:textbox>
                <w10:wrap anchorx="margin"/>
              </v:shape>
            </w:pict>
          </mc:Fallback>
        </mc:AlternateContent>
      </w:r>
      <w:r w:rsidRPr="000D7C6B">
        <w:rPr>
          <w:rStyle w:val="Hyperlink"/>
          <w:rFonts w:cstheme="minorHAnsi"/>
          <w:noProof/>
          <w:color w:val="000000"/>
          <w:szCs w:val="24"/>
        </w:rPr>
        <mc:AlternateContent>
          <mc:Choice Requires="wps">
            <w:drawing>
              <wp:anchor distT="0" distB="0" distL="114300" distR="114300" simplePos="0" relativeHeight="252257280" behindDoc="0" locked="0" layoutInCell="1" allowOverlap="1" wp14:anchorId="12EC5DD5" wp14:editId="6D7DAD0D">
                <wp:simplePos x="0" y="0"/>
                <wp:positionH relativeFrom="column">
                  <wp:posOffset>3419475</wp:posOffset>
                </wp:positionH>
                <wp:positionV relativeFrom="paragraph">
                  <wp:posOffset>121920</wp:posOffset>
                </wp:positionV>
                <wp:extent cx="1390650" cy="323850"/>
                <wp:effectExtent l="38100" t="57150" r="0" b="57150"/>
                <wp:wrapSquare wrapText="bothSides"/>
                <wp:docPr id="38"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90650" cy="323850"/>
                        </a:xfrm>
                        <a:prstGeom prst="rightArrow">
                          <a:avLst/>
                        </a:prstGeom>
                        <a:solidFill>
                          <a:srgbClr val="4EA8A6"/>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2AF290" id="Right Arrow 30" o:spid="_x0000_s1026" type="#_x0000_t13" style="position:absolute;margin-left:269.25pt;margin-top:9.6pt;width:109.5pt;height:25.5pt;rotation:180;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" adj="19085" fillcolor="#4ea8a6" strokecolor="windowText" strokeweight="2.25pt">
                <v:path arrowok="t"/>
                <w10:wrap type="square"/>
              </v:shape>
            </w:pict>
          </mc:Fallback>
        </mc:AlternateContent>
      </w:r>
    </w:p>
    <w:p w14:paraId="15997758" w14:textId="50AF5AE3" w:rsidR="008E5767" w:rsidRPr="000D7C6B" w:rsidRDefault="008E5767" w:rsidP="004E1528">
      <w:pPr>
        <w:pStyle w:val="ListParagraph"/>
        <w:spacing w:after="0"/>
        <w:ind w:left="2520"/>
        <w:rPr>
          <w:rStyle w:val="Hyperlink"/>
          <w:rFonts w:cstheme="minorHAnsi"/>
          <w:color w:val="000000"/>
          <w:szCs w:val="24"/>
        </w:rPr>
      </w:pPr>
    </w:p>
    <w:p w14:paraId="3B841B26" w14:textId="745A7727" w:rsidR="008E5767" w:rsidRPr="000D7C6B" w:rsidRDefault="008E5767" w:rsidP="004E1528">
      <w:pPr>
        <w:pStyle w:val="ListParagraph"/>
        <w:spacing w:after="0"/>
        <w:ind w:left="2520"/>
        <w:rPr>
          <w:rStyle w:val="Hyperlink"/>
          <w:rFonts w:cstheme="minorHAnsi"/>
          <w:color w:val="000000"/>
          <w:szCs w:val="24"/>
        </w:rPr>
      </w:pPr>
    </w:p>
    <w:p w14:paraId="561252C6" w14:textId="59299324" w:rsidR="008E5767" w:rsidRPr="000D7C6B" w:rsidRDefault="008E5767" w:rsidP="004E1528">
      <w:pPr>
        <w:pStyle w:val="ListParagraph"/>
        <w:spacing w:after="0"/>
        <w:ind w:left="2520"/>
        <w:rPr>
          <w:rStyle w:val="Hyperlink"/>
          <w:rFonts w:cstheme="minorHAnsi"/>
          <w:color w:val="000000"/>
          <w:szCs w:val="24"/>
        </w:rPr>
      </w:pPr>
    </w:p>
    <w:p w14:paraId="17FE6B32" w14:textId="5E79755F" w:rsidR="008E5767" w:rsidRPr="000D7C6B" w:rsidRDefault="008E5767" w:rsidP="004E1528">
      <w:pPr>
        <w:pStyle w:val="ListParagraph"/>
        <w:spacing w:after="0"/>
        <w:ind w:left="2520"/>
        <w:rPr>
          <w:rStyle w:val="Hyperlink"/>
          <w:rFonts w:cstheme="minorHAnsi"/>
          <w:color w:val="000000"/>
          <w:szCs w:val="24"/>
        </w:rPr>
      </w:pPr>
    </w:p>
    <w:p w14:paraId="270610E7" w14:textId="2AE0593D" w:rsidR="008E5767" w:rsidRDefault="008E5767" w:rsidP="004E1528">
      <w:pPr>
        <w:autoSpaceDE w:val="0"/>
        <w:autoSpaceDN w:val="0"/>
        <w:adjustRightInd w:val="0"/>
        <w:spacing w:after="0"/>
        <w:ind w:left="2520"/>
        <w:contextualSpacing/>
        <w:rPr>
          <w:rFonts w:eastAsia="Calibri" w:cstheme="minorHAnsi"/>
          <w:szCs w:val="24"/>
        </w:rPr>
      </w:pPr>
    </w:p>
    <w:p w14:paraId="7A269C05" w14:textId="243F2E0B" w:rsidR="008E5767" w:rsidRDefault="008E5767" w:rsidP="004E1528">
      <w:pPr>
        <w:autoSpaceDE w:val="0"/>
        <w:autoSpaceDN w:val="0"/>
        <w:adjustRightInd w:val="0"/>
        <w:spacing w:after="0"/>
        <w:ind w:left="2520"/>
        <w:contextualSpacing/>
        <w:rPr>
          <w:rFonts w:eastAsia="Calibri" w:cstheme="minorHAnsi"/>
          <w:szCs w:val="24"/>
        </w:rPr>
      </w:pPr>
    </w:p>
    <w:p w14:paraId="66B263DF" w14:textId="39087E25" w:rsidR="008E5767" w:rsidRDefault="002943B6" w:rsidP="004E1528">
      <w:pPr>
        <w:autoSpaceDE w:val="0"/>
        <w:autoSpaceDN w:val="0"/>
        <w:adjustRightInd w:val="0"/>
        <w:spacing w:after="0"/>
        <w:ind w:left="2520"/>
        <w:contextualSpacing/>
        <w:rPr>
          <w:rFonts w:eastAsia="Calibri" w:cstheme="minorHAnsi"/>
          <w:szCs w:val="24"/>
        </w:rPr>
      </w:pPr>
      <w:r w:rsidRPr="000D7C6B">
        <w:rPr>
          <w:rStyle w:val="Hyperlink"/>
          <w:rFonts w:cstheme="minorHAnsi"/>
          <w:noProof/>
          <w:color w:val="000000"/>
          <w:szCs w:val="24"/>
        </w:rPr>
        <mc:AlternateContent>
          <mc:Choice Requires="wps">
            <w:drawing>
              <wp:anchor distT="0" distB="0" distL="114300" distR="114300" simplePos="0" relativeHeight="252232704" behindDoc="0" locked="0" layoutInCell="1" allowOverlap="1" wp14:anchorId="420AC5CA" wp14:editId="1AC36808">
                <wp:simplePos x="0" y="0"/>
                <wp:positionH relativeFrom="margin">
                  <wp:posOffset>4941570</wp:posOffset>
                </wp:positionH>
                <wp:positionV relativeFrom="paragraph">
                  <wp:posOffset>121919</wp:posOffset>
                </wp:positionV>
                <wp:extent cx="1154430" cy="292735"/>
                <wp:effectExtent l="19050" t="19050" r="26670" b="12065"/>
                <wp:wrapNone/>
                <wp:docPr id="39" name="TextBox 10"/>
                <wp:cNvGraphicFramePr/>
                <a:graphic xmlns:a="http://schemas.openxmlformats.org/drawingml/2006/main">
                  <a:graphicData uri="http://schemas.microsoft.com/office/word/2010/wordprocessingShape">
                    <wps:wsp>
                      <wps:cNvSpPr txBox="1"/>
                      <wps:spPr>
                        <a:xfrm>
                          <a:off x="0" y="0"/>
                          <a:ext cx="1154430" cy="292735"/>
                        </a:xfrm>
                        <a:prstGeom prst="rect">
                          <a:avLst/>
                        </a:prstGeom>
                        <a:solidFill>
                          <a:sysClr val="window" lastClr="FFFFFF"/>
                        </a:solidFill>
                        <a:ln w="28575" cap="flat" cmpd="sng" algn="ctr">
                          <a:solidFill>
                            <a:srgbClr val="4EA8A6"/>
                          </a:solidFill>
                          <a:prstDash val="solid"/>
                          <a:miter lim="800000"/>
                        </a:ln>
                        <a:effectLst/>
                      </wps:spPr>
                      <wps:txbx>
                        <w:txbxContent>
                          <w:p w14:paraId="1610D7F4" w14:textId="77777777" w:rsidR="008E5767" w:rsidRPr="00A4643C" w:rsidRDefault="008E5767" w:rsidP="008E5767">
                            <w:pPr>
                              <w:pStyle w:val="NormalWeb"/>
                              <w:spacing w:before="0" w:beforeAutospacing="0" w:after="0" w:afterAutospacing="0"/>
                              <w:jc w:val="center"/>
                              <w:rPr>
                                <w:b/>
                              </w:rPr>
                            </w:pPr>
                            <w:r>
                              <w:rPr>
                                <w:rFonts w:asciiTheme="minorHAnsi" w:hAnsi="Calibri" w:cstheme="minorBidi"/>
                                <w:b/>
                                <w:color w:val="000000" w:themeColor="text1"/>
                                <w:kern w:val="24"/>
                              </w:rPr>
                              <w:t>Biohazard Bag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0AC5CA" id="_x0000_s1062" type="#_x0000_t202" style="position:absolute;left:0;text-align:left;margin-left:389.1pt;margin-top:9.6pt;width:90.9pt;height:23.0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" fillcolor="window" strokecolor="#4ea8a6" strokeweight="2.25pt">
                <v:textbox>
                  <w:txbxContent>
                    <w:p w14:paraId="1610D7F4" w14:textId="77777777" w:rsidR="008E5767" w:rsidRPr="00A4643C" w:rsidRDefault="008E5767" w:rsidP="008E5767">
                      <w:pPr>
                        <w:pStyle w:val="NormalWeb"/>
                        <w:spacing w:before="0" w:beforeAutospacing="0" w:after="0" w:afterAutospacing="0"/>
                        <w:jc w:val="center"/>
                        <w:rPr>
                          <w:b/>
                        </w:rPr>
                      </w:pPr>
                      <w:r>
                        <w:rPr>
                          <w:rFonts w:asciiTheme="minorHAnsi" w:hAnsi="Calibri" w:cstheme="minorBidi"/>
                          <w:b/>
                          <w:color w:val="000000" w:themeColor="text1"/>
                          <w:kern w:val="24"/>
                        </w:rPr>
                        <w:t>Biohazard Bag</w:t>
                      </w:r>
                    </w:p>
                  </w:txbxContent>
                </v:textbox>
                <w10:wrap anchorx="margin"/>
              </v:shape>
            </w:pict>
          </mc:Fallback>
        </mc:AlternateContent>
      </w:r>
      <w:r w:rsidRPr="000D7C6B">
        <w:rPr>
          <w:rStyle w:val="Hyperlink"/>
          <w:rFonts w:cstheme="minorHAnsi"/>
          <w:noProof/>
          <w:color w:val="000000"/>
          <w:szCs w:val="24"/>
        </w:rPr>
        <mc:AlternateContent>
          <mc:Choice Requires="wps">
            <w:drawing>
              <wp:anchor distT="0" distB="0" distL="114300" distR="114300" simplePos="0" relativeHeight="252258304" behindDoc="0" locked="0" layoutInCell="1" allowOverlap="1" wp14:anchorId="2A47C07C" wp14:editId="4B4D231C">
                <wp:simplePos x="0" y="0"/>
                <wp:positionH relativeFrom="column">
                  <wp:posOffset>3962400</wp:posOffset>
                </wp:positionH>
                <wp:positionV relativeFrom="paragraph">
                  <wp:posOffset>119380</wp:posOffset>
                </wp:positionV>
                <wp:extent cx="847725" cy="323850"/>
                <wp:effectExtent l="38100" t="57150" r="9525" b="57150"/>
                <wp:wrapSquare wrapText="bothSides"/>
                <wp:docPr id="226" name="Right Arrow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47725" cy="323850"/>
                        </a:xfrm>
                        <a:prstGeom prst="rightArrow">
                          <a:avLst/>
                        </a:prstGeom>
                        <a:solidFill>
                          <a:srgbClr val="4EA8A6"/>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A42088" id="Right Arrow 226" o:spid="_x0000_s1026" type="#_x0000_t13" style="position:absolute;margin-left:312pt;margin-top:9.4pt;width:66.75pt;height:25.5pt;rotation:180;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" adj="17474" fillcolor="#4ea8a6" strokecolor="windowText" strokeweight="2.25pt">
                <v:path arrowok="t"/>
                <w10:wrap type="square"/>
              </v:shape>
            </w:pict>
          </mc:Fallback>
        </mc:AlternateContent>
      </w:r>
    </w:p>
    <w:p w14:paraId="0F34EB83" w14:textId="44923BAF" w:rsidR="00BF2BB6" w:rsidRDefault="00BF2BB6" w:rsidP="004E1528">
      <w:pPr>
        <w:pStyle w:val="ListParagraph"/>
        <w:spacing w:after="0"/>
        <w:rPr>
          <w:rStyle w:val="Hyperlink"/>
          <w:rFonts w:cstheme="minorHAnsi"/>
          <w:color w:val="000000"/>
          <w:szCs w:val="24"/>
        </w:rPr>
      </w:pPr>
    </w:p>
    <w:p w14:paraId="4B002787" w14:textId="5FF94AF8" w:rsidR="002943B6" w:rsidRDefault="002943B6" w:rsidP="004E1528">
      <w:pPr>
        <w:pStyle w:val="ListParagraph"/>
        <w:spacing w:after="0"/>
        <w:rPr>
          <w:rStyle w:val="Hyperlink"/>
          <w:rFonts w:cstheme="minorHAnsi"/>
          <w:color w:val="000000"/>
          <w:szCs w:val="24"/>
        </w:rPr>
      </w:pPr>
    </w:p>
    <w:p w14:paraId="79BDFFA1" w14:textId="0904C724" w:rsidR="002943B6" w:rsidRDefault="002943B6" w:rsidP="004E1528">
      <w:pPr>
        <w:pStyle w:val="ListParagraph"/>
        <w:spacing w:after="0"/>
        <w:rPr>
          <w:rStyle w:val="Hyperlink"/>
          <w:rFonts w:cstheme="minorHAnsi"/>
          <w:color w:val="000000"/>
          <w:szCs w:val="24"/>
        </w:rPr>
      </w:pPr>
    </w:p>
    <w:p w14:paraId="1758691A" w14:textId="35C4C6B0" w:rsidR="002943B6" w:rsidRDefault="002943B6" w:rsidP="004E1528">
      <w:pPr>
        <w:pStyle w:val="ListParagraph"/>
        <w:spacing w:after="0"/>
        <w:rPr>
          <w:rStyle w:val="Hyperlink"/>
          <w:rFonts w:cstheme="minorHAnsi"/>
          <w:color w:val="000000"/>
          <w:szCs w:val="24"/>
        </w:rPr>
      </w:pPr>
    </w:p>
    <w:p w14:paraId="59072946" w14:textId="02C74C62" w:rsidR="002943B6" w:rsidRDefault="002943B6" w:rsidP="004E1528">
      <w:pPr>
        <w:pStyle w:val="ListParagraph"/>
        <w:spacing w:after="0"/>
        <w:rPr>
          <w:rStyle w:val="Hyperlink"/>
          <w:rFonts w:cstheme="minorHAnsi"/>
          <w:color w:val="000000"/>
          <w:szCs w:val="24"/>
        </w:rPr>
      </w:pPr>
    </w:p>
    <w:p w14:paraId="32C9F8EF" w14:textId="77777777" w:rsidR="002943B6" w:rsidRDefault="002943B6" w:rsidP="004E1528">
      <w:pPr>
        <w:pStyle w:val="ListParagraph"/>
        <w:spacing w:after="0"/>
        <w:rPr>
          <w:rStyle w:val="Hyperlink"/>
          <w:rFonts w:cstheme="minorHAnsi"/>
          <w:color w:val="000000"/>
          <w:szCs w:val="24"/>
        </w:rPr>
      </w:pPr>
    </w:p>
    <w:p w14:paraId="006813DD" w14:textId="3DC292D7" w:rsidR="00796C0B" w:rsidRPr="001C4D4C" w:rsidRDefault="00BF2BB6" w:rsidP="002943B6">
      <w:pPr>
        <w:numPr>
          <w:ilvl w:val="0"/>
          <w:numId w:val="34"/>
        </w:numPr>
        <w:autoSpaceDE w:val="0"/>
        <w:autoSpaceDN w:val="0"/>
        <w:adjustRightInd w:val="0"/>
        <w:spacing w:after="0"/>
        <w:ind w:left="2520"/>
        <w:contextualSpacing/>
        <w:rPr>
          <w:rStyle w:val="Hyperlink"/>
          <w:rFonts w:eastAsia="Calibri" w:cstheme="minorHAnsi"/>
          <w:color w:val="auto"/>
          <w:szCs w:val="24"/>
          <w:u w:val="none"/>
        </w:rPr>
      </w:pPr>
      <w:r w:rsidRPr="004E1528">
        <w:rPr>
          <w:rStyle w:val="Hyperlink"/>
          <w:rFonts w:cstheme="minorHAnsi"/>
          <w:color w:val="000000"/>
          <w:szCs w:val="24"/>
          <w:u w:val="none"/>
        </w:rPr>
        <w:t xml:space="preserve">Instruct the subject to remove as much air as possible from the plastic biohazard </w:t>
      </w:r>
      <w:r w:rsidR="000B5996" w:rsidRPr="004E1528">
        <w:rPr>
          <w:rStyle w:val="Hyperlink"/>
          <w:rFonts w:cstheme="minorHAnsi"/>
          <w:color w:val="000000"/>
          <w:szCs w:val="24"/>
          <w:u w:val="none"/>
        </w:rPr>
        <w:t>bag and</w:t>
      </w:r>
      <w:r w:rsidRPr="004E1528">
        <w:rPr>
          <w:rStyle w:val="Hyperlink"/>
          <w:rFonts w:cstheme="minorHAnsi"/>
          <w:color w:val="000000"/>
          <w:szCs w:val="24"/>
          <w:u w:val="none"/>
        </w:rPr>
        <w:t xml:space="preserve"> seal the bag according to the directions printed on the bag</w:t>
      </w:r>
      <w:r w:rsidR="008E5767" w:rsidRPr="004E1528">
        <w:rPr>
          <w:rStyle w:val="Hyperlink"/>
          <w:rFonts w:cstheme="minorHAnsi"/>
          <w:color w:val="000000"/>
          <w:szCs w:val="24"/>
          <w:u w:val="none"/>
        </w:rPr>
        <w:t xml:space="preserve">. </w:t>
      </w:r>
    </w:p>
    <w:p w14:paraId="6C88198B" w14:textId="77777777" w:rsidR="001C4D4C" w:rsidRPr="004E1528" w:rsidRDefault="001C4D4C" w:rsidP="001C4D4C">
      <w:pPr>
        <w:autoSpaceDE w:val="0"/>
        <w:autoSpaceDN w:val="0"/>
        <w:adjustRightInd w:val="0"/>
        <w:spacing w:after="0"/>
        <w:ind w:left="2520"/>
        <w:contextualSpacing/>
        <w:rPr>
          <w:rStyle w:val="Hyperlink"/>
          <w:rFonts w:eastAsia="Calibri" w:cstheme="minorHAnsi"/>
          <w:color w:val="auto"/>
          <w:szCs w:val="24"/>
          <w:u w:val="none"/>
        </w:rPr>
      </w:pPr>
    </w:p>
    <w:p w14:paraId="532C4311" w14:textId="1A3D1C42" w:rsidR="008E5767" w:rsidRPr="005020B7" w:rsidRDefault="00796C0B" w:rsidP="002943B6">
      <w:pPr>
        <w:numPr>
          <w:ilvl w:val="0"/>
          <w:numId w:val="34"/>
        </w:numPr>
        <w:autoSpaceDE w:val="0"/>
        <w:autoSpaceDN w:val="0"/>
        <w:adjustRightInd w:val="0"/>
        <w:spacing w:after="0"/>
        <w:ind w:left="2520"/>
        <w:contextualSpacing/>
        <w:rPr>
          <w:rStyle w:val="Hyperlink"/>
          <w:rFonts w:eastAsia="Calibri" w:cstheme="minorHAnsi"/>
          <w:color w:val="auto"/>
          <w:szCs w:val="24"/>
          <w:u w:val="none"/>
        </w:rPr>
      </w:pPr>
      <w:r w:rsidRPr="00C43D2E">
        <w:rPr>
          <w:rFonts w:eastAsia="Calibri" w:cstheme="minorHAnsi"/>
          <w:szCs w:val="24"/>
        </w:rPr>
        <w:t>Next please instruct</w:t>
      </w:r>
      <w:r w:rsidR="00E0751A" w:rsidRPr="00C43D2E">
        <w:rPr>
          <w:rFonts w:eastAsia="Calibri" w:cstheme="minorHAnsi"/>
          <w:szCs w:val="24"/>
        </w:rPr>
        <w:t xml:space="preserve"> the</w:t>
      </w:r>
      <w:r w:rsidRPr="00C43D2E">
        <w:rPr>
          <w:rFonts w:eastAsia="Calibri" w:cstheme="minorHAnsi"/>
          <w:szCs w:val="24"/>
        </w:rPr>
        <w:t xml:space="preserve"> subject to place </w:t>
      </w:r>
      <w:r w:rsidR="00570A8B" w:rsidRPr="00C43D2E">
        <w:rPr>
          <w:rFonts w:eastAsia="Calibri" w:cstheme="minorHAnsi"/>
          <w:szCs w:val="24"/>
        </w:rPr>
        <w:t>the</w:t>
      </w:r>
      <w:r w:rsidR="00215D74" w:rsidRPr="00C43D2E">
        <w:rPr>
          <w:rFonts w:eastAsia="Calibri" w:cstheme="minorHAnsi"/>
          <w:szCs w:val="24"/>
        </w:rPr>
        <w:t xml:space="preserve"> </w:t>
      </w:r>
      <w:r w:rsidRPr="00C43D2E">
        <w:rPr>
          <w:rFonts w:eastAsia="Calibri" w:cstheme="minorHAnsi"/>
          <w:szCs w:val="24"/>
        </w:rPr>
        <w:t xml:space="preserve">biohazard bag </w:t>
      </w:r>
      <w:r w:rsidR="00570A8B" w:rsidRPr="00C43D2E">
        <w:rPr>
          <w:rFonts w:eastAsia="Calibri" w:cstheme="minorHAnsi"/>
          <w:szCs w:val="24"/>
        </w:rPr>
        <w:t xml:space="preserve">containing the stool collection tubes, </w:t>
      </w:r>
      <w:r w:rsidRPr="00C43D2E">
        <w:rPr>
          <w:rFonts w:eastAsia="Calibri" w:cstheme="minorHAnsi"/>
          <w:szCs w:val="24"/>
        </w:rPr>
        <w:t>in the provided ambient shipping box</w:t>
      </w:r>
      <w:r w:rsidR="00BF2BB6" w:rsidRPr="00C43D2E">
        <w:rPr>
          <w:rFonts w:eastAsia="Calibri" w:cstheme="minorHAnsi"/>
          <w:szCs w:val="24"/>
        </w:rPr>
        <w:t xml:space="preserve"> (IATA regulated </w:t>
      </w:r>
      <w:r w:rsidR="005020B7">
        <w:rPr>
          <w:rFonts w:eastAsia="Calibri" w:cstheme="minorHAnsi"/>
          <w:szCs w:val="24"/>
        </w:rPr>
        <w:t xml:space="preserve">Category B </w:t>
      </w:r>
      <w:r w:rsidR="00BF2BB6" w:rsidRPr="00C43D2E">
        <w:rPr>
          <w:rFonts w:eastAsia="Calibri" w:cstheme="minorHAnsi"/>
          <w:szCs w:val="24"/>
        </w:rPr>
        <w:t>label should be applied by site personnel)</w:t>
      </w:r>
      <w:r w:rsidRPr="00C43D2E">
        <w:rPr>
          <w:rFonts w:eastAsia="Calibri" w:cstheme="minorHAnsi"/>
          <w:szCs w:val="24"/>
        </w:rPr>
        <w:t>.</w:t>
      </w:r>
    </w:p>
    <w:p w14:paraId="54D11DE9" w14:textId="765D8B75" w:rsidR="009C437D" w:rsidRPr="004E1528" w:rsidRDefault="009C437D" w:rsidP="004E1528">
      <w:pPr>
        <w:pStyle w:val="ListParagraph"/>
        <w:spacing w:after="0"/>
        <w:ind w:left="2520"/>
        <w:rPr>
          <w:rStyle w:val="Hyperlink"/>
          <w:rFonts w:cstheme="minorHAnsi"/>
          <w:color w:val="000000"/>
          <w:u w:val="none"/>
        </w:rPr>
      </w:pPr>
    </w:p>
    <w:p w14:paraId="3204AA62" w14:textId="5DD83C9C" w:rsidR="009C437D" w:rsidRPr="004E1528" w:rsidRDefault="00E0751A" w:rsidP="002943B6">
      <w:pPr>
        <w:pStyle w:val="ListParagraph"/>
        <w:numPr>
          <w:ilvl w:val="0"/>
          <w:numId w:val="34"/>
        </w:numPr>
        <w:spacing w:after="0"/>
        <w:ind w:left="2520"/>
        <w:rPr>
          <w:rStyle w:val="Hyperlink"/>
          <w:rFonts w:cstheme="minorHAnsi"/>
          <w:color w:val="000000"/>
          <w:u w:val="none"/>
        </w:rPr>
      </w:pPr>
      <w:r w:rsidRPr="004E1528">
        <w:rPr>
          <w:rStyle w:val="Hyperlink"/>
          <w:rFonts w:cstheme="minorHAnsi"/>
          <w:color w:val="000000"/>
          <w:u w:val="none"/>
        </w:rPr>
        <w:t xml:space="preserve">After the biohazard bag </w:t>
      </w:r>
      <w:r w:rsidR="00CE7941" w:rsidRPr="004E1528">
        <w:rPr>
          <w:rStyle w:val="Hyperlink"/>
          <w:rFonts w:cstheme="minorHAnsi"/>
          <w:color w:val="000000"/>
          <w:u w:val="none"/>
        </w:rPr>
        <w:t>has</w:t>
      </w:r>
      <w:r w:rsidRPr="004E1528">
        <w:rPr>
          <w:rStyle w:val="Hyperlink"/>
          <w:rFonts w:cstheme="minorHAnsi"/>
          <w:color w:val="000000"/>
          <w:u w:val="none"/>
        </w:rPr>
        <w:t xml:space="preserve"> been securely sealed</w:t>
      </w:r>
      <w:r w:rsidR="008E5767" w:rsidRPr="004E1528">
        <w:rPr>
          <w:rStyle w:val="Hyperlink"/>
          <w:rFonts w:cstheme="minorHAnsi"/>
          <w:color w:val="000000"/>
          <w:u w:val="none"/>
        </w:rPr>
        <w:t xml:space="preserve"> and placed inside the ambient shipping box</w:t>
      </w:r>
      <w:r w:rsidR="00DD5F95">
        <w:rPr>
          <w:rStyle w:val="Hyperlink"/>
          <w:rFonts w:cstheme="minorHAnsi"/>
          <w:color w:val="000000"/>
          <w:u w:val="none"/>
        </w:rPr>
        <w:t>’s Styrofoam container (cold pack included)</w:t>
      </w:r>
      <w:r w:rsidRPr="004E1528">
        <w:rPr>
          <w:rStyle w:val="Hyperlink"/>
          <w:rFonts w:cstheme="minorHAnsi"/>
          <w:color w:val="000000"/>
          <w:u w:val="none"/>
        </w:rPr>
        <w:t>, please</w:t>
      </w:r>
      <w:r w:rsidR="00796C0B" w:rsidRPr="004E1528">
        <w:rPr>
          <w:rStyle w:val="Hyperlink"/>
          <w:rFonts w:cstheme="minorHAnsi"/>
          <w:color w:val="000000"/>
          <w:u w:val="none"/>
        </w:rPr>
        <w:t xml:space="preserve"> instruct the subject to </w:t>
      </w:r>
      <w:r w:rsidR="00DD5F95">
        <w:rPr>
          <w:rStyle w:val="Hyperlink"/>
          <w:rFonts w:cstheme="minorHAnsi"/>
          <w:color w:val="000000"/>
          <w:u w:val="none"/>
        </w:rPr>
        <w:t xml:space="preserve">place the Styrofoam box-top on top of the Styrofoam container containing to secure the samples.  Lastly, instruct the subject to </w:t>
      </w:r>
      <w:r w:rsidR="009A1DA6" w:rsidRPr="004E1528">
        <w:rPr>
          <w:rStyle w:val="Hyperlink"/>
          <w:rFonts w:cstheme="minorHAnsi"/>
          <w:color w:val="000000"/>
          <w:u w:val="none"/>
        </w:rPr>
        <w:t>fold</w:t>
      </w:r>
      <w:r w:rsidR="007B3EFE" w:rsidRPr="004E1528">
        <w:rPr>
          <w:rStyle w:val="Hyperlink"/>
          <w:rFonts w:cstheme="minorHAnsi"/>
          <w:color w:val="000000"/>
          <w:u w:val="none"/>
        </w:rPr>
        <w:t xml:space="preserve"> and </w:t>
      </w:r>
      <w:r w:rsidRPr="004E1528">
        <w:rPr>
          <w:rStyle w:val="Hyperlink"/>
          <w:rFonts w:cstheme="minorHAnsi"/>
          <w:color w:val="000000"/>
          <w:u w:val="none"/>
        </w:rPr>
        <w:t xml:space="preserve">place the </w:t>
      </w:r>
      <w:r w:rsidR="000F5D0B">
        <w:rPr>
          <w:rFonts w:eastAsia="Calibri" w:cstheme="minorHAnsi"/>
          <w:szCs w:val="24"/>
        </w:rPr>
        <w:t xml:space="preserve">Stool Sample and Shipment Notification Form </w:t>
      </w:r>
      <w:r w:rsidR="000F5D0B" w:rsidRPr="000F5D0B">
        <w:rPr>
          <w:rFonts w:eastAsia="Calibri" w:cstheme="minorHAnsi"/>
          <w:szCs w:val="24"/>
        </w:rPr>
        <w:t>(</w:t>
      </w:r>
      <w:hyperlink w:anchor="_Appendix_D:_Stool" w:history="1">
        <w:r w:rsidR="000F5D0B" w:rsidRPr="000F5D0B">
          <w:rPr>
            <w:rStyle w:val="Hyperlink"/>
            <w:rFonts w:eastAsia="Calibri" w:cstheme="minorHAnsi"/>
            <w:szCs w:val="24"/>
            <w:u w:val="none"/>
          </w:rPr>
          <w:t xml:space="preserve">Appendix </w:t>
        </w:r>
        <w:r w:rsidR="000F5D0B" w:rsidRPr="000F5D0B">
          <w:rPr>
            <w:rStyle w:val="Hyperlink"/>
            <w:rFonts w:eastAsia="Calibri" w:cstheme="minorHAnsi"/>
            <w:szCs w:val="24"/>
            <w:u w:val="none"/>
          </w:rPr>
          <w:lastRenderedPageBreak/>
          <w:t>D</w:t>
        </w:r>
      </w:hyperlink>
      <w:r w:rsidR="000F5D0B" w:rsidRPr="000F5D0B">
        <w:rPr>
          <w:rStyle w:val="Hyperlink"/>
          <w:rFonts w:eastAsia="Calibri" w:cstheme="minorHAnsi"/>
          <w:color w:val="auto"/>
          <w:szCs w:val="24"/>
          <w:u w:val="none"/>
        </w:rPr>
        <w:t>)</w:t>
      </w:r>
      <w:r w:rsidR="000F5D0B">
        <w:rPr>
          <w:rStyle w:val="Hyperlink"/>
          <w:rFonts w:eastAsia="Calibri" w:cstheme="minorHAnsi"/>
          <w:color w:val="auto"/>
          <w:szCs w:val="24"/>
          <w:u w:val="none"/>
        </w:rPr>
        <w:t xml:space="preserve"> </w:t>
      </w:r>
      <w:r w:rsidR="009C437D" w:rsidRPr="004E1528">
        <w:rPr>
          <w:rStyle w:val="Hyperlink"/>
          <w:rFonts w:cstheme="minorHAnsi"/>
          <w:color w:val="000000"/>
          <w:u w:val="none"/>
        </w:rPr>
        <w:t xml:space="preserve">on top of the </w:t>
      </w:r>
      <w:r w:rsidR="004C07D4" w:rsidRPr="004E1528">
        <w:rPr>
          <w:rStyle w:val="Hyperlink"/>
          <w:rFonts w:cstheme="minorHAnsi"/>
          <w:color w:val="000000"/>
          <w:u w:val="none"/>
        </w:rPr>
        <w:t xml:space="preserve">secured </w:t>
      </w:r>
      <w:r w:rsidR="00DD5F95">
        <w:rPr>
          <w:rStyle w:val="Hyperlink"/>
          <w:rFonts w:cstheme="minorHAnsi"/>
          <w:color w:val="000000"/>
          <w:u w:val="none"/>
        </w:rPr>
        <w:t>Styrofoam container</w:t>
      </w:r>
      <w:r w:rsidR="008E5767" w:rsidRPr="004E1528">
        <w:rPr>
          <w:rStyle w:val="Hyperlink"/>
          <w:rFonts w:cstheme="minorHAnsi"/>
          <w:color w:val="000000"/>
          <w:u w:val="none"/>
        </w:rPr>
        <w:t xml:space="preserve"> containing the stool </w:t>
      </w:r>
      <w:r w:rsidR="004C07D4" w:rsidRPr="004E1528">
        <w:rPr>
          <w:rStyle w:val="Hyperlink"/>
          <w:rFonts w:cstheme="minorHAnsi"/>
          <w:color w:val="000000"/>
          <w:u w:val="none"/>
        </w:rPr>
        <w:t>collection tubes</w:t>
      </w:r>
      <w:r w:rsidR="00DD5F95">
        <w:rPr>
          <w:rStyle w:val="Hyperlink"/>
          <w:rFonts w:cstheme="minorHAnsi"/>
          <w:color w:val="000000"/>
          <w:u w:val="none"/>
        </w:rPr>
        <w:t xml:space="preserve">, fold the box </w:t>
      </w:r>
      <w:proofErr w:type="gramStart"/>
      <w:r w:rsidR="00DD5F95">
        <w:rPr>
          <w:rStyle w:val="Hyperlink"/>
          <w:rFonts w:cstheme="minorHAnsi"/>
          <w:color w:val="000000"/>
          <w:u w:val="none"/>
        </w:rPr>
        <w:t>tops</w:t>
      </w:r>
      <w:proofErr w:type="gramEnd"/>
      <w:r w:rsidR="00DD5F95">
        <w:rPr>
          <w:rStyle w:val="Hyperlink"/>
          <w:rFonts w:cstheme="minorHAnsi"/>
          <w:color w:val="000000"/>
          <w:u w:val="none"/>
        </w:rPr>
        <w:t xml:space="preserve"> and apply the Uline tape strip to seal the ambient shipper</w:t>
      </w:r>
      <w:r w:rsidR="004C07D4" w:rsidRPr="004E1528">
        <w:rPr>
          <w:rStyle w:val="Hyperlink"/>
          <w:rFonts w:cstheme="minorHAnsi"/>
          <w:color w:val="000000"/>
          <w:u w:val="none"/>
        </w:rPr>
        <w:t>.</w:t>
      </w:r>
    </w:p>
    <w:p w14:paraId="1F79E0D2" w14:textId="2D155477" w:rsidR="004C07D4" w:rsidRPr="00DB27A0" w:rsidRDefault="004C07D4" w:rsidP="004E1528">
      <w:pPr>
        <w:pStyle w:val="ListParagraph"/>
        <w:spacing w:after="0"/>
        <w:ind w:left="2520"/>
        <w:rPr>
          <w:rStyle w:val="Hyperlink"/>
          <w:rFonts w:cstheme="minorHAnsi"/>
          <w:color w:val="000000"/>
          <w:u w:val="none"/>
        </w:rPr>
      </w:pPr>
    </w:p>
    <w:p w14:paraId="7CE720CE" w14:textId="7812C7AE" w:rsidR="002D41D1" w:rsidRPr="002D41D1" w:rsidRDefault="00283A09" w:rsidP="002943B6">
      <w:pPr>
        <w:pStyle w:val="ListParagraph"/>
        <w:numPr>
          <w:ilvl w:val="0"/>
          <w:numId w:val="34"/>
        </w:numPr>
        <w:spacing w:after="0"/>
        <w:ind w:left="2520"/>
        <w:rPr>
          <w:rStyle w:val="Hyperlink"/>
          <w:rFonts w:eastAsiaTheme="majorEastAsia" w:cstheme="majorBidi"/>
          <w:b/>
          <w:vanish/>
          <w:color w:val="000000" w:themeColor="text1"/>
          <w:sz w:val="24"/>
          <w:szCs w:val="26"/>
          <w:u w:val="none"/>
        </w:rPr>
      </w:pPr>
      <w:r w:rsidRPr="008374DF">
        <w:rPr>
          <w:rStyle w:val="Hyperlink"/>
          <w:rFonts w:cstheme="minorHAnsi"/>
          <w:color w:val="000000"/>
          <w:u w:val="none"/>
        </w:rPr>
        <w:t xml:space="preserve">Instruct the subject to please </w:t>
      </w:r>
      <w:r w:rsidR="008374DF" w:rsidRPr="008374DF">
        <w:rPr>
          <w:rStyle w:val="Hyperlink"/>
          <w:rFonts w:cstheme="minorHAnsi"/>
          <w:color w:val="000000"/>
          <w:u w:val="none"/>
        </w:rPr>
        <w:t>place</w:t>
      </w:r>
      <w:r w:rsidRPr="008374DF">
        <w:rPr>
          <w:rStyle w:val="Hyperlink"/>
          <w:rFonts w:cstheme="minorHAnsi"/>
          <w:color w:val="000000"/>
          <w:u w:val="none"/>
        </w:rPr>
        <w:t xml:space="preserve"> the </w:t>
      </w:r>
      <w:r w:rsidR="008374DF" w:rsidRPr="008374DF">
        <w:rPr>
          <w:rStyle w:val="Hyperlink"/>
          <w:rFonts w:cstheme="minorHAnsi"/>
          <w:color w:val="000000"/>
          <w:u w:val="none"/>
        </w:rPr>
        <w:t>ambient shipping box i</w:t>
      </w:r>
      <w:r w:rsidR="00CB6E6E">
        <w:rPr>
          <w:rStyle w:val="Hyperlink"/>
          <w:rFonts w:cstheme="minorHAnsi"/>
          <w:color w:val="000000"/>
          <w:u w:val="none"/>
        </w:rPr>
        <w:t>n</w:t>
      </w:r>
      <w:r w:rsidR="008374DF" w:rsidRPr="008374DF">
        <w:rPr>
          <w:rStyle w:val="Hyperlink"/>
          <w:rFonts w:cstheme="minorHAnsi"/>
          <w:color w:val="000000"/>
          <w:u w:val="none"/>
        </w:rPr>
        <w:t xml:space="preserve"> the designated area their daily mail is picked up to ensure that the package </w:t>
      </w:r>
      <w:proofErr w:type="spellStart"/>
      <w:r w:rsidR="008374DF" w:rsidRPr="008374DF">
        <w:rPr>
          <w:rStyle w:val="Hyperlink"/>
          <w:rFonts w:cstheme="minorHAnsi"/>
          <w:color w:val="000000"/>
          <w:u w:val="none"/>
        </w:rPr>
        <w:t>is</w:t>
      </w:r>
    </w:p>
    <w:p w14:paraId="315D1570" w14:textId="073BE2D6" w:rsidR="00B54A52" w:rsidRDefault="008374DF" w:rsidP="001C4D4C">
      <w:pPr>
        <w:ind w:left="2520"/>
        <w:rPr>
          <w:rStyle w:val="Hyperlink"/>
          <w:rFonts w:cstheme="minorHAnsi"/>
          <w:color w:val="000000"/>
          <w:u w:val="none"/>
        </w:rPr>
      </w:pPr>
      <w:r w:rsidRPr="002D41D1">
        <w:rPr>
          <w:rStyle w:val="Hyperlink"/>
          <w:rFonts w:cstheme="minorHAnsi"/>
          <w:color w:val="000000"/>
          <w:u w:val="none"/>
        </w:rPr>
        <w:t>picked</w:t>
      </w:r>
      <w:proofErr w:type="spellEnd"/>
      <w:r w:rsidRPr="002D41D1">
        <w:rPr>
          <w:rStyle w:val="Hyperlink"/>
          <w:rFonts w:cstheme="minorHAnsi"/>
          <w:color w:val="000000"/>
          <w:u w:val="none"/>
        </w:rPr>
        <w:t xml:space="preserve"> up and</w:t>
      </w:r>
      <w:r w:rsidR="009C437D" w:rsidRPr="002D41D1">
        <w:rPr>
          <w:rStyle w:val="Hyperlink"/>
          <w:rFonts w:cstheme="minorHAnsi"/>
          <w:color w:val="000000"/>
          <w:u w:val="none"/>
        </w:rPr>
        <w:t xml:space="preserve"> received by NCRAD.</w:t>
      </w:r>
    </w:p>
    <w:p w14:paraId="690189C3" w14:textId="42289513" w:rsidR="002D41D1" w:rsidRDefault="00CB6E6E" w:rsidP="002D41D1">
      <w:pPr>
        <w:rPr>
          <w:rStyle w:val="Hyperlink"/>
          <w:rFonts w:cstheme="minorHAnsi"/>
          <w:color w:val="000000"/>
          <w:u w:val="none"/>
        </w:rPr>
      </w:pPr>
      <w:r w:rsidRPr="00CB6E6E">
        <w:rPr>
          <w:noProof/>
        </w:rPr>
        <w:drawing>
          <wp:anchor distT="0" distB="0" distL="114300" distR="114300" simplePos="0" relativeHeight="252288000" behindDoc="0" locked="0" layoutInCell="1" allowOverlap="1" wp14:anchorId="5C76C34C" wp14:editId="6774F36D">
            <wp:simplePos x="0" y="0"/>
            <wp:positionH relativeFrom="column">
              <wp:posOffset>2062509</wp:posOffset>
            </wp:positionH>
            <wp:positionV relativeFrom="paragraph">
              <wp:posOffset>14605</wp:posOffset>
            </wp:positionV>
            <wp:extent cx="2601595" cy="194945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601595" cy="1949450"/>
                    </a:xfrm>
                    <a:prstGeom prst="rect">
                      <a:avLst/>
                    </a:prstGeom>
                  </pic:spPr>
                </pic:pic>
              </a:graphicData>
            </a:graphic>
            <wp14:sizeRelH relativeFrom="margin">
              <wp14:pctWidth>0</wp14:pctWidth>
            </wp14:sizeRelH>
            <wp14:sizeRelV relativeFrom="margin">
              <wp14:pctHeight>0</wp14:pctHeight>
            </wp14:sizeRelV>
          </wp:anchor>
        </w:drawing>
      </w:r>
    </w:p>
    <w:p w14:paraId="03D99B5C" w14:textId="0E253EA7" w:rsidR="002D41D1" w:rsidRDefault="002D41D1" w:rsidP="002D41D1">
      <w:pPr>
        <w:rPr>
          <w:rStyle w:val="Hyperlink"/>
          <w:rFonts w:cstheme="minorHAnsi"/>
          <w:color w:val="000000"/>
          <w:u w:val="none"/>
        </w:rPr>
      </w:pPr>
    </w:p>
    <w:p w14:paraId="35D338F8" w14:textId="674D963F" w:rsidR="002D41D1" w:rsidRDefault="002D41D1" w:rsidP="002D41D1">
      <w:pPr>
        <w:rPr>
          <w:rStyle w:val="Hyperlink"/>
          <w:rFonts w:cstheme="minorHAnsi"/>
          <w:color w:val="000000"/>
          <w:u w:val="none"/>
        </w:rPr>
      </w:pPr>
    </w:p>
    <w:p w14:paraId="6008DF04" w14:textId="45459C05" w:rsidR="002D41D1" w:rsidRDefault="002D41D1" w:rsidP="002D41D1">
      <w:pPr>
        <w:rPr>
          <w:rStyle w:val="Hyperlink"/>
          <w:rFonts w:cstheme="minorHAnsi"/>
          <w:color w:val="000000"/>
          <w:u w:val="none"/>
        </w:rPr>
      </w:pPr>
    </w:p>
    <w:p w14:paraId="47418EE6" w14:textId="1567BA9C" w:rsidR="002D41D1" w:rsidRDefault="002D41D1" w:rsidP="002D41D1">
      <w:pPr>
        <w:rPr>
          <w:rStyle w:val="Hyperlink"/>
          <w:rFonts w:cstheme="minorHAnsi"/>
          <w:color w:val="000000"/>
          <w:u w:val="none"/>
        </w:rPr>
      </w:pPr>
    </w:p>
    <w:p w14:paraId="476EB1FC" w14:textId="77777777" w:rsidR="00CB6E6E" w:rsidRDefault="00CB6E6E" w:rsidP="002D41D1">
      <w:pPr>
        <w:rPr>
          <w:rStyle w:val="Hyperlink"/>
          <w:rFonts w:cstheme="minorHAnsi"/>
          <w:color w:val="000000"/>
          <w:u w:val="none"/>
        </w:rPr>
      </w:pPr>
    </w:p>
    <w:p w14:paraId="49F492A2" w14:textId="46AA2A77" w:rsidR="002D41D1" w:rsidRDefault="002D41D1" w:rsidP="002D41D1">
      <w:pPr>
        <w:rPr>
          <w:rStyle w:val="Hyperlink"/>
          <w:rFonts w:cstheme="minorHAnsi"/>
          <w:color w:val="000000"/>
          <w:u w:val="none"/>
        </w:rPr>
      </w:pPr>
    </w:p>
    <w:p w14:paraId="092BFA5D" w14:textId="77777777" w:rsidR="002D41D1" w:rsidRPr="002D41D1" w:rsidRDefault="002D41D1" w:rsidP="002D41D1">
      <w:pPr>
        <w:rPr>
          <w:rFonts w:eastAsiaTheme="majorEastAsia" w:cstheme="majorBidi"/>
          <w:b/>
          <w:vanish/>
          <w:color w:val="000000" w:themeColor="text1"/>
          <w:sz w:val="24"/>
          <w:szCs w:val="26"/>
        </w:rPr>
      </w:pPr>
    </w:p>
    <w:p w14:paraId="0D4A59D9" w14:textId="77777777" w:rsidR="00F93F3C" w:rsidRDefault="00F93F3C" w:rsidP="00F93F3C">
      <w:pPr>
        <w:pStyle w:val="Heading2"/>
      </w:pPr>
      <w:bookmarkStart w:id="1256" w:name="_Frozen_Packaging_Information"/>
      <w:bookmarkEnd w:id="1256"/>
    </w:p>
    <w:p w14:paraId="25414EBB" w14:textId="6B894C8B" w:rsidR="007A1E9A" w:rsidRDefault="009A04E5" w:rsidP="002943B6">
      <w:pPr>
        <w:pStyle w:val="Heading2"/>
        <w:numPr>
          <w:ilvl w:val="1"/>
          <w:numId w:val="43"/>
        </w:numPr>
      </w:pPr>
      <w:bookmarkStart w:id="1257" w:name="_Toc130279277"/>
      <w:r w:rsidRPr="00857910">
        <w:t xml:space="preserve">Frozen </w:t>
      </w:r>
      <w:r w:rsidR="00A058A3">
        <w:t>Packaging</w:t>
      </w:r>
      <w:r w:rsidR="0086238A">
        <w:t xml:space="preserve"> </w:t>
      </w:r>
      <w:bookmarkEnd w:id="1145"/>
      <w:r w:rsidR="00B03E17">
        <w:t>Information</w:t>
      </w:r>
      <w:bookmarkEnd w:id="1257"/>
    </w:p>
    <w:p w14:paraId="65FDCEC8" w14:textId="4E51A78A" w:rsidR="002943B6" w:rsidRDefault="007A1E9A" w:rsidP="002943B6">
      <w:pPr>
        <w:tabs>
          <w:tab w:val="left" w:pos="2385"/>
        </w:tabs>
        <w:spacing w:after="0"/>
        <w:ind w:left="1440"/>
        <w:rPr>
          <w:sz w:val="24"/>
        </w:rPr>
      </w:pPr>
      <w:r w:rsidRPr="00E53A8C">
        <w:rPr>
          <w:sz w:val="24"/>
        </w:rPr>
        <w:t>The most important issue for shipping is to maintain the temperature of the samples.</w:t>
      </w:r>
      <w:r w:rsidR="00561DB4">
        <w:rPr>
          <w:sz w:val="24"/>
        </w:rPr>
        <w:t xml:space="preserve"> </w:t>
      </w:r>
      <w:r w:rsidRPr="00E53A8C">
        <w:rPr>
          <w:sz w:val="24"/>
        </w:rPr>
        <w:t>The frozen samples must never thaw; not even the outside of the tubes should be allowed to defrost. This is best accomplished by making sure the Styrofoam container is filled completely with pelleted dry ice.</w:t>
      </w:r>
    </w:p>
    <w:tbl>
      <w:tblPr>
        <w:tblpPr w:leftFromText="180" w:rightFromText="180" w:vertAnchor="text" w:horzAnchor="margin" w:tblpXSpec="center" w:tblpY="381"/>
        <w:tblW w:w="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5"/>
      </w:tblGrid>
      <w:tr w:rsidR="002943B6" w:rsidRPr="00427B85" w14:paraId="24FBCA4E" w14:textId="77777777" w:rsidTr="002943B6">
        <w:trPr>
          <w:trHeight w:val="184"/>
        </w:trPr>
        <w:tc>
          <w:tcPr>
            <w:tcW w:w="5045" w:type="dxa"/>
            <w:shd w:val="clear" w:color="auto" w:fill="D9D9D9"/>
          </w:tcPr>
          <w:p w14:paraId="6367ECFE" w14:textId="77777777" w:rsidR="002943B6" w:rsidRPr="00427B85" w:rsidRDefault="002943B6" w:rsidP="002943B6">
            <w:pPr>
              <w:autoSpaceDE w:val="0"/>
              <w:autoSpaceDN w:val="0"/>
              <w:adjustRightInd w:val="0"/>
              <w:spacing w:after="0"/>
              <w:contextualSpacing/>
              <w:jc w:val="center"/>
              <w:rPr>
                <w:rFonts w:eastAsia="Calibri" w:cstheme="minorHAnsi"/>
                <w:b/>
                <w:bCs/>
                <w:color w:val="FF0000"/>
                <w:sz w:val="24"/>
                <w:szCs w:val="24"/>
              </w:rPr>
            </w:pPr>
            <w:r w:rsidRPr="00427B85">
              <w:rPr>
                <w:rFonts w:eastAsia="Calibri" w:cstheme="minorHAnsi"/>
                <w:b/>
                <w:bCs/>
                <w:color w:val="FF0000"/>
                <w:sz w:val="24"/>
                <w:szCs w:val="24"/>
              </w:rPr>
              <w:t>IMPORTANT!</w:t>
            </w:r>
          </w:p>
        </w:tc>
      </w:tr>
      <w:tr w:rsidR="002943B6" w:rsidRPr="00427B85" w14:paraId="27C0741B" w14:textId="77777777" w:rsidTr="002943B6">
        <w:trPr>
          <w:trHeight w:val="304"/>
        </w:trPr>
        <w:tc>
          <w:tcPr>
            <w:tcW w:w="5045" w:type="dxa"/>
            <w:vAlign w:val="center"/>
          </w:tcPr>
          <w:p w14:paraId="6A8CD9BE" w14:textId="77777777" w:rsidR="002943B6" w:rsidRPr="00427B85" w:rsidRDefault="002943B6" w:rsidP="002943B6">
            <w:pPr>
              <w:autoSpaceDE w:val="0"/>
              <w:autoSpaceDN w:val="0"/>
              <w:adjustRightInd w:val="0"/>
              <w:spacing w:after="0"/>
              <w:contextualSpacing/>
              <w:jc w:val="center"/>
              <w:rPr>
                <w:rFonts w:eastAsia="Calibri" w:cstheme="minorHAnsi"/>
                <w:b/>
                <w:bCs/>
                <w:sz w:val="24"/>
                <w:szCs w:val="24"/>
              </w:rPr>
            </w:pPr>
            <w:r w:rsidRPr="00427B85">
              <w:rPr>
                <w:rFonts w:eastAsia="Calibri" w:cstheme="minorHAnsi"/>
                <w:b/>
                <w:bCs/>
                <w:sz w:val="24"/>
                <w:szCs w:val="24"/>
              </w:rPr>
              <w:t xml:space="preserve">FROZEN SAMPLES </w:t>
            </w:r>
            <w:r w:rsidRPr="00427B85">
              <w:rPr>
                <w:rFonts w:eastAsia="Calibri" w:cstheme="minorHAnsi"/>
                <w:b/>
                <w:bCs/>
                <w:sz w:val="24"/>
                <w:szCs w:val="24"/>
                <w:u w:val="single"/>
              </w:rPr>
              <w:t>MUST</w:t>
            </w:r>
            <w:r w:rsidRPr="00427B85">
              <w:rPr>
                <w:rFonts w:eastAsia="Calibri" w:cstheme="minorHAnsi"/>
                <w:b/>
                <w:bCs/>
                <w:sz w:val="24"/>
                <w:szCs w:val="24"/>
              </w:rPr>
              <w:t xml:space="preserve"> BE SHIPPED</w:t>
            </w:r>
          </w:p>
          <w:p w14:paraId="388A2BD6" w14:textId="77777777" w:rsidR="002943B6" w:rsidRPr="00427B85" w:rsidRDefault="002943B6" w:rsidP="002943B6">
            <w:pPr>
              <w:autoSpaceDE w:val="0"/>
              <w:autoSpaceDN w:val="0"/>
              <w:adjustRightInd w:val="0"/>
              <w:spacing w:after="0"/>
              <w:contextualSpacing/>
              <w:jc w:val="center"/>
              <w:rPr>
                <w:rFonts w:eastAsia="Calibri" w:cstheme="minorHAnsi"/>
                <w:b/>
                <w:bCs/>
                <w:sz w:val="24"/>
                <w:szCs w:val="24"/>
              </w:rPr>
            </w:pPr>
            <w:r w:rsidRPr="00427B85">
              <w:rPr>
                <w:rFonts w:eastAsia="Calibri" w:cstheme="minorHAnsi"/>
                <w:b/>
                <w:bCs/>
                <w:sz w:val="24"/>
                <w:szCs w:val="24"/>
              </w:rPr>
              <w:t>MONDAY-WEDNESDAY ONLY!</w:t>
            </w:r>
          </w:p>
        </w:tc>
      </w:tr>
    </w:tbl>
    <w:p w14:paraId="2D953CB7" w14:textId="5146FB51" w:rsidR="002943B6" w:rsidRPr="002943B6" w:rsidRDefault="002943B6" w:rsidP="002943B6">
      <w:pPr>
        <w:rPr>
          <w:sz w:val="24"/>
        </w:rPr>
      </w:pPr>
    </w:p>
    <w:p w14:paraId="2B242D2A" w14:textId="25E57CD3" w:rsidR="002943B6" w:rsidRPr="002943B6" w:rsidRDefault="002943B6" w:rsidP="002943B6">
      <w:pPr>
        <w:rPr>
          <w:sz w:val="24"/>
        </w:rPr>
      </w:pPr>
    </w:p>
    <w:p w14:paraId="6FF278F3" w14:textId="4416FB5D" w:rsidR="002943B6" w:rsidRPr="002943B6" w:rsidRDefault="002943B6" w:rsidP="002943B6">
      <w:pPr>
        <w:rPr>
          <w:sz w:val="24"/>
        </w:rPr>
      </w:pPr>
    </w:p>
    <w:p w14:paraId="3733A055" w14:textId="77777777" w:rsidR="002943B6" w:rsidRDefault="002943B6" w:rsidP="002943B6">
      <w:pPr>
        <w:tabs>
          <w:tab w:val="left" w:pos="1470"/>
        </w:tabs>
        <w:ind w:left="1440"/>
        <w:rPr>
          <w:sz w:val="24"/>
        </w:rPr>
      </w:pPr>
      <w:r>
        <w:rPr>
          <w:sz w:val="24"/>
        </w:rPr>
        <w:tab/>
      </w:r>
    </w:p>
    <w:p w14:paraId="3A9F9CBE" w14:textId="15DC158E" w:rsidR="002943B6" w:rsidRPr="002943B6" w:rsidRDefault="002943B6" w:rsidP="002943B6">
      <w:pPr>
        <w:tabs>
          <w:tab w:val="left" w:pos="1470"/>
        </w:tabs>
        <w:ind w:left="1440"/>
        <w:rPr>
          <w:sz w:val="24"/>
        </w:rPr>
      </w:pPr>
      <w:r w:rsidRPr="00427B85">
        <w:rPr>
          <w:rFonts w:cstheme="minorHAnsi"/>
          <w:sz w:val="24"/>
          <w:szCs w:val="24"/>
        </w:rPr>
        <w:t xml:space="preserve">Specimens being shipped to </w:t>
      </w:r>
      <w:r>
        <w:rPr>
          <w:rFonts w:cstheme="minorHAnsi"/>
          <w:sz w:val="24"/>
          <w:szCs w:val="24"/>
        </w:rPr>
        <w:t>NCRAD</w:t>
      </w:r>
      <w:r w:rsidRPr="00427B85">
        <w:rPr>
          <w:rFonts w:cstheme="minorHAnsi"/>
          <w:sz w:val="24"/>
          <w:szCs w:val="24"/>
        </w:rPr>
        <w:t xml:space="preserve"> should be considered as </w:t>
      </w:r>
      <w:r>
        <w:rPr>
          <w:rFonts w:cstheme="minorHAnsi"/>
          <w:sz w:val="24"/>
          <w:szCs w:val="24"/>
        </w:rPr>
        <w:t xml:space="preserve">Category B UN3373 </w:t>
      </w:r>
      <w:r w:rsidRPr="00427B85">
        <w:rPr>
          <w:rFonts w:cstheme="minorHAnsi"/>
          <w:sz w:val="24"/>
          <w:szCs w:val="24"/>
        </w:rPr>
        <w:t xml:space="preserve">specimens and as such must be tripled packaged and compliant with IATA Packing Instructions 650. </w:t>
      </w:r>
      <w:r w:rsidRPr="00427B85">
        <w:rPr>
          <w:rFonts w:cstheme="minorHAnsi"/>
          <w:i/>
          <w:sz w:val="24"/>
          <w:szCs w:val="24"/>
        </w:rPr>
        <w:t>See the Latest Edition of the IATA Regulations for complete documentation.</w:t>
      </w:r>
    </w:p>
    <w:p w14:paraId="3A41D8AA" w14:textId="44313E97" w:rsidR="00B54A52" w:rsidRDefault="007E3CD8" w:rsidP="002943B6">
      <w:pPr>
        <w:tabs>
          <w:tab w:val="left" w:pos="2385"/>
        </w:tabs>
        <w:spacing w:after="0"/>
        <w:ind w:left="1440"/>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32640" behindDoc="0" locked="0" layoutInCell="1" allowOverlap="1" wp14:anchorId="39FF57EB" wp14:editId="0660A1F1">
                <wp:simplePos x="838200" y="933450"/>
                <wp:positionH relativeFrom="margin">
                  <wp:align>center</wp:align>
                </wp:positionH>
                <wp:positionV relativeFrom="margin">
                  <wp:align>top</wp:align>
                </wp:positionV>
                <wp:extent cx="6114415" cy="4627880"/>
                <wp:effectExtent l="19050" t="19050" r="38735" b="39370"/>
                <wp:wrapSquare wrapText="bothSides"/>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4627880"/>
                        </a:xfrm>
                        <a:prstGeom prst="rect">
                          <a:avLst/>
                        </a:prstGeom>
                        <a:solidFill>
                          <a:srgbClr val="FFFFFF"/>
                        </a:solidFill>
                        <a:ln w="57150" cmpd="thickThin">
                          <a:solidFill>
                            <a:srgbClr val="3366FF"/>
                          </a:solidFill>
                          <a:miter lim="800000"/>
                          <a:headEnd/>
                          <a:tailEnd/>
                        </a:ln>
                      </wps:spPr>
                      <wps:txbx>
                        <w:txbxContent>
                          <w:p w14:paraId="6DBCE503" w14:textId="77777777" w:rsidR="00BA4AAC" w:rsidRDefault="00BA4AAC" w:rsidP="00D429C8">
                            <w:pPr>
                              <w:autoSpaceDE w:val="0"/>
                              <w:autoSpaceDN w:val="0"/>
                              <w:adjustRightInd w:val="0"/>
                              <w:spacing w:before="120" w:after="0" w:line="240" w:lineRule="auto"/>
                              <w:jc w:val="center"/>
                              <w:rPr>
                                <w:rFonts w:cs="Arial"/>
                                <w:b/>
                                <w:color w:val="000000"/>
                                <w:sz w:val="28"/>
                                <w:szCs w:val="28"/>
                              </w:rPr>
                            </w:pPr>
                            <w:r>
                              <w:rPr>
                                <w:rFonts w:cs="Arial"/>
                                <w:b/>
                                <w:color w:val="000000"/>
                                <w:sz w:val="28"/>
                                <w:szCs w:val="28"/>
                              </w:rPr>
                              <w:t xml:space="preserve">*** </w:t>
                            </w:r>
                            <w:r w:rsidRPr="005C7249">
                              <w:rPr>
                                <w:b/>
                                <w:sz w:val="24"/>
                                <w:szCs w:val="24"/>
                              </w:rPr>
                              <w:t xml:space="preserve">Packing and Labeling Guidelines </w:t>
                            </w:r>
                            <w:r>
                              <w:rPr>
                                <w:rFonts w:cs="Arial"/>
                                <w:b/>
                                <w:color w:val="000000"/>
                                <w:sz w:val="28"/>
                                <w:szCs w:val="28"/>
                              </w:rPr>
                              <w:t>***</w:t>
                            </w:r>
                          </w:p>
                          <w:p w14:paraId="02AA9084" w14:textId="01336D2A" w:rsidR="00BA4AAC" w:rsidRPr="00EA011C" w:rsidRDefault="00BA4AAC" w:rsidP="004D2468">
                            <w:pPr>
                              <w:pStyle w:val="ColorfulList-Accent12"/>
                              <w:numPr>
                                <w:ilvl w:val="0"/>
                                <w:numId w:val="10"/>
                              </w:numPr>
                              <w:spacing w:line="240" w:lineRule="auto"/>
                              <w:ind w:left="360"/>
                              <w:contextualSpacing/>
                              <w:jc w:val="both"/>
                            </w:pPr>
                            <w:r w:rsidRPr="00EA011C">
                              <w:t>The primary receptacle (frozen cryovial</w:t>
                            </w:r>
                            <w:r>
                              <w:t>s</w:t>
                            </w:r>
                            <w:r w:rsidRPr="00EA011C">
                              <w:t>) must be leak</w:t>
                            </w:r>
                            <w:r>
                              <w:t xml:space="preserve"> </w:t>
                            </w:r>
                            <w:r w:rsidRPr="00EA011C">
                              <w:t>proof and must not contain more than 1L total.</w:t>
                            </w:r>
                          </w:p>
                          <w:p w14:paraId="6476C522" w14:textId="5A0EC347" w:rsidR="00BA4AAC" w:rsidRPr="00EA011C" w:rsidRDefault="00BA4AAC" w:rsidP="004D2468">
                            <w:pPr>
                              <w:pStyle w:val="ColorfulList-Accent12"/>
                              <w:numPr>
                                <w:ilvl w:val="0"/>
                                <w:numId w:val="10"/>
                              </w:numPr>
                              <w:spacing w:line="240" w:lineRule="auto"/>
                              <w:ind w:left="360"/>
                              <w:contextualSpacing/>
                              <w:jc w:val="both"/>
                            </w:pPr>
                            <w:r w:rsidRPr="00EA011C">
                              <w:t>The secondary packaging (biohazard bag) must be leak</w:t>
                            </w:r>
                            <w:r>
                              <w:t xml:space="preserve"> </w:t>
                            </w:r>
                            <w:r w:rsidRPr="00EA011C">
                              <w:t>proof and if multiple blood tubes are placed in a single secondary packaging, they must be either individually wrapped or separated to prevent direct contact with adjacent blood tubes.</w:t>
                            </w:r>
                          </w:p>
                          <w:p w14:paraId="3B759780" w14:textId="7A75CC8B" w:rsidR="00BA4AAC" w:rsidRPr="00EA011C" w:rsidRDefault="00BA4AAC" w:rsidP="004D2468">
                            <w:pPr>
                              <w:pStyle w:val="ColorfulList-Accent12"/>
                              <w:numPr>
                                <w:ilvl w:val="0"/>
                                <w:numId w:val="10"/>
                              </w:numPr>
                              <w:spacing w:line="240" w:lineRule="auto"/>
                              <w:ind w:left="360"/>
                              <w:contextualSpacing/>
                              <w:jc w:val="both"/>
                            </w:pPr>
                            <w:r w:rsidRPr="00EA011C">
                              <w:t xml:space="preserve">Absorbent material must be placed between the primary receptacle and the secondary packaging. The absorbent material should be of sufficient quantity </w:t>
                            </w:r>
                            <w:proofErr w:type="gramStart"/>
                            <w:r w:rsidRPr="00EA011C">
                              <w:t>in order to</w:t>
                            </w:r>
                            <w:proofErr w:type="gramEnd"/>
                            <w:r w:rsidRPr="00EA011C">
                              <w:t xml:space="preserve"> absorb the entire contents of the specimens being shipped. Examples of absorbent material are paper towels, absorbent pads, cotton balls</w:t>
                            </w:r>
                            <w:r>
                              <w:t>,</w:t>
                            </w:r>
                            <w:r w:rsidRPr="00EA011C">
                              <w:t xml:space="preserve"> or cellulose wadding.</w:t>
                            </w:r>
                          </w:p>
                          <w:p w14:paraId="2941D46E" w14:textId="77777777" w:rsidR="00BA4AAC" w:rsidRPr="00EA011C" w:rsidRDefault="00BA4AAC" w:rsidP="004D2468">
                            <w:pPr>
                              <w:pStyle w:val="ColorfulList-Accent12"/>
                              <w:numPr>
                                <w:ilvl w:val="0"/>
                                <w:numId w:val="10"/>
                              </w:numPr>
                              <w:spacing w:line="240" w:lineRule="auto"/>
                              <w:ind w:left="360"/>
                              <w:contextualSpacing/>
                            </w:pPr>
                            <w:r w:rsidRPr="00EA011C">
                              <w:t xml:space="preserve">A shipping manifest of specimens being shipped must be included between the secondary and outer packaging. </w:t>
                            </w:r>
                          </w:p>
                          <w:p w14:paraId="563EBB28" w14:textId="77777777" w:rsidR="00BA4AAC" w:rsidRDefault="00BA4AAC" w:rsidP="004D2468">
                            <w:pPr>
                              <w:pStyle w:val="ColorfulList-Accent12"/>
                              <w:numPr>
                                <w:ilvl w:val="0"/>
                                <w:numId w:val="10"/>
                              </w:numPr>
                              <w:spacing w:line="240" w:lineRule="auto"/>
                              <w:ind w:left="360"/>
                              <w:contextualSpacing/>
                            </w:pPr>
                            <w:r w:rsidRPr="00EA011C">
                              <w:t xml:space="preserve">The outer shipping container must display the </w:t>
                            </w:r>
                          </w:p>
                          <w:p w14:paraId="5D7F4C03" w14:textId="3F9ECA4B" w:rsidR="00BA4AAC" w:rsidRPr="00EA011C" w:rsidRDefault="00BA4AAC" w:rsidP="004D2468">
                            <w:pPr>
                              <w:pStyle w:val="ColorfulList-Accent12"/>
                              <w:numPr>
                                <w:ilvl w:val="0"/>
                                <w:numId w:val="10"/>
                              </w:numPr>
                              <w:spacing w:line="240" w:lineRule="auto"/>
                              <w:ind w:left="360"/>
                              <w:contextualSpacing/>
                            </w:pPr>
                            <w:r w:rsidRPr="00EA011C">
                              <w:t>following labels:</w:t>
                            </w:r>
                          </w:p>
                          <w:p w14:paraId="7793F6F0" w14:textId="77777777" w:rsidR="00BA4AAC" w:rsidRPr="00EA011C" w:rsidRDefault="00BA4AAC" w:rsidP="004D2468">
                            <w:pPr>
                              <w:pStyle w:val="ColorfulList-Accent12"/>
                              <w:numPr>
                                <w:ilvl w:val="1"/>
                                <w:numId w:val="11"/>
                              </w:numPr>
                              <w:spacing w:line="240" w:lineRule="auto"/>
                              <w:contextualSpacing/>
                            </w:pPr>
                            <w:r w:rsidRPr="00EA011C">
                              <w:t>Sender’s name and address</w:t>
                            </w:r>
                          </w:p>
                          <w:p w14:paraId="02754BF4" w14:textId="77777777" w:rsidR="00BA4AAC" w:rsidRPr="00EA011C" w:rsidRDefault="00BA4AAC" w:rsidP="004D2468">
                            <w:pPr>
                              <w:pStyle w:val="ColorfulList-Accent12"/>
                              <w:numPr>
                                <w:ilvl w:val="1"/>
                                <w:numId w:val="11"/>
                              </w:numPr>
                              <w:spacing w:line="240" w:lineRule="auto"/>
                              <w:contextualSpacing/>
                            </w:pPr>
                            <w:r w:rsidRPr="00EA011C">
                              <w:t>Recipient’s name and address</w:t>
                            </w:r>
                          </w:p>
                          <w:p w14:paraId="68EF7F5E" w14:textId="77777777" w:rsidR="00BA4AAC" w:rsidRPr="00EA011C" w:rsidRDefault="00BA4AAC" w:rsidP="004D2468">
                            <w:pPr>
                              <w:pStyle w:val="ColorfulList-Accent12"/>
                              <w:numPr>
                                <w:ilvl w:val="1"/>
                                <w:numId w:val="11"/>
                              </w:numPr>
                              <w:spacing w:line="240" w:lineRule="auto"/>
                              <w:contextualSpacing/>
                            </w:pPr>
                            <w:r w:rsidRPr="00EA011C">
                              <w:t>Responsible Person</w:t>
                            </w:r>
                          </w:p>
                          <w:p w14:paraId="46F62E0A" w14:textId="77777777" w:rsidR="00BA4AAC" w:rsidRPr="00EA011C" w:rsidRDefault="00BA4AAC" w:rsidP="004D2468">
                            <w:pPr>
                              <w:pStyle w:val="ColorfulList-Accent12"/>
                              <w:numPr>
                                <w:ilvl w:val="1"/>
                                <w:numId w:val="11"/>
                              </w:numPr>
                              <w:spacing w:line="240" w:lineRule="auto"/>
                              <w:contextualSpacing/>
                            </w:pPr>
                            <w:r w:rsidRPr="00EA011C">
                              <w:t>The words “Biological Substance, Category B”</w:t>
                            </w:r>
                          </w:p>
                          <w:p w14:paraId="6D510DE5" w14:textId="000B7C71" w:rsidR="00BA4AAC" w:rsidRPr="00EA011C" w:rsidRDefault="00BA4AAC" w:rsidP="004D2468">
                            <w:pPr>
                              <w:pStyle w:val="ColorfulList-Accent12"/>
                              <w:numPr>
                                <w:ilvl w:val="1"/>
                                <w:numId w:val="11"/>
                              </w:numPr>
                              <w:spacing w:line="240" w:lineRule="auto"/>
                              <w:contextualSpacing/>
                            </w:pPr>
                            <w:r w:rsidRPr="00EA011C">
                              <w:t>UN3373</w:t>
                            </w:r>
                            <w:r w:rsidR="00561DB4">
                              <w:t xml:space="preserve"> </w:t>
                            </w:r>
                          </w:p>
                          <w:p w14:paraId="598F0958" w14:textId="041EDD08" w:rsidR="00BA4AAC" w:rsidRDefault="00BA4AAC" w:rsidP="004D2468">
                            <w:pPr>
                              <w:pStyle w:val="ColorfulList-Accent12"/>
                              <w:numPr>
                                <w:ilvl w:val="1"/>
                                <w:numId w:val="11"/>
                              </w:numPr>
                              <w:contextualSpacing/>
                            </w:pPr>
                            <w:r>
                              <w:t>UPS Dry Ice label</w:t>
                            </w:r>
                            <w:r w:rsidRPr="00EA011C">
                              <w:t xml:space="preserve"> and net weight </w:t>
                            </w:r>
                            <w:r>
                              <w:t>of</w:t>
                            </w:r>
                            <w:r w:rsidRPr="00EA011C">
                              <w:t xml:space="preserve"> dry ice</w:t>
                            </w:r>
                            <w:r>
                              <w:t xml:space="preserve"> contained</w:t>
                            </w:r>
                          </w:p>
                          <w:p w14:paraId="74545C93" w14:textId="53551AD0" w:rsidR="00BA4AAC" w:rsidRPr="005C7249" w:rsidRDefault="00BA4AAC" w:rsidP="00D429C8">
                            <w:pPr>
                              <w:pStyle w:val="ColorfulList-Accent12"/>
                              <w:spacing w:line="240" w:lineRule="auto"/>
                              <w:ind w:left="395"/>
                              <w:contextualSpacing/>
                              <w:jc w:val="center"/>
                              <w:rPr>
                                <w:sz w:val="24"/>
                                <w:szCs w:val="24"/>
                              </w:rPr>
                            </w:pPr>
                            <w:r>
                              <w:rPr>
                                <w:noProof/>
                                <w:sz w:val="24"/>
                                <w:szCs w:val="24"/>
                              </w:rPr>
                              <w:drawing>
                                <wp:inline distT="0" distB="0" distL="0" distR="0" wp14:anchorId="191CCF10" wp14:editId="014046BF">
                                  <wp:extent cx="952500" cy="89990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0" cy="899908"/>
                                          </a:xfrm>
                                          <a:prstGeom prst="rect">
                                            <a:avLst/>
                                          </a:prstGeom>
                                          <a:noFill/>
                                          <a:ln>
                                            <a:noFill/>
                                          </a:ln>
                                        </pic:spPr>
                                      </pic:pic>
                                    </a:graphicData>
                                  </a:graphic>
                                </wp:inline>
                              </w:drawing>
                            </w:r>
                            <w:r>
                              <w:rPr>
                                <w:noProof/>
                              </w:rPr>
                              <w:drawing>
                                <wp:inline distT="0" distB="0" distL="0" distR="0" wp14:anchorId="58340E69" wp14:editId="6019A829">
                                  <wp:extent cx="993241" cy="65676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5492" cy="678094"/>
                                          </a:xfrm>
                                          <a:prstGeom prst="rect">
                                            <a:avLst/>
                                          </a:prstGeom>
                                        </pic:spPr>
                                      </pic:pic>
                                    </a:graphicData>
                                  </a:graphic>
                                </wp:inline>
                              </w:drawing>
                            </w:r>
                          </w:p>
                          <w:p w14:paraId="63705E9F" w14:textId="77777777" w:rsidR="00BA4AAC" w:rsidRDefault="00BA4AAC" w:rsidP="00D429C8">
                            <w:pPr>
                              <w:autoSpaceDE w:val="0"/>
                              <w:autoSpaceDN w:val="0"/>
                              <w:adjustRightInd w:val="0"/>
                              <w:spacing w:before="120" w:after="0" w:line="240" w:lineRule="auto"/>
                              <w:jc w:val="center"/>
                              <w:rPr>
                                <w:rFonts w:cs="Arial"/>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F57EB" id="_x0000_s1063" type="#_x0000_t202" style="position:absolute;left:0;text-align:left;margin-left:0;margin-top:0;width:481.45pt;height:364.4pt;z-index:2516326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" strokecolor="#36f" strokeweight="4.5pt">
                <v:stroke linestyle="thickThin"/>
                <v:textbox>
                  <w:txbxContent>
                    <w:p w14:paraId="6DBCE503" w14:textId="77777777" w:rsidR="00BA4AAC" w:rsidRDefault="00BA4AAC" w:rsidP="00D429C8">
                      <w:pPr>
                        <w:autoSpaceDE w:val="0"/>
                        <w:autoSpaceDN w:val="0"/>
                        <w:adjustRightInd w:val="0"/>
                        <w:spacing w:before="120" w:after="0" w:line="240" w:lineRule="auto"/>
                        <w:jc w:val="center"/>
                        <w:rPr>
                          <w:rFonts w:cs="Arial"/>
                          <w:b/>
                          <w:color w:val="000000"/>
                          <w:sz w:val="28"/>
                          <w:szCs w:val="28"/>
                        </w:rPr>
                      </w:pPr>
                      <w:r>
                        <w:rPr>
                          <w:rFonts w:cs="Arial"/>
                          <w:b/>
                          <w:color w:val="000000"/>
                          <w:sz w:val="28"/>
                          <w:szCs w:val="28"/>
                        </w:rPr>
                        <w:t xml:space="preserve">*** </w:t>
                      </w:r>
                      <w:r w:rsidRPr="005C7249">
                        <w:rPr>
                          <w:b/>
                          <w:sz w:val="24"/>
                          <w:szCs w:val="24"/>
                        </w:rPr>
                        <w:t xml:space="preserve">Packing and Labeling Guidelines </w:t>
                      </w:r>
                      <w:r>
                        <w:rPr>
                          <w:rFonts w:cs="Arial"/>
                          <w:b/>
                          <w:color w:val="000000"/>
                          <w:sz w:val="28"/>
                          <w:szCs w:val="28"/>
                        </w:rPr>
                        <w:t>***</w:t>
                      </w:r>
                    </w:p>
                    <w:p w14:paraId="02AA9084" w14:textId="01336D2A" w:rsidR="00BA4AAC" w:rsidRPr="00EA011C" w:rsidRDefault="00BA4AAC" w:rsidP="004D2468">
                      <w:pPr>
                        <w:pStyle w:val="ColorfulList-Accent12"/>
                        <w:numPr>
                          <w:ilvl w:val="0"/>
                          <w:numId w:val="10"/>
                        </w:numPr>
                        <w:spacing w:line="240" w:lineRule="auto"/>
                        <w:ind w:left="360"/>
                        <w:contextualSpacing/>
                        <w:jc w:val="both"/>
                      </w:pPr>
                      <w:r w:rsidRPr="00EA011C">
                        <w:t>The primary receptacle (frozen cryovial</w:t>
                      </w:r>
                      <w:r>
                        <w:t>s</w:t>
                      </w:r>
                      <w:r w:rsidRPr="00EA011C">
                        <w:t>) must be leak</w:t>
                      </w:r>
                      <w:r>
                        <w:t xml:space="preserve"> </w:t>
                      </w:r>
                      <w:r w:rsidRPr="00EA011C">
                        <w:t>proof and must not contain more than 1L total.</w:t>
                      </w:r>
                    </w:p>
                    <w:p w14:paraId="6476C522" w14:textId="5A0EC347" w:rsidR="00BA4AAC" w:rsidRPr="00EA011C" w:rsidRDefault="00BA4AAC" w:rsidP="004D2468">
                      <w:pPr>
                        <w:pStyle w:val="ColorfulList-Accent12"/>
                        <w:numPr>
                          <w:ilvl w:val="0"/>
                          <w:numId w:val="10"/>
                        </w:numPr>
                        <w:spacing w:line="240" w:lineRule="auto"/>
                        <w:ind w:left="360"/>
                        <w:contextualSpacing/>
                        <w:jc w:val="both"/>
                      </w:pPr>
                      <w:r w:rsidRPr="00EA011C">
                        <w:t>The secondary packaging (biohazard bag) must be leak</w:t>
                      </w:r>
                      <w:r>
                        <w:t xml:space="preserve"> </w:t>
                      </w:r>
                      <w:r w:rsidRPr="00EA011C">
                        <w:t>proof and if multiple blood tubes are placed in a single secondary packaging, they must be either individually wrapped or separated to prevent direct contact with adjacent blood tubes.</w:t>
                      </w:r>
                    </w:p>
                    <w:p w14:paraId="3B759780" w14:textId="7A75CC8B" w:rsidR="00BA4AAC" w:rsidRPr="00EA011C" w:rsidRDefault="00BA4AAC" w:rsidP="004D2468">
                      <w:pPr>
                        <w:pStyle w:val="ColorfulList-Accent12"/>
                        <w:numPr>
                          <w:ilvl w:val="0"/>
                          <w:numId w:val="10"/>
                        </w:numPr>
                        <w:spacing w:line="240" w:lineRule="auto"/>
                        <w:ind w:left="360"/>
                        <w:contextualSpacing/>
                        <w:jc w:val="both"/>
                      </w:pPr>
                      <w:r w:rsidRPr="00EA011C">
                        <w:t xml:space="preserve">Absorbent material must be placed between the primary receptacle and the secondary packaging. The absorbent material should be of sufficient quantity </w:t>
                      </w:r>
                      <w:proofErr w:type="gramStart"/>
                      <w:r w:rsidRPr="00EA011C">
                        <w:t>in order to</w:t>
                      </w:r>
                      <w:proofErr w:type="gramEnd"/>
                      <w:r w:rsidRPr="00EA011C">
                        <w:t xml:space="preserve"> absorb the entire contents of the specimens being shipped. Examples of absorbent material are paper towels, absorbent pads, cotton balls</w:t>
                      </w:r>
                      <w:r>
                        <w:t>,</w:t>
                      </w:r>
                      <w:r w:rsidRPr="00EA011C">
                        <w:t xml:space="preserve"> or cellulose wadding.</w:t>
                      </w:r>
                    </w:p>
                    <w:p w14:paraId="2941D46E" w14:textId="77777777" w:rsidR="00BA4AAC" w:rsidRPr="00EA011C" w:rsidRDefault="00BA4AAC" w:rsidP="004D2468">
                      <w:pPr>
                        <w:pStyle w:val="ColorfulList-Accent12"/>
                        <w:numPr>
                          <w:ilvl w:val="0"/>
                          <w:numId w:val="10"/>
                        </w:numPr>
                        <w:spacing w:line="240" w:lineRule="auto"/>
                        <w:ind w:left="360"/>
                        <w:contextualSpacing/>
                      </w:pPr>
                      <w:r w:rsidRPr="00EA011C">
                        <w:t xml:space="preserve">A shipping manifest of specimens being shipped must be included between the secondary and outer packaging. </w:t>
                      </w:r>
                    </w:p>
                    <w:p w14:paraId="563EBB28" w14:textId="77777777" w:rsidR="00BA4AAC" w:rsidRDefault="00BA4AAC" w:rsidP="004D2468">
                      <w:pPr>
                        <w:pStyle w:val="ColorfulList-Accent12"/>
                        <w:numPr>
                          <w:ilvl w:val="0"/>
                          <w:numId w:val="10"/>
                        </w:numPr>
                        <w:spacing w:line="240" w:lineRule="auto"/>
                        <w:ind w:left="360"/>
                        <w:contextualSpacing/>
                      </w:pPr>
                      <w:r w:rsidRPr="00EA011C">
                        <w:t xml:space="preserve">The outer shipping container must display the </w:t>
                      </w:r>
                    </w:p>
                    <w:p w14:paraId="5D7F4C03" w14:textId="3F9ECA4B" w:rsidR="00BA4AAC" w:rsidRPr="00EA011C" w:rsidRDefault="00BA4AAC" w:rsidP="004D2468">
                      <w:pPr>
                        <w:pStyle w:val="ColorfulList-Accent12"/>
                        <w:numPr>
                          <w:ilvl w:val="0"/>
                          <w:numId w:val="10"/>
                        </w:numPr>
                        <w:spacing w:line="240" w:lineRule="auto"/>
                        <w:ind w:left="360"/>
                        <w:contextualSpacing/>
                      </w:pPr>
                      <w:r w:rsidRPr="00EA011C">
                        <w:t>following labels:</w:t>
                      </w:r>
                    </w:p>
                    <w:p w14:paraId="7793F6F0" w14:textId="77777777" w:rsidR="00BA4AAC" w:rsidRPr="00EA011C" w:rsidRDefault="00BA4AAC" w:rsidP="004D2468">
                      <w:pPr>
                        <w:pStyle w:val="ColorfulList-Accent12"/>
                        <w:numPr>
                          <w:ilvl w:val="1"/>
                          <w:numId w:val="11"/>
                        </w:numPr>
                        <w:spacing w:line="240" w:lineRule="auto"/>
                        <w:contextualSpacing/>
                      </w:pPr>
                      <w:r w:rsidRPr="00EA011C">
                        <w:t>Sender’s name and address</w:t>
                      </w:r>
                    </w:p>
                    <w:p w14:paraId="02754BF4" w14:textId="77777777" w:rsidR="00BA4AAC" w:rsidRPr="00EA011C" w:rsidRDefault="00BA4AAC" w:rsidP="004D2468">
                      <w:pPr>
                        <w:pStyle w:val="ColorfulList-Accent12"/>
                        <w:numPr>
                          <w:ilvl w:val="1"/>
                          <w:numId w:val="11"/>
                        </w:numPr>
                        <w:spacing w:line="240" w:lineRule="auto"/>
                        <w:contextualSpacing/>
                      </w:pPr>
                      <w:r w:rsidRPr="00EA011C">
                        <w:t>Recipient’s name and address</w:t>
                      </w:r>
                    </w:p>
                    <w:p w14:paraId="68EF7F5E" w14:textId="77777777" w:rsidR="00BA4AAC" w:rsidRPr="00EA011C" w:rsidRDefault="00BA4AAC" w:rsidP="004D2468">
                      <w:pPr>
                        <w:pStyle w:val="ColorfulList-Accent12"/>
                        <w:numPr>
                          <w:ilvl w:val="1"/>
                          <w:numId w:val="11"/>
                        </w:numPr>
                        <w:spacing w:line="240" w:lineRule="auto"/>
                        <w:contextualSpacing/>
                      </w:pPr>
                      <w:r w:rsidRPr="00EA011C">
                        <w:t>Responsible Person</w:t>
                      </w:r>
                    </w:p>
                    <w:p w14:paraId="46F62E0A" w14:textId="77777777" w:rsidR="00BA4AAC" w:rsidRPr="00EA011C" w:rsidRDefault="00BA4AAC" w:rsidP="004D2468">
                      <w:pPr>
                        <w:pStyle w:val="ColorfulList-Accent12"/>
                        <w:numPr>
                          <w:ilvl w:val="1"/>
                          <w:numId w:val="11"/>
                        </w:numPr>
                        <w:spacing w:line="240" w:lineRule="auto"/>
                        <w:contextualSpacing/>
                      </w:pPr>
                      <w:r w:rsidRPr="00EA011C">
                        <w:t>The words “Biological Substance, Category B”</w:t>
                      </w:r>
                    </w:p>
                    <w:p w14:paraId="6D510DE5" w14:textId="000B7C71" w:rsidR="00BA4AAC" w:rsidRPr="00EA011C" w:rsidRDefault="00BA4AAC" w:rsidP="004D2468">
                      <w:pPr>
                        <w:pStyle w:val="ColorfulList-Accent12"/>
                        <w:numPr>
                          <w:ilvl w:val="1"/>
                          <w:numId w:val="11"/>
                        </w:numPr>
                        <w:spacing w:line="240" w:lineRule="auto"/>
                        <w:contextualSpacing/>
                      </w:pPr>
                      <w:r w:rsidRPr="00EA011C">
                        <w:t>UN3373</w:t>
                      </w:r>
                      <w:r w:rsidR="00561DB4">
                        <w:t xml:space="preserve"> </w:t>
                      </w:r>
                    </w:p>
                    <w:p w14:paraId="598F0958" w14:textId="041EDD08" w:rsidR="00BA4AAC" w:rsidRDefault="00BA4AAC" w:rsidP="004D2468">
                      <w:pPr>
                        <w:pStyle w:val="ColorfulList-Accent12"/>
                        <w:numPr>
                          <w:ilvl w:val="1"/>
                          <w:numId w:val="11"/>
                        </w:numPr>
                        <w:contextualSpacing/>
                      </w:pPr>
                      <w:r>
                        <w:t>UPS Dry Ice label</w:t>
                      </w:r>
                      <w:r w:rsidRPr="00EA011C">
                        <w:t xml:space="preserve"> and net weight </w:t>
                      </w:r>
                      <w:r>
                        <w:t>of</w:t>
                      </w:r>
                      <w:r w:rsidRPr="00EA011C">
                        <w:t xml:space="preserve"> dry ice</w:t>
                      </w:r>
                      <w:r>
                        <w:t xml:space="preserve"> contained</w:t>
                      </w:r>
                    </w:p>
                    <w:p w14:paraId="74545C93" w14:textId="53551AD0" w:rsidR="00BA4AAC" w:rsidRPr="005C7249" w:rsidRDefault="00BA4AAC" w:rsidP="00D429C8">
                      <w:pPr>
                        <w:pStyle w:val="ColorfulList-Accent12"/>
                        <w:spacing w:line="240" w:lineRule="auto"/>
                        <w:ind w:left="395"/>
                        <w:contextualSpacing/>
                        <w:jc w:val="center"/>
                        <w:rPr>
                          <w:sz w:val="24"/>
                          <w:szCs w:val="24"/>
                        </w:rPr>
                      </w:pPr>
                      <w:r>
                        <w:rPr>
                          <w:noProof/>
                          <w:sz w:val="24"/>
                          <w:szCs w:val="24"/>
                        </w:rPr>
                        <w:drawing>
                          <wp:inline distT="0" distB="0" distL="0" distR="0" wp14:anchorId="191CCF10" wp14:editId="014046BF">
                            <wp:extent cx="952500" cy="89990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00" cy="899908"/>
                                    </a:xfrm>
                                    <a:prstGeom prst="rect">
                                      <a:avLst/>
                                    </a:prstGeom>
                                    <a:noFill/>
                                    <a:ln>
                                      <a:noFill/>
                                    </a:ln>
                                  </pic:spPr>
                                </pic:pic>
                              </a:graphicData>
                            </a:graphic>
                          </wp:inline>
                        </w:drawing>
                      </w:r>
                      <w:r>
                        <w:rPr>
                          <w:noProof/>
                        </w:rPr>
                        <w:drawing>
                          <wp:inline distT="0" distB="0" distL="0" distR="0" wp14:anchorId="58340E69" wp14:editId="6019A829">
                            <wp:extent cx="993241" cy="65676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25492" cy="678094"/>
                                    </a:xfrm>
                                    <a:prstGeom prst="rect">
                                      <a:avLst/>
                                    </a:prstGeom>
                                  </pic:spPr>
                                </pic:pic>
                              </a:graphicData>
                            </a:graphic>
                          </wp:inline>
                        </w:drawing>
                      </w:r>
                    </w:p>
                    <w:p w14:paraId="63705E9F" w14:textId="77777777" w:rsidR="00BA4AAC" w:rsidRDefault="00BA4AAC" w:rsidP="00D429C8">
                      <w:pPr>
                        <w:autoSpaceDE w:val="0"/>
                        <w:autoSpaceDN w:val="0"/>
                        <w:adjustRightInd w:val="0"/>
                        <w:spacing w:before="120" w:after="0" w:line="240" w:lineRule="auto"/>
                        <w:jc w:val="center"/>
                        <w:rPr>
                          <w:rFonts w:cs="Arial"/>
                          <w:color w:val="000000"/>
                          <w:sz w:val="24"/>
                          <w:szCs w:val="24"/>
                        </w:rPr>
                      </w:pPr>
                    </w:p>
                  </w:txbxContent>
                </v:textbox>
                <w10:wrap type="square" anchorx="margin" anchory="margin"/>
              </v:shape>
            </w:pict>
          </mc:Fallback>
        </mc:AlternateContent>
      </w:r>
    </w:p>
    <w:p w14:paraId="4098CA67" w14:textId="44C0F9F4" w:rsidR="0079287D" w:rsidRDefault="0079287D" w:rsidP="00061BDF">
      <w:pPr>
        <w:spacing w:after="0"/>
        <w:ind w:left="1440"/>
        <w:rPr>
          <w:rFonts w:cstheme="minorHAnsi"/>
          <w:sz w:val="24"/>
          <w:szCs w:val="24"/>
        </w:rPr>
      </w:pPr>
      <w:r w:rsidRPr="00427B85">
        <w:rPr>
          <w:rFonts w:cstheme="minorHAnsi"/>
          <w:sz w:val="24"/>
          <w:szCs w:val="24"/>
        </w:rPr>
        <w:t>Triple packaging consists of a primary receptacle(s), a secondary packaging</w:t>
      </w:r>
      <w:r>
        <w:rPr>
          <w:rFonts w:cstheme="minorHAnsi"/>
          <w:sz w:val="24"/>
          <w:szCs w:val="24"/>
        </w:rPr>
        <w:t>,</w:t>
      </w:r>
      <w:r w:rsidRPr="00427B85">
        <w:rPr>
          <w:rFonts w:cstheme="minorHAnsi"/>
          <w:sz w:val="24"/>
          <w:szCs w:val="24"/>
        </w:rPr>
        <w:t xml:space="preserve"> and a rigid outer packaging. The primary receptacles must be packed in secondary packaging in such a way that, under normal conditions of transport, they cannot break, be punctured</w:t>
      </w:r>
      <w:r>
        <w:rPr>
          <w:rFonts w:cstheme="minorHAnsi"/>
          <w:sz w:val="24"/>
          <w:szCs w:val="24"/>
        </w:rPr>
        <w:t>,</w:t>
      </w:r>
      <w:r w:rsidRPr="00427B85">
        <w:rPr>
          <w:rFonts w:cstheme="minorHAnsi"/>
          <w:sz w:val="24"/>
          <w:szCs w:val="24"/>
        </w:rPr>
        <w:t xml:space="preserve"> or leak their contents into the secondary packaging. Secondary packaging must be secured in outer packaging with suitable cushioning material. Any leakage of the contents must not compromise the integrity of the cushioning material or of the outer packaging.</w:t>
      </w:r>
    </w:p>
    <w:p w14:paraId="2D14F87E" w14:textId="77777777" w:rsidR="00B034D0" w:rsidRDefault="00B034D0" w:rsidP="004E1528">
      <w:pPr>
        <w:spacing w:after="0"/>
        <w:ind w:left="1440"/>
        <w:rPr>
          <w:rFonts w:cstheme="minorHAnsi"/>
          <w:sz w:val="24"/>
          <w:szCs w:val="24"/>
        </w:rPr>
      </w:pPr>
    </w:p>
    <w:p w14:paraId="1DA21BBE" w14:textId="5BF81859" w:rsidR="0086238A" w:rsidRPr="00E53A8C" w:rsidRDefault="0057742C" w:rsidP="002943B6">
      <w:pPr>
        <w:pStyle w:val="Heading3"/>
        <w:numPr>
          <w:ilvl w:val="2"/>
          <w:numId w:val="43"/>
        </w:numPr>
      </w:pPr>
      <w:bookmarkStart w:id="1258" w:name="_Frozen_Shipment_Instructions"/>
      <w:bookmarkStart w:id="1259" w:name="_Toc130279278"/>
      <w:bookmarkEnd w:id="1258"/>
      <w:r w:rsidRPr="00E53A8C">
        <w:t xml:space="preserve">Frozen </w:t>
      </w:r>
      <w:r w:rsidR="00A058A3">
        <w:t>Packaging</w:t>
      </w:r>
      <w:r w:rsidRPr="00E53A8C">
        <w:t xml:space="preserve"> Instructions</w:t>
      </w:r>
      <w:bookmarkEnd w:id="1259"/>
    </w:p>
    <w:p w14:paraId="0AF3CDCA" w14:textId="536A9D56" w:rsidR="0079287D" w:rsidRPr="00AB6C8F" w:rsidRDefault="0079287D" w:rsidP="004E1528">
      <w:pPr>
        <w:numPr>
          <w:ilvl w:val="0"/>
          <w:numId w:val="12"/>
        </w:numPr>
        <w:autoSpaceDE w:val="0"/>
        <w:autoSpaceDN w:val="0"/>
        <w:adjustRightInd w:val="0"/>
        <w:spacing w:after="0"/>
        <w:ind w:left="2520"/>
        <w:contextualSpacing/>
        <w:rPr>
          <w:rFonts w:cstheme="minorHAnsi"/>
          <w:sz w:val="24"/>
          <w:szCs w:val="24"/>
        </w:rPr>
      </w:pPr>
      <w:r w:rsidRPr="004538AC">
        <w:rPr>
          <w:rFonts w:eastAsia="Calibri" w:cstheme="minorHAnsi"/>
          <w:sz w:val="24"/>
          <w:szCs w:val="24"/>
        </w:rPr>
        <w:t xml:space="preserve">Notify </w:t>
      </w:r>
      <w:r>
        <w:rPr>
          <w:rFonts w:eastAsia="Calibri" w:cstheme="minorHAnsi"/>
          <w:sz w:val="24"/>
          <w:szCs w:val="24"/>
        </w:rPr>
        <w:t>NCRAD</w:t>
      </w:r>
      <w:r w:rsidRPr="004538AC">
        <w:rPr>
          <w:rFonts w:eastAsia="Calibri" w:cstheme="minorHAnsi"/>
          <w:sz w:val="24"/>
          <w:szCs w:val="24"/>
        </w:rPr>
        <w:t xml:space="preserve"> of shipment by emailing </w:t>
      </w:r>
      <w:r>
        <w:rPr>
          <w:rFonts w:eastAsia="Calibri" w:cstheme="minorHAnsi"/>
          <w:sz w:val="24"/>
          <w:szCs w:val="24"/>
        </w:rPr>
        <w:t xml:space="preserve">NCRAD coordinators </w:t>
      </w:r>
      <w:r w:rsidRPr="004538AC">
        <w:rPr>
          <w:rFonts w:eastAsia="Calibri" w:cstheme="minorHAnsi"/>
          <w:sz w:val="24"/>
          <w:szCs w:val="24"/>
        </w:rPr>
        <w:t>at:</w:t>
      </w:r>
      <w:r>
        <w:rPr>
          <w:rFonts w:eastAsia="Calibri" w:cstheme="minorHAnsi"/>
          <w:sz w:val="24"/>
          <w:szCs w:val="24"/>
        </w:rPr>
        <w:t xml:space="preserve"> </w:t>
      </w:r>
      <w:hyperlink r:id="rId88" w:history="1">
        <w:r w:rsidRPr="001062A3">
          <w:rPr>
            <w:rStyle w:val="Hyperlink"/>
            <w:rFonts w:eastAsia="Calibri" w:cstheme="minorHAnsi"/>
            <w:sz w:val="24"/>
            <w:szCs w:val="24"/>
          </w:rPr>
          <w:t>alzstudy@iu.edu</w:t>
        </w:r>
      </w:hyperlink>
      <w:r w:rsidR="001315DD">
        <w:rPr>
          <w:rFonts w:cstheme="minorHAnsi"/>
          <w:sz w:val="24"/>
          <w:szCs w:val="24"/>
        </w:rPr>
        <w:t xml:space="preserve">. </w:t>
      </w:r>
      <w:r w:rsidRPr="00B03E17">
        <w:rPr>
          <w:rFonts w:cstheme="minorHAnsi"/>
          <w:sz w:val="24"/>
          <w:szCs w:val="24"/>
        </w:rPr>
        <w:t>Attach the following to the email:</w:t>
      </w:r>
    </w:p>
    <w:p w14:paraId="33CEBA30" w14:textId="1DA37879" w:rsidR="00D1167C" w:rsidRPr="00802FDD" w:rsidRDefault="008F3D65" w:rsidP="004E1528">
      <w:pPr>
        <w:pStyle w:val="ListParagraph"/>
        <w:numPr>
          <w:ilvl w:val="0"/>
          <w:numId w:val="15"/>
        </w:numPr>
        <w:tabs>
          <w:tab w:val="left" w:pos="3960"/>
        </w:tabs>
        <w:autoSpaceDE w:val="0"/>
        <w:autoSpaceDN w:val="0"/>
        <w:adjustRightInd w:val="0"/>
        <w:spacing w:after="0"/>
        <w:ind w:left="3240"/>
        <w:rPr>
          <w:rFonts w:cstheme="minorHAnsi"/>
          <w:sz w:val="24"/>
          <w:szCs w:val="24"/>
        </w:rPr>
      </w:pPr>
      <w:r>
        <w:rPr>
          <w:rFonts w:cstheme="minorHAnsi"/>
          <w:sz w:val="24"/>
          <w:szCs w:val="24"/>
        </w:rPr>
        <w:t>The c</w:t>
      </w:r>
      <w:r w:rsidR="0079287D" w:rsidRPr="005B137B">
        <w:rPr>
          <w:rFonts w:cstheme="minorHAnsi"/>
          <w:sz w:val="24"/>
          <w:szCs w:val="24"/>
        </w:rPr>
        <w:t>ompleted B</w:t>
      </w:r>
      <w:r w:rsidR="00423936">
        <w:rPr>
          <w:rFonts w:cstheme="minorHAnsi"/>
          <w:sz w:val="24"/>
          <w:szCs w:val="24"/>
        </w:rPr>
        <w:t>lood</w:t>
      </w:r>
      <w:r w:rsidR="0079287D" w:rsidRPr="005B137B">
        <w:rPr>
          <w:rFonts w:cstheme="minorHAnsi"/>
          <w:sz w:val="24"/>
          <w:szCs w:val="24"/>
        </w:rPr>
        <w:t xml:space="preserve"> Sample and Shipment Notification Form to the email notification</w:t>
      </w:r>
      <w:r w:rsidR="00423936">
        <w:rPr>
          <w:rFonts w:cstheme="minorHAnsi"/>
          <w:sz w:val="24"/>
          <w:szCs w:val="24"/>
        </w:rPr>
        <w:t xml:space="preserve"> and Urine Sample and Shipment Notification Form</w:t>
      </w:r>
      <w:r w:rsidR="0079287D" w:rsidRPr="005B137B">
        <w:rPr>
          <w:rFonts w:cstheme="minorHAnsi"/>
          <w:sz w:val="24"/>
          <w:szCs w:val="24"/>
        </w:rPr>
        <w:t xml:space="preserve">. </w:t>
      </w:r>
      <w:r w:rsidR="0079287D" w:rsidRPr="00802FDD">
        <w:rPr>
          <w:rFonts w:cstheme="minorHAnsi"/>
          <w:color w:val="222222"/>
          <w:sz w:val="24"/>
          <w:szCs w:val="24"/>
          <w:shd w:val="clear" w:color="auto" w:fill="FFFFFF"/>
        </w:rPr>
        <w:t xml:space="preserve">(See </w:t>
      </w:r>
      <w:hyperlink w:anchor="AppendixB" w:history="1">
        <w:r w:rsidR="00B06A46" w:rsidRPr="00B03E17">
          <w:rPr>
            <w:rStyle w:val="Hyperlink"/>
            <w:sz w:val="24"/>
            <w:szCs w:val="24"/>
          </w:rPr>
          <w:t>Appendix</w:t>
        </w:r>
        <w:r w:rsidR="00BB042F" w:rsidRPr="00AB6C8F">
          <w:rPr>
            <w:rStyle w:val="Hyperlink"/>
            <w:rFonts w:cstheme="minorHAnsi"/>
            <w:sz w:val="24"/>
            <w:szCs w:val="24"/>
            <w:shd w:val="clear" w:color="auto" w:fill="FFFFFF"/>
          </w:rPr>
          <w:t xml:space="preserve"> B</w:t>
        </w:r>
      </w:hyperlink>
      <w:r w:rsidR="00BB042F" w:rsidRPr="00802FDD">
        <w:rPr>
          <w:rFonts w:cstheme="minorHAnsi"/>
          <w:color w:val="222222"/>
          <w:sz w:val="24"/>
          <w:szCs w:val="24"/>
          <w:shd w:val="clear" w:color="auto" w:fill="FFFFFF"/>
        </w:rPr>
        <w:t xml:space="preserve"> </w:t>
      </w:r>
      <w:r w:rsidR="00423936">
        <w:rPr>
          <w:rFonts w:cstheme="minorHAnsi"/>
          <w:color w:val="222222"/>
          <w:sz w:val="24"/>
          <w:szCs w:val="24"/>
          <w:shd w:val="clear" w:color="auto" w:fill="FFFFFF"/>
        </w:rPr>
        <w:t xml:space="preserve">and </w:t>
      </w:r>
      <w:hyperlink w:anchor="_Appendix_C:_Biological" w:history="1">
        <w:r w:rsidR="00423936" w:rsidRPr="00423936">
          <w:rPr>
            <w:rStyle w:val="Hyperlink"/>
            <w:rFonts w:cstheme="minorHAnsi"/>
            <w:sz w:val="24"/>
            <w:szCs w:val="24"/>
            <w:shd w:val="clear" w:color="auto" w:fill="FFFFFF"/>
          </w:rPr>
          <w:t>Appendix C</w:t>
        </w:r>
      </w:hyperlink>
      <w:r w:rsidR="00423936">
        <w:rPr>
          <w:rFonts w:cstheme="minorHAnsi"/>
          <w:color w:val="222222"/>
          <w:sz w:val="24"/>
          <w:szCs w:val="24"/>
          <w:shd w:val="clear" w:color="auto" w:fill="FFFFFF"/>
        </w:rPr>
        <w:t xml:space="preserve"> </w:t>
      </w:r>
      <w:r w:rsidR="0079287D" w:rsidRPr="00802FDD">
        <w:rPr>
          <w:rFonts w:cstheme="minorHAnsi"/>
          <w:color w:val="222222"/>
          <w:sz w:val="24"/>
          <w:szCs w:val="24"/>
          <w:shd w:val="clear" w:color="auto" w:fill="FFFFFF"/>
        </w:rPr>
        <w:t>for an example of the NCRAD sample form)</w:t>
      </w:r>
    </w:p>
    <w:p w14:paraId="59BC8203" w14:textId="3295C577" w:rsidR="0079287D" w:rsidRDefault="0079287D" w:rsidP="004E1528">
      <w:pPr>
        <w:pStyle w:val="ListParagraph"/>
        <w:numPr>
          <w:ilvl w:val="0"/>
          <w:numId w:val="15"/>
        </w:numPr>
        <w:autoSpaceDE w:val="0"/>
        <w:autoSpaceDN w:val="0"/>
        <w:adjustRightInd w:val="0"/>
        <w:spacing w:after="0"/>
        <w:ind w:left="3240"/>
        <w:rPr>
          <w:rFonts w:cstheme="minorHAnsi"/>
          <w:sz w:val="24"/>
          <w:szCs w:val="24"/>
        </w:rPr>
      </w:pPr>
      <w:r w:rsidRPr="005B137B">
        <w:rPr>
          <w:rFonts w:cstheme="minorHAnsi"/>
          <w:sz w:val="24"/>
          <w:szCs w:val="24"/>
        </w:rPr>
        <w:lastRenderedPageBreak/>
        <w:t xml:space="preserve">If email is </w:t>
      </w:r>
      <w:r w:rsidR="00CD7B58" w:rsidRPr="005B137B">
        <w:rPr>
          <w:rFonts w:cstheme="minorHAnsi"/>
          <w:sz w:val="24"/>
          <w:szCs w:val="24"/>
        </w:rPr>
        <w:t>unavailable,</w:t>
      </w:r>
      <w:r w:rsidRPr="005B137B">
        <w:rPr>
          <w:rFonts w:cstheme="minorHAnsi"/>
          <w:sz w:val="24"/>
          <w:szCs w:val="24"/>
        </w:rPr>
        <w:t xml:space="preserve"> please call NCRAD</w:t>
      </w:r>
      <w:r w:rsidR="002A5631">
        <w:rPr>
          <w:rFonts w:cstheme="minorHAnsi"/>
          <w:sz w:val="24"/>
          <w:szCs w:val="24"/>
        </w:rPr>
        <w:t xml:space="preserve"> (800-526-2839)</w:t>
      </w:r>
      <w:r w:rsidRPr="005B137B">
        <w:rPr>
          <w:rFonts w:cstheme="minorHAnsi"/>
          <w:sz w:val="24"/>
          <w:szCs w:val="24"/>
        </w:rPr>
        <w:t xml:space="preserve"> and do not ship until </w:t>
      </w:r>
      <w:r w:rsidR="00CD7B58" w:rsidRPr="005B137B">
        <w:rPr>
          <w:rFonts w:cstheme="minorHAnsi"/>
          <w:sz w:val="24"/>
          <w:szCs w:val="24"/>
        </w:rPr>
        <w:t>you have</w:t>
      </w:r>
      <w:r w:rsidRPr="005B137B">
        <w:rPr>
          <w:rFonts w:cstheme="minorHAnsi"/>
          <w:sz w:val="24"/>
          <w:szCs w:val="24"/>
        </w:rPr>
        <w:t xml:space="preserve"> contacted and notified NCRAD coordinators about the shipment in advance.</w:t>
      </w:r>
    </w:p>
    <w:p w14:paraId="36C527DE" w14:textId="77777777" w:rsidR="00F379D6" w:rsidRPr="00802FDD" w:rsidRDefault="00F379D6" w:rsidP="004E1528">
      <w:pPr>
        <w:autoSpaceDE w:val="0"/>
        <w:autoSpaceDN w:val="0"/>
        <w:adjustRightInd w:val="0"/>
        <w:spacing w:after="0"/>
        <w:rPr>
          <w:rFonts w:cstheme="minorHAnsi"/>
          <w:sz w:val="24"/>
          <w:szCs w:val="24"/>
        </w:rPr>
      </w:pPr>
    </w:p>
    <w:p w14:paraId="08519E3D" w14:textId="0B0ED335" w:rsidR="0079287D" w:rsidRDefault="0079287D" w:rsidP="004E1528">
      <w:pPr>
        <w:numPr>
          <w:ilvl w:val="0"/>
          <w:numId w:val="12"/>
        </w:numPr>
        <w:autoSpaceDE w:val="0"/>
        <w:autoSpaceDN w:val="0"/>
        <w:adjustRightInd w:val="0"/>
        <w:spacing w:after="0"/>
        <w:ind w:left="2520"/>
        <w:contextualSpacing/>
        <w:jc w:val="both"/>
        <w:rPr>
          <w:rFonts w:eastAsia="Calibri" w:cstheme="minorHAnsi"/>
          <w:sz w:val="24"/>
          <w:szCs w:val="24"/>
        </w:rPr>
      </w:pPr>
      <w:r w:rsidRPr="004538AC">
        <w:rPr>
          <w:rFonts w:eastAsia="Calibri" w:cstheme="minorHAnsi"/>
          <w:sz w:val="24"/>
          <w:szCs w:val="24"/>
        </w:rPr>
        <w:t>Place all frozen labeled aliquots of</w:t>
      </w:r>
      <w:r w:rsidR="0022416A">
        <w:rPr>
          <w:rFonts w:eastAsia="Calibri" w:cstheme="minorHAnsi"/>
          <w:sz w:val="24"/>
          <w:szCs w:val="24"/>
        </w:rPr>
        <w:t xml:space="preserve"> </w:t>
      </w:r>
      <w:r w:rsidRPr="004538AC">
        <w:rPr>
          <w:rFonts w:eastAsia="Calibri" w:cstheme="minorHAnsi"/>
          <w:sz w:val="24"/>
          <w:szCs w:val="24"/>
        </w:rPr>
        <w:t>plasma</w:t>
      </w:r>
      <w:r w:rsidR="00150CE8">
        <w:rPr>
          <w:rFonts w:eastAsia="Calibri" w:cstheme="minorHAnsi"/>
          <w:sz w:val="24"/>
          <w:szCs w:val="24"/>
        </w:rPr>
        <w:t xml:space="preserve"> and</w:t>
      </w:r>
      <w:r w:rsidR="001A6D6F">
        <w:rPr>
          <w:rFonts w:eastAsia="Calibri" w:cstheme="minorHAnsi"/>
          <w:sz w:val="24"/>
          <w:szCs w:val="24"/>
        </w:rPr>
        <w:t xml:space="preserve"> </w:t>
      </w:r>
      <w:r w:rsidRPr="004538AC">
        <w:rPr>
          <w:rFonts w:eastAsia="Calibri" w:cstheme="minorHAnsi"/>
          <w:sz w:val="24"/>
          <w:szCs w:val="24"/>
        </w:rPr>
        <w:t>buffy coat</w:t>
      </w:r>
      <w:r w:rsidR="0022416A">
        <w:rPr>
          <w:rFonts w:eastAsia="Calibri" w:cstheme="minorHAnsi"/>
          <w:sz w:val="24"/>
          <w:szCs w:val="24"/>
        </w:rPr>
        <w:t xml:space="preserve"> aliquots</w:t>
      </w:r>
      <w:r w:rsidR="00912E72">
        <w:rPr>
          <w:rFonts w:eastAsia="Calibri" w:cstheme="minorHAnsi"/>
          <w:sz w:val="24"/>
          <w:szCs w:val="24"/>
        </w:rPr>
        <w:t xml:space="preserve"> from the same subject</w:t>
      </w:r>
      <w:r w:rsidRPr="004538AC">
        <w:rPr>
          <w:rFonts w:eastAsia="Calibri" w:cstheme="minorHAnsi"/>
          <w:sz w:val="24"/>
          <w:szCs w:val="24"/>
        </w:rPr>
        <w:t xml:space="preserve"> in the cryovial </w:t>
      </w:r>
      <w:proofErr w:type="spellStart"/>
      <w:r w:rsidRPr="004538AC">
        <w:rPr>
          <w:rFonts w:eastAsia="Calibri" w:cstheme="minorHAnsi"/>
          <w:sz w:val="24"/>
          <w:szCs w:val="24"/>
        </w:rPr>
        <w:t>cryobox</w:t>
      </w:r>
      <w:proofErr w:type="spellEnd"/>
      <w:r w:rsidRPr="004538AC">
        <w:rPr>
          <w:rFonts w:eastAsia="Calibri" w:cstheme="minorHAnsi"/>
          <w:sz w:val="24"/>
          <w:szCs w:val="24"/>
        </w:rPr>
        <w:t xml:space="preserve">. </w:t>
      </w:r>
    </w:p>
    <w:p w14:paraId="202E0D46" w14:textId="27FFAEE2" w:rsidR="004F265B" w:rsidRDefault="0079287D" w:rsidP="004E1528">
      <w:pPr>
        <w:numPr>
          <w:ilvl w:val="2"/>
          <w:numId w:val="12"/>
        </w:numPr>
        <w:autoSpaceDE w:val="0"/>
        <w:autoSpaceDN w:val="0"/>
        <w:adjustRightInd w:val="0"/>
        <w:spacing w:after="0"/>
        <w:ind w:left="3240" w:hanging="360"/>
        <w:contextualSpacing/>
        <w:rPr>
          <w:rFonts w:eastAsia="Calibri" w:cstheme="minorHAnsi"/>
          <w:sz w:val="24"/>
          <w:szCs w:val="24"/>
        </w:rPr>
      </w:pPr>
      <w:r>
        <w:rPr>
          <w:rFonts w:eastAsia="Calibri" w:cstheme="minorHAnsi"/>
          <w:sz w:val="24"/>
          <w:szCs w:val="24"/>
        </w:rPr>
        <w:t>E</w:t>
      </w:r>
      <w:r w:rsidRPr="004538AC">
        <w:rPr>
          <w:rFonts w:eastAsia="Calibri" w:cstheme="minorHAnsi"/>
          <w:sz w:val="24"/>
          <w:szCs w:val="24"/>
        </w:rPr>
        <w:t xml:space="preserve">ach </w:t>
      </w:r>
      <w:r w:rsidR="004307A6">
        <w:rPr>
          <w:rFonts w:eastAsia="Calibri" w:cstheme="minorHAnsi"/>
          <w:sz w:val="24"/>
          <w:szCs w:val="24"/>
        </w:rPr>
        <w:t>25-</w:t>
      </w:r>
      <w:r w:rsidR="00C754C8">
        <w:rPr>
          <w:rFonts w:eastAsia="Calibri" w:cstheme="minorHAnsi"/>
          <w:sz w:val="24"/>
          <w:szCs w:val="24"/>
        </w:rPr>
        <w:t xml:space="preserve">slot </w:t>
      </w:r>
      <w:proofErr w:type="spellStart"/>
      <w:r w:rsidRPr="004538AC">
        <w:rPr>
          <w:rFonts w:eastAsia="Calibri" w:cstheme="minorHAnsi"/>
          <w:sz w:val="24"/>
          <w:szCs w:val="24"/>
        </w:rPr>
        <w:t>cryobox</w:t>
      </w:r>
      <w:proofErr w:type="spellEnd"/>
      <w:r w:rsidRPr="004538AC">
        <w:rPr>
          <w:rFonts w:eastAsia="Calibri" w:cstheme="minorHAnsi"/>
          <w:sz w:val="24"/>
          <w:szCs w:val="24"/>
        </w:rPr>
        <w:t xml:space="preserve"> will </w:t>
      </w:r>
      <w:r w:rsidR="00C754C8">
        <w:rPr>
          <w:rFonts w:eastAsia="Calibri" w:cstheme="minorHAnsi"/>
          <w:sz w:val="24"/>
          <w:szCs w:val="24"/>
        </w:rPr>
        <w:t>hold</w:t>
      </w:r>
      <w:r w:rsidRPr="004538AC">
        <w:rPr>
          <w:rFonts w:eastAsia="Calibri" w:cstheme="minorHAnsi"/>
          <w:sz w:val="24"/>
          <w:szCs w:val="24"/>
        </w:rPr>
        <w:t xml:space="preserve"> </w:t>
      </w:r>
      <w:r w:rsidR="00B06A46">
        <w:rPr>
          <w:rFonts w:eastAsia="Calibri" w:cstheme="minorHAnsi"/>
          <w:sz w:val="24"/>
          <w:szCs w:val="24"/>
        </w:rPr>
        <w:t xml:space="preserve">approximately </w:t>
      </w:r>
      <w:r w:rsidR="00EF313B">
        <w:rPr>
          <w:rFonts w:eastAsia="Calibri" w:cstheme="minorHAnsi"/>
          <w:sz w:val="24"/>
          <w:szCs w:val="24"/>
        </w:rPr>
        <w:t>13</w:t>
      </w:r>
      <w:r w:rsidRPr="004538AC">
        <w:rPr>
          <w:rFonts w:eastAsia="Calibri" w:cstheme="minorHAnsi"/>
          <w:sz w:val="24"/>
          <w:szCs w:val="24"/>
        </w:rPr>
        <w:t xml:space="preserve"> cryovial </w:t>
      </w:r>
      <w:r w:rsidR="001C164D">
        <w:rPr>
          <w:rFonts w:eastAsia="Calibri" w:cstheme="minorHAnsi"/>
          <w:sz w:val="24"/>
          <w:szCs w:val="24"/>
        </w:rPr>
        <w:t>samples.</w:t>
      </w:r>
      <w:r w:rsidR="00561DB4">
        <w:rPr>
          <w:rFonts w:eastAsia="Calibri" w:cstheme="minorHAnsi"/>
          <w:sz w:val="24"/>
          <w:szCs w:val="24"/>
        </w:rPr>
        <w:t xml:space="preserve"> </w:t>
      </w:r>
      <w:r w:rsidR="00673482">
        <w:rPr>
          <w:rFonts w:eastAsia="Calibri" w:cstheme="minorHAnsi"/>
          <w:sz w:val="24"/>
          <w:szCs w:val="24"/>
        </w:rPr>
        <w:t>P</w:t>
      </w:r>
      <w:r w:rsidR="00B06A46">
        <w:rPr>
          <w:rFonts w:eastAsia="Calibri" w:cstheme="minorHAnsi"/>
          <w:sz w:val="24"/>
          <w:szCs w:val="24"/>
        </w:rPr>
        <w:t>l</w:t>
      </w:r>
      <w:r w:rsidR="003B236B">
        <w:rPr>
          <w:rFonts w:eastAsia="Calibri" w:cstheme="minorHAnsi"/>
          <w:sz w:val="24"/>
          <w:szCs w:val="24"/>
        </w:rPr>
        <w:t>ace</w:t>
      </w:r>
      <w:r w:rsidR="00E11FAC">
        <w:rPr>
          <w:rFonts w:eastAsia="Calibri" w:cstheme="minorHAnsi"/>
          <w:sz w:val="24"/>
          <w:szCs w:val="24"/>
        </w:rPr>
        <w:t xml:space="preserve"> serum,</w:t>
      </w:r>
      <w:r w:rsidR="001C164D">
        <w:rPr>
          <w:rFonts w:eastAsia="Calibri" w:cstheme="minorHAnsi"/>
          <w:sz w:val="24"/>
          <w:szCs w:val="24"/>
        </w:rPr>
        <w:t xml:space="preserve"> plasma</w:t>
      </w:r>
      <w:r w:rsidR="00104D0F">
        <w:rPr>
          <w:rFonts w:eastAsia="Calibri" w:cstheme="minorHAnsi"/>
          <w:sz w:val="24"/>
          <w:szCs w:val="24"/>
        </w:rPr>
        <w:t>,</w:t>
      </w:r>
      <w:r w:rsidR="00B06A46">
        <w:rPr>
          <w:rFonts w:eastAsia="Calibri" w:cstheme="minorHAnsi"/>
          <w:sz w:val="24"/>
          <w:szCs w:val="24"/>
        </w:rPr>
        <w:t xml:space="preserve"> buffy </w:t>
      </w:r>
      <w:proofErr w:type="gramStart"/>
      <w:r w:rsidR="00B06A46">
        <w:rPr>
          <w:rFonts w:eastAsia="Calibri" w:cstheme="minorHAnsi"/>
          <w:sz w:val="24"/>
          <w:szCs w:val="24"/>
        </w:rPr>
        <w:t>coat</w:t>
      </w:r>
      <w:proofErr w:type="gramEnd"/>
      <w:r w:rsidR="00104D0F">
        <w:rPr>
          <w:rFonts w:eastAsia="Calibri" w:cstheme="minorHAnsi"/>
          <w:sz w:val="24"/>
          <w:szCs w:val="24"/>
        </w:rPr>
        <w:t xml:space="preserve"> and urine</w:t>
      </w:r>
      <w:r w:rsidR="00E53A8C">
        <w:rPr>
          <w:rFonts w:eastAsia="Calibri" w:cstheme="minorHAnsi"/>
          <w:sz w:val="24"/>
          <w:szCs w:val="24"/>
        </w:rPr>
        <w:t xml:space="preserve"> within</w:t>
      </w:r>
      <w:r w:rsidR="00B06A46">
        <w:rPr>
          <w:rFonts w:eastAsia="Calibri" w:cstheme="minorHAnsi"/>
          <w:sz w:val="24"/>
          <w:szCs w:val="24"/>
        </w:rPr>
        <w:t xml:space="preserve"> one </w:t>
      </w:r>
      <w:proofErr w:type="spellStart"/>
      <w:r w:rsidR="00B06A46">
        <w:rPr>
          <w:rFonts w:eastAsia="Calibri" w:cstheme="minorHAnsi"/>
          <w:sz w:val="24"/>
          <w:szCs w:val="24"/>
        </w:rPr>
        <w:t>cryobox</w:t>
      </w:r>
      <w:proofErr w:type="spellEnd"/>
      <w:r w:rsidR="00E53A8C">
        <w:rPr>
          <w:rFonts w:eastAsia="Calibri" w:cstheme="minorHAnsi"/>
          <w:sz w:val="24"/>
          <w:szCs w:val="24"/>
        </w:rPr>
        <w:t xml:space="preserve"> </w:t>
      </w:r>
      <w:r w:rsidRPr="004538AC">
        <w:rPr>
          <w:rFonts w:eastAsia="Calibri" w:cstheme="minorHAnsi"/>
          <w:sz w:val="24"/>
          <w:szCs w:val="24"/>
        </w:rPr>
        <w:t>(</w:t>
      </w:r>
      <w:r w:rsidR="00EF313B">
        <w:rPr>
          <w:rFonts w:eastAsia="Calibri" w:cstheme="minorHAnsi"/>
          <w:sz w:val="24"/>
          <w:szCs w:val="24"/>
        </w:rPr>
        <w:t>4</w:t>
      </w:r>
      <w:r w:rsidR="00E11FAC">
        <w:rPr>
          <w:rFonts w:eastAsia="Calibri" w:cstheme="minorHAnsi"/>
          <w:sz w:val="24"/>
          <w:szCs w:val="24"/>
        </w:rPr>
        <w:t xml:space="preserve"> serum, </w:t>
      </w:r>
      <w:r w:rsidR="00EF313B">
        <w:rPr>
          <w:rFonts w:eastAsia="Calibri" w:cstheme="minorHAnsi"/>
          <w:sz w:val="24"/>
          <w:szCs w:val="24"/>
        </w:rPr>
        <w:t>7</w:t>
      </w:r>
      <w:r w:rsidR="00B06A46">
        <w:rPr>
          <w:rFonts w:eastAsia="Calibri" w:cstheme="minorHAnsi"/>
          <w:sz w:val="24"/>
          <w:szCs w:val="24"/>
        </w:rPr>
        <w:t xml:space="preserve"> </w:t>
      </w:r>
      <w:r w:rsidR="00E663E3">
        <w:rPr>
          <w:rFonts w:eastAsia="Calibri" w:cstheme="minorHAnsi"/>
          <w:sz w:val="24"/>
          <w:szCs w:val="24"/>
        </w:rPr>
        <w:t>plasma</w:t>
      </w:r>
      <w:r w:rsidR="00444FE9">
        <w:rPr>
          <w:rFonts w:eastAsia="Calibri" w:cstheme="minorHAnsi"/>
          <w:sz w:val="24"/>
          <w:szCs w:val="24"/>
        </w:rPr>
        <w:t xml:space="preserve">, </w:t>
      </w:r>
      <w:r w:rsidR="00EF313B">
        <w:rPr>
          <w:rFonts w:eastAsia="Calibri" w:cstheme="minorHAnsi"/>
          <w:sz w:val="24"/>
          <w:szCs w:val="24"/>
        </w:rPr>
        <w:t>2</w:t>
      </w:r>
      <w:r>
        <w:rPr>
          <w:rFonts w:eastAsia="Calibri" w:cstheme="minorHAnsi"/>
          <w:sz w:val="24"/>
          <w:szCs w:val="24"/>
        </w:rPr>
        <w:t xml:space="preserve"> buffy coat</w:t>
      </w:r>
      <w:r w:rsidR="00104D0F">
        <w:rPr>
          <w:rFonts w:eastAsia="Calibri" w:cstheme="minorHAnsi"/>
          <w:sz w:val="24"/>
          <w:szCs w:val="24"/>
        </w:rPr>
        <w:t>, 3 urine</w:t>
      </w:r>
      <w:r>
        <w:rPr>
          <w:rFonts w:eastAsia="Calibri" w:cstheme="minorHAnsi"/>
          <w:sz w:val="24"/>
          <w:szCs w:val="24"/>
        </w:rPr>
        <w:t xml:space="preserve">) per </w:t>
      </w:r>
      <w:r w:rsidR="001C164D">
        <w:rPr>
          <w:rFonts w:eastAsia="Calibri" w:cstheme="minorHAnsi"/>
          <w:sz w:val="24"/>
          <w:szCs w:val="24"/>
        </w:rPr>
        <w:t>pa</w:t>
      </w:r>
      <w:r w:rsidR="00D06563">
        <w:rPr>
          <w:rFonts w:eastAsia="Calibri" w:cstheme="minorHAnsi"/>
          <w:sz w:val="24"/>
          <w:szCs w:val="24"/>
        </w:rPr>
        <w:t xml:space="preserve">rticipant </w:t>
      </w:r>
      <w:r>
        <w:rPr>
          <w:rFonts w:eastAsia="Calibri" w:cstheme="minorHAnsi"/>
          <w:sz w:val="24"/>
          <w:szCs w:val="24"/>
        </w:rPr>
        <w:t xml:space="preserve">blood draw (see </w:t>
      </w:r>
      <w:r w:rsidR="00B06A46">
        <w:rPr>
          <w:rFonts w:eastAsia="Calibri" w:cstheme="minorHAnsi"/>
          <w:sz w:val="24"/>
          <w:szCs w:val="24"/>
        </w:rPr>
        <w:t>below</w:t>
      </w:r>
      <w:r>
        <w:rPr>
          <w:rFonts w:eastAsia="Calibri" w:cstheme="minorHAnsi"/>
          <w:sz w:val="24"/>
          <w:szCs w:val="24"/>
        </w:rPr>
        <w:t>).</w:t>
      </w:r>
      <w:r w:rsidR="00561DB4">
        <w:rPr>
          <w:rFonts w:eastAsia="Calibri" w:cstheme="minorHAnsi"/>
          <w:sz w:val="24"/>
          <w:szCs w:val="24"/>
        </w:rPr>
        <w:t xml:space="preserve"> </w:t>
      </w:r>
    </w:p>
    <w:p w14:paraId="4C03385A" w14:textId="753D6275" w:rsidR="00F379D6" w:rsidRDefault="000052C6" w:rsidP="004E1528">
      <w:pPr>
        <w:autoSpaceDE w:val="0"/>
        <w:autoSpaceDN w:val="0"/>
        <w:adjustRightInd w:val="0"/>
        <w:spacing w:after="0"/>
        <w:ind w:left="3240"/>
        <w:contextualSpacing/>
        <w:rPr>
          <w:rFonts w:eastAsia="Calibri" w:cstheme="minorHAnsi"/>
          <w:sz w:val="24"/>
          <w:szCs w:val="24"/>
        </w:rPr>
      </w:pPr>
      <w:r>
        <w:rPr>
          <w:noProof/>
        </w:rPr>
        <w:drawing>
          <wp:anchor distT="0" distB="0" distL="114300" distR="114300" simplePos="0" relativeHeight="252263424" behindDoc="0" locked="0" layoutInCell="1" allowOverlap="1" wp14:anchorId="4EF70F39" wp14:editId="2B9A7974">
            <wp:simplePos x="0" y="0"/>
            <wp:positionH relativeFrom="margin">
              <wp:posOffset>1717365</wp:posOffset>
            </wp:positionH>
            <wp:positionV relativeFrom="paragraph">
              <wp:posOffset>42545</wp:posOffset>
            </wp:positionV>
            <wp:extent cx="3800475" cy="17430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800475" cy="1743075"/>
                    </a:xfrm>
                    <a:prstGeom prst="rect">
                      <a:avLst/>
                    </a:prstGeom>
                  </pic:spPr>
                </pic:pic>
              </a:graphicData>
            </a:graphic>
            <wp14:sizeRelH relativeFrom="margin">
              <wp14:pctWidth>0</wp14:pctWidth>
            </wp14:sizeRelH>
            <wp14:sizeRelV relativeFrom="margin">
              <wp14:pctHeight>0</wp14:pctHeight>
            </wp14:sizeRelV>
          </wp:anchor>
        </w:drawing>
      </w:r>
    </w:p>
    <w:p w14:paraId="5AE20766" w14:textId="29718CFF" w:rsidR="00C83162" w:rsidRDefault="00C83162" w:rsidP="004E1528">
      <w:pPr>
        <w:autoSpaceDE w:val="0"/>
        <w:autoSpaceDN w:val="0"/>
        <w:adjustRightInd w:val="0"/>
        <w:spacing w:after="0"/>
        <w:contextualSpacing/>
        <w:jc w:val="center"/>
        <w:rPr>
          <w:rFonts w:eastAsia="Calibri" w:cstheme="minorHAnsi"/>
          <w:sz w:val="24"/>
          <w:szCs w:val="24"/>
        </w:rPr>
      </w:pPr>
    </w:p>
    <w:p w14:paraId="043AE450" w14:textId="2D2303E2" w:rsidR="000052C6" w:rsidRDefault="000052C6" w:rsidP="004E1528">
      <w:pPr>
        <w:autoSpaceDE w:val="0"/>
        <w:autoSpaceDN w:val="0"/>
        <w:adjustRightInd w:val="0"/>
        <w:spacing w:after="0"/>
        <w:contextualSpacing/>
        <w:jc w:val="center"/>
        <w:rPr>
          <w:rFonts w:eastAsia="Calibri" w:cstheme="minorHAnsi"/>
          <w:sz w:val="24"/>
          <w:szCs w:val="24"/>
        </w:rPr>
      </w:pPr>
    </w:p>
    <w:p w14:paraId="3358C114" w14:textId="6EF3FD25" w:rsidR="000052C6" w:rsidRDefault="000052C6" w:rsidP="004E1528">
      <w:pPr>
        <w:autoSpaceDE w:val="0"/>
        <w:autoSpaceDN w:val="0"/>
        <w:adjustRightInd w:val="0"/>
        <w:spacing w:after="0"/>
        <w:contextualSpacing/>
        <w:jc w:val="center"/>
        <w:rPr>
          <w:rFonts w:eastAsia="Calibri" w:cstheme="minorHAnsi"/>
          <w:sz w:val="24"/>
          <w:szCs w:val="24"/>
        </w:rPr>
      </w:pPr>
    </w:p>
    <w:p w14:paraId="21436F53" w14:textId="331298CC" w:rsidR="000052C6" w:rsidRDefault="000052C6" w:rsidP="004E1528">
      <w:pPr>
        <w:autoSpaceDE w:val="0"/>
        <w:autoSpaceDN w:val="0"/>
        <w:adjustRightInd w:val="0"/>
        <w:spacing w:after="0"/>
        <w:contextualSpacing/>
        <w:jc w:val="center"/>
        <w:rPr>
          <w:rFonts w:eastAsia="Calibri" w:cstheme="minorHAnsi"/>
          <w:sz w:val="24"/>
          <w:szCs w:val="24"/>
        </w:rPr>
      </w:pPr>
    </w:p>
    <w:p w14:paraId="6B7C952F" w14:textId="25742C6E" w:rsidR="000052C6" w:rsidRDefault="000052C6" w:rsidP="004E1528">
      <w:pPr>
        <w:autoSpaceDE w:val="0"/>
        <w:autoSpaceDN w:val="0"/>
        <w:adjustRightInd w:val="0"/>
        <w:spacing w:after="0"/>
        <w:contextualSpacing/>
        <w:jc w:val="center"/>
        <w:rPr>
          <w:rFonts w:eastAsia="Calibri" w:cstheme="minorHAnsi"/>
          <w:sz w:val="24"/>
          <w:szCs w:val="24"/>
        </w:rPr>
      </w:pPr>
    </w:p>
    <w:p w14:paraId="74D93147" w14:textId="50CA8C54" w:rsidR="000052C6" w:rsidRDefault="000052C6" w:rsidP="004E1528">
      <w:pPr>
        <w:autoSpaceDE w:val="0"/>
        <w:autoSpaceDN w:val="0"/>
        <w:adjustRightInd w:val="0"/>
        <w:spacing w:after="0"/>
        <w:contextualSpacing/>
        <w:jc w:val="center"/>
        <w:rPr>
          <w:rFonts w:eastAsia="Calibri" w:cstheme="minorHAnsi"/>
          <w:sz w:val="24"/>
          <w:szCs w:val="24"/>
        </w:rPr>
      </w:pPr>
    </w:p>
    <w:p w14:paraId="05764970" w14:textId="77777777" w:rsidR="000052C6" w:rsidRDefault="000052C6" w:rsidP="004E1528">
      <w:pPr>
        <w:autoSpaceDE w:val="0"/>
        <w:autoSpaceDN w:val="0"/>
        <w:adjustRightInd w:val="0"/>
        <w:spacing w:after="0"/>
        <w:contextualSpacing/>
        <w:jc w:val="center"/>
        <w:rPr>
          <w:rFonts w:eastAsia="Calibri" w:cstheme="minorHAnsi"/>
          <w:sz w:val="24"/>
          <w:szCs w:val="24"/>
        </w:rPr>
      </w:pPr>
    </w:p>
    <w:p w14:paraId="3D839A18" w14:textId="77777777" w:rsidR="000052C6" w:rsidRDefault="000052C6" w:rsidP="004E1528">
      <w:pPr>
        <w:autoSpaceDE w:val="0"/>
        <w:autoSpaceDN w:val="0"/>
        <w:adjustRightInd w:val="0"/>
        <w:spacing w:after="0"/>
        <w:contextualSpacing/>
        <w:jc w:val="center"/>
        <w:rPr>
          <w:rFonts w:eastAsia="Calibri" w:cstheme="minorHAnsi"/>
          <w:sz w:val="24"/>
          <w:szCs w:val="24"/>
        </w:rPr>
      </w:pPr>
    </w:p>
    <w:p w14:paraId="2C42B8FC" w14:textId="7C3917E4" w:rsidR="00C83162" w:rsidRDefault="00104D0F" w:rsidP="004E1528">
      <w:pPr>
        <w:autoSpaceDE w:val="0"/>
        <w:autoSpaceDN w:val="0"/>
        <w:adjustRightInd w:val="0"/>
        <w:spacing w:after="0"/>
        <w:contextualSpacing/>
        <w:rPr>
          <w:rFonts w:eastAsia="Calibri" w:cstheme="minorHAnsi"/>
          <w:sz w:val="24"/>
          <w:szCs w:val="24"/>
        </w:rPr>
      </w:pPr>
      <w:r w:rsidRPr="004F265B">
        <w:rPr>
          <w:rFonts w:eastAsia="Calibri" w:cstheme="minorHAnsi"/>
          <w:noProof/>
          <w:sz w:val="24"/>
          <w:szCs w:val="24"/>
        </w:rPr>
        <mc:AlternateContent>
          <mc:Choice Requires="wps">
            <w:drawing>
              <wp:anchor distT="45720" distB="45720" distL="114300" distR="114300" simplePos="0" relativeHeight="251674624" behindDoc="0" locked="0" layoutInCell="1" allowOverlap="1" wp14:anchorId="49E79C14" wp14:editId="603216AE">
                <wp:simplePos x="0" y="0"/>
                <wp:positionH relativeFrom="column">
                  <wp:posOffset>1883957</wp:posOffset>
                </wp:positionH>
                <wp:positionV relativeFrom="paragraph">
                  <wp:posOffset>38100</wp:posOffset>
                </wp:positionV>
                <wp:extent cx="3524250" cy="447675"/>
                <wp:effectExtent l="0" t="0" r="19050"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47675"/>
                        </a:xfrm>
                        <a:prstGeom prst="rect">
                          <a:avLst/>
                        </a:prstGeom>
                        <a:solidFill>
                          <a:srgbClr val="FFFFFF"/>
                        </a:solidFill>
                        <a:ln w="9525">
                          <a:solidFill>
                            <a:srgbClr val="000000"/>
                          </a:solidFill>
                          <a:miter lim="800000"/>
                          <a:headEnd/>
                          <a:tailEnd/>
                        </a:ln>
                      </wps:spPr>
                      <wps:txbx>
                        <w:txbxContent>
                          <w:p w14:paraId="0AB51FE1" w14:textId="78C7656F" w:rsidR="00BA4AAC" w:rsidRDefault="00BA4AAC" w:rsidP="00080145">
                            <w:pPr>
                              <w:jc w:val="center"/>
                            </w:pPr>
                            <w:r>
                              <w:t xml:space="preserve">One </w:t>
                            </w:r>
                            <w:proofErr w:type="spellStart"/>
                            <w:r>
                              <w:t>cryobox</w:t>
                            </w:r>
                            <w:proofErr w:type="spellEnd"/>
                            <w:r>
                              <w:t xml:space="preserve"> containing serum, plasma, residuals, buffy coat</w:t>
                            </w:r>
                            <w:r w:rsidR="00104D0F">
                              <w:t>, and urine aliquots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79C14" id="_x0000_s1064" type="#_x0000_t202" style="position:absolute;margin-left:148.35pt;margin-top:3pt;width:277.5pt;height:3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">
                <v:textbox>
                  <w:txbxContent>
                    <w:p w14:paraId="0AB51FE1" w14:textId="78C7656F" w:rsidR="00BA4AAC" w:rsidRDefault="00BA4AAC" w:rsidP="00080145">
                      <w:pPr>
                        <w:jc w:val="center"/>
                      </w:pPr>
                      <w:r>
                        <w:t>One cryobox containing serum, plasma, residuals, buffy coat</w:t>
                      </w:r>
                      <w:r w:rsidR="00104D0F">
                        <w:t>, and urine aliquots</w:t>
                      </w:r>
                      <w:r>
                        <w:t>.</w:t>
                      </w:r>
                    </w:p>
                  </w:txbxContent>
                </v:textbox>
                <w10:wrap type="square"/>
              </v:shape>
            </w:pict>
          </mc:Fallback>
        </mc:AlternateContent>
      </w:r>
    </w:p>
    <w:p w14:paraId="16BF68BA" w14:textId="101118CA" w:rsidR="00C83162" w:rsidRDefault="00C83162" w:rsidP="004E1528">
      <w:pPr>
        <w:autoSpaceDE w:val="0"/>
        <w:autoSpaceDN w:val="0"/>
        <w:adjustRightInd w:val="0"/>
        <w:spacing w:after="0"/>
        <w:contextualSpacing/>
        <w:rPr>
          <w:rFonts w:eastAsia="Calibri" w:cstheme="minorHAnsi"/>
          <w:sz w:val="24"/>
          <w:szCs w:val="24"/>
        </w:rPr>
      </w:pPr>
    </w:p>
    <w:p w14:paraId="35AD9EF3" w14:textId="43FD7B3E" w:rsidR="0079287D" w:rsidRDefault="0079287D" w:rsidP="004E1528">
      <w:pPr>
        <w:numPr>
          <w:ilvl w:val="2"/>
          <w:numId w:val="12"/>
        </w:numPr>
        <w:autoSpaceDE w:val="0"/>
        <w:autoSpaceDN w:val="0"/>
        <w:adjustRightInd w:val="0"/>
        <w:spacing w:after="0"/>
        <w:ind w:left="3240" w:hanging="360"/>
        <w:contextualSpacing/>
        <w:rPr>
          <w:rFonts w:eastAsia="Calibri" w:cstheme="minorHAnsi"/>
          <w:sz w:val="24"/>
          <w:szCs w:val="24"/>
        </w:rPr>
      </w:pPr>
      <w:proofErr w:type="spellStart"/>
      <w:r w:rsidRPr="004538AC">
        <w:rPr>
          <w:rFonts w:eastAsia="Calibri" w:cstheme="minorHAnsi"/>
          <w:sz w:val="24"/>
          <w:szCs w:val="24"/>
        </w:rPr>
        <w:t>Cryoboxes</w:t>
      </w:r>
      <w:proofErr w:type="spellEnd"/>
      <w:r w:rsidRPr="004538AC">
        <w:rPr>
          <w:rFonts w:eastAsia="Calibri" w:cstheme="minorHAnsi"/>
          <w:sz w:val="24"/>
          <w:szCs w:val="24"/>
        </w:rPr>
        <w:t xml:space="preserve"> should contain </w:t>
      </w:r>
      <w:proofErr w:type="gramStart"/>
      <w:r w:rsidRPr="004538AC">
        <w:rPr>
          <w:rFonts w:eastAsia="Calibri" w:cstheme="minorHAnsi"/>
          <w:sz w:val="24"/>
          <w:szCs w:val="24"/>
        </w:rPr>
        <w:t>all of</w:t>
      </w:r>
      <w:proofErr w:type="gramEnd"/>
      <w:r w:rsidRPr="004538AC">
        <w:rPr>
          <w:rFonts w:eastAsia="Calibri" w:cstheme="minorHAnsi"/>
          <w:sz w:val="24"/>
          <w:szCs w:val="24"/>
        </w:rPr>
        <w:t xml:space="preserve"> the specimens from the same patient, per time point.</w:t>
      </w:r>
    </w:p>
    <w:p w14:paraId="60B7B2BB" w14:textId="084B81DF" w:rsidR="0079287D" w:rsidRPr="005D0318" w:rsidRDefault="0079287D" w:rsidP="004E1528">
      <w:pPr>
        <w:numPr>
          <w:ilvl w:val="2"/>
          <w:numId w:val="12"/>
        </w:numPr>
        <w:autoSpaceDE w:val="0"/>
        <w:autoSpaceDN w:val="0"/>
        <w:adjustRightInd w:val="0"/>
        <w:spacing w:after="0"/>
        <w:ind w:left="3240" w:hanging="360"/>
        <w:contextualSpacing/>
        <w:rPr>
          <w:rFonts w:eastAsia="Calibri" w:cstheme="minorHAnsi"/>
          <w:b/>
          <w:sz w:val="24"/>
          <w:szCs w:val="24"/>
        </w:rPr>
      </w:pPr>
      <w:r w:rsidRPr="005D0318">
        <w:rPr>
          <w:rFonts w:eastAsia="Calibri" w:cstheme="minorHAnsi"/>
          <w:b/>
          <w:sz w:val="24"/>
          <w:szCs w:val="24"/>
        </w:rPr>
        <w:t xml:space="preserve">Batch shipping should be performed </w:t>
      </w:r>
      <w:r w:rsidR="0052610B">
        <w:rPr>
          <w:rFonts w:eastAsia="Calibri" w:cstheme="minorHAnsi"/>
          <w:b/>
          <w:sz w:val="24"/>
          <w:szCs w:val="24"/>
        </w:rPr>
        <w:t xml:space="preserve">every (3) three months </w:t>
      </w:r>
      <w:r w:rsidRPr="005D0318">
        <w:rPr>
          <w:rFonts w:eastAsia="Calibri" w:cstheme="minorHAnsi"/>
          <w:b/>
          <w:sz w:val="24"/>
          <w:szCs w:val="24"/>
        </w:rPr>
        <w:t xml:space="preserve">or when specimens </w:t>
      </w:r>
      <w:r>
        <w:rPr>
          <w:rFonts w:eastAsia="Calibri" w:cstheme="minorHAnsi"/>
          <w:b/>
          <w:sz w:val="24"/>
          <w:szCs w:val="24"/>
        </w:rPr>
        <w:t>from</w:t>
      </w:r>
      <w:r w:rsidRPr="005D0318">
        <w:rPr>
          <w:rFonts w:eastAsia="Calibri" w:cstheme="minorHAnsi"/>
          <w:b/>
          <w:sz w:val="24"/>
          <w:szCs w:val="24"/>
        </w:rPr>
        <w:t xml:space="preserve"> </w:t>
      </w:r>
      <w:r w:rsidR="00E11FAC">
        <w:rPr>
          <w:rFonts w:eastAsia="Calibri" w:cstheme="minorHAnsi"/>
          <w:b/>
          <w:sz w:val="24"/>
          <w:szCs w:val="24"/>
        </w:rPr>
        <w:t>5</w:t>
      </w:r>
      <w:r w:rsidR="002C2306">
        <w:rPr>
          <w:rFonts w:eastAsia="Calibri" w:cstheme="minorHAnsi"/>
          <w:b/>
          <w:sz w:val="24"/>
          <w:szCs w:val="24"/>
        </w:rPr>
        <w:t xml:space="preserve"> </w:t>
      </w:r>
      <w:r>
        <w:rPr>
          <w:rFonts w:eastAsia="Calibri" w:cstheme="minorHAnsi"/>
          <w:b/>
          <w:sz w:val="24"/>
          <w:szCs w:val="24"/>
        </w:rPr>
        <w:t>participants</w:t>
      </w:r>
      <w:r w:rsidRPr="005D0318">
        <w:rPr>
          <w:rFonts w:eastAsia="Calibri" w:cstheme="minorHAnsi"/>
          <w:b/>
          <w:sz w:val="24"/>
          <w:szCs w:val="24"/>
        </w:rPr>
        <w:t xml:space="preserve"> accumulates, whichever is sooner.</w:t>
      </w:r>
    </w:p>
    <w:p w14:paraId="66844100" w14:textId="245FECEE" w:rsidR="0079287D" w:rsidRDefault="00561DB4" w:rsidP="004E1528">
      <w:pPr>
        <w:autoSpaceDE w:val="0"/>
        <w:autoSpaceDN w:val="0"/>
        <w:adjustRightInd w:val="0"/>
        <w:spacing w:after="0"/>
        <w:contextualSpacing/>
        <w:jc w:val="both"/>
        <w:rPr>
          <w:rFonts w:eastAsia="Calibri" w:cstheme="minorHAnsi"/>
          <w:sz w:val="24"/>
          <w:szCs w:val="24"/>
        </w:rPr>
      </w:pPr>
      <w:r>
        <w:rPr>
          <w:rFonts w:eastAsia="Calibri" w:cstheme="minorHAnsi"/>
          <w:sz w:val="24"/>
          <w:szCs w:val="24"/>
        </w:rPr>
        <w:t xml:space="preserve">                 </w:t>
      </w:r>
    </w:p>
    <w:p w14:paraId="7C3D3598" w14:textId="0B21C621" w:rsidR="0079287D" w:rsidRDefault="0079287D" w:rsidP="004E1528">
      <w:pPr>
        <w:numPr>
          <w:ilvl w:val="0"/>
          <w:numId w:val="12"/>
        </w:numPr>
        <w:autoSpaceDE w:val="0"/>
        <w:autoSpaceDN w:val="0"/>
        <w:adjustRightInd w:val="0"/>
        <w:spacing w:after="0"/>
        <w:ind w:left="2520"/>
        <w:contextualSpacing/>
        <w:jc w:val="both"/>
        <w:rPr>
          <w:rFonts w:eastAsia="Calibri" w:cstheme="minorHAnsi"/>
          <w:sz w:val="24"/>
          <w:szCs w:val="24"/>
        </w:rPr>
      </w:pPr>
      <w:r w:rsidRPr="004538AC">
        <w:rPr>
          <w:rFonts w:eastAsia="Calibri" w:cstheme="minorHAnsi"/>
          <w:sz w:val="24"/>
          <w:szCs w:val="24"/>
        </w:rPr>
        <w:t xml:space="preserve">Label the outside of the </w:t>
      </w:r>
      <w:proofErr w:type="spellStart"/>
      <w:r w:rsidR="007E26AF">
        <w:rPr>
          <w:rFonts w:eastAsia="Calibri" w:cstheme="minorHAnsi"/>
          <w:sz w:val="24"/>
          <w:szCs w:val="24"/>
        </w:rPr>
        <w:t>cryoboxes</w:t>
      </w:r>
      <w:proofErr w:type="spellEnd"/>
      <w:r>
        <w:rPr>
          <w:rFonts w:eastAsia="Calibri" w:cstheme="minorHAnsi"/>
          <w:sz w:val="24"/>
          <w:szCs w:val="24"/>
        </w:rPr>
        <w:t xml:space="preserve"> </w:t>
      </w:r>
      <w:r w:rsidRPr="004538AC">
        <w:rPr>
          <w:rFonts w:eastAsia="Calibri" w:cstheme="minorHAnsi"/>
          <w:sz w:val="24"/>
          <w:szCs w:val="24"/>
        </w:rPr>
        <w:t xml:space="preserve">with the </w:t>
      </w:r>
      <w:r w:rsidR="001C164D">
        <w:rPr>
          <w:rFonts w:eastAsia="Calibri" w:cstheme="minorHAnsi"/>
          <w:sz w:val="24"/>
          <w:szCs w:val="24"/>
        </w:rPr>
        <w:t xml:space="preserve">appropriate </w:t>
      </w:r>
      <w:r>
        <w:rPr>
          <w:rFonts w:eastAsia="Calibri" w:cstheme="minorHAnsi"/>
          <w:sz w:val="24"/>
          <w:szCs w:val="24"/>
        </w:rPr>
        <w:t>kit number</w:t>
      </w:r>
      <w:r w:rsidRPr="004538AC">
        <w:rPr>
          <w:rFonts w:eastAsia="Calibri" w:cstheme="minorHAnsi"/>
          <w:sz w:val="24"/>
          <w:szCs w:val="24"/>
        </w:rPr>
        <w:t xml:space="preserve"> </w:t>
      </w:r>
      <w:r>
        <w:rPr>
          <w:rFonts w:eastAsia="Calibri" w:cstheme="minorHAnsi"/>
          <w:sz w:val="24"/>
          <w:szCs w:val="24"/>
        </w:rPr>
        <w:t>label</w:t>
      </w:r>
      <w:r w:rsidR="0022416A">
        <w:rPr>
          <w:rFonts w:eastAsia="Calibri" w:cstheme="minorHAnsi"/>
          <w:sz w:val="24"/>
          <w:szCs w:val="24"/>
        </w:rPr>
        <w:t>(s)</w:t>
      </w:r>
      <w:r>
        <w:rPr>
          <w:rFonts w:eastAsia="Calibri" w:cstheme="minorHAnsi"/>
          <w:sz w:val="24"/>
          <w:szCs w:val="24"/>
        </w:rPr>
        <w:t>.</w:t>
      </w:r>
      <w:r w:rsidR="00561DB4">
        <w:rPr>
          <w:rFonts w:eastAsia="Calibri" w:cstheme="minorHAnsi"/>
          <w:sz w:val="24"/>
          <w:szCs w:val="24"/>
        </w:rPr>
        <w:t xml:space="preserve"> </w:t>
      </w:r>
      <w:r w:rsidR="007E26AF">
        <w:rPr>
          <w:rFonts w:eastAsia="Calibri" w:cstheme="minorHAnsi"/>
          <w:sz w:val="24"/>
          <w:szCs w:val="24"/>
        </w:rPr>
        <w:t>P</w:t>
      </w:r>
      <w:r w:rsidR="001C164D">
        <w:rPr>
          <w:rFonts w:eastAsia="Calibri" w:cstheme="minorHAnsi"/>
          <w:sz w:val="24"/>
          <w:szCs w:val="24"/>
        </w:rPr>
        <w:t xml:space="preserve">lace </w:t>
      </w:r>
      <w:r w:rsidR="00E11FAC">
        <w:rPr>
          <w:rFonts w:eastAsia="Calibri" w:cstheme="minorHAnsi"/>
          <w:sz w:val="24"/>
          <w:szCs w:val="24"/>
        </w:rPr>
        <w:t xml:space="preserve">serum, </w:t>
      </w:r>
      <w:r w:rsidR="0022416A">
        <w:rPr>
          <w:rFonts w:eastAsia="Calibri" w:cstheme="minorHAnsi"/>
          <w:sz w:val="24"/>
          <w:szCs w:val="24"/>
        </w:rPr>
        <w:t>plasma</w:t>
      </w:r>
      <w:r w:rsidR="00104D0F">
        <w:rPr>
          <w:rFonts w:eastAsia="Calibri" w:cstheme="minorHAnsi"/>
          <w:sz w:val="24"/>
          <w:szCs w:val="24"/>
        </w:rPr>
        <w:t xml:space="preserve">, </w:t>
      </w:r>
      <w:r w:rsidR="0022416A">
        <w:rPr>
          <w:rFonts w:eastAsia="Calibri" w:cstheme="minorHAnsi"/>
          <w:sz w:val="24"/>
          <w:szCs w:val="24"/>
        </w:rPr>
        <w:t>buffy</w:t>
      </w:r>
      <w:r w:rsidR="00104D0F">
        <w:rPr>
          <w:rFonts w:eastAsia="Calibri" w:cstheme="minorHAnsi"/>
          <w:sz w:val="24"/>
          <w:szCs w:val="24"/>
        </w:rPr>
        <w:t>, and urine</w:t>
      </w:r>
      <w:r w:rsidR="004F64BE">
        <w:rPr>
          <w:rFonts w:eastAsia="Calibri" w:cstheme="minorHAnsi"/>
          <w:sz w:val="24"/>
          <w:szCs w:val="24"/>
        </w:rPr>
        <w:t xml:space="preserve"> </w:t>
      </w:r>
      <w:r w:rsidR="007A1E9A">
        <w:rPr>
          <w:rFonts w:eastAsia="Calibri" w:cstheme="minorHAnsi"/>
          <w:sz w:val="24"/>
          <w:szCs w:val="24"/>
        </w:rPr>
        <w:t>aliquots</w:t>
      </w:r>
      <w:r>
        <w:rPr>
          <w:rFonts w:eastAsia="Calibri" w:cstheme="minorHAnsi"/>
          <w:sz w:val="24"/>
          <w:szCs w:val="24"/>
        </w:rPr>
        <w:t xml:space="preserve"> within </w:t>
      </w:r>
      <w:r w:rsidR="007E26AF">
        <w:rPr>
          <w:rFonts w:eastAsia="Calibri" w:cstheme="minorHAnsi"/>
          <w:sz w:val="24"/>
          <w:szCs w:val="24"/>
        </w:rPr>
        <w:t xml:space="preserve">one </w:t>
      </w:r>
      <w:proofErr w:type="spellStart"/>
      <w:r w:rsidR="007E26AF">
        <w:rPr>
          <w:rFonts w:eastAsia="Calibri" w:cstheme="minorHAnsi"/>
          <w:sz w:val="24"/>
          <w:szCs w:val="24"/>
        </w:rPr>
        <w:t>cryobox</w:t>
      </w:r>
      <w:proofErr w:type="spellEnd"/>
      <w:r w:rsidR="007A1E9A">
        <w:rPr>
          <w:rFonts w:eastAsia="Calibri" w:cstheme="minorHAnsi"/>
          <w:sz w:val="24"/>
          <w:szCs w:val="24"/>
        </w:rPr>
        <w:t xml:space="preserve"> and place within a biohazard bag</w:t>
      </w:r>
      <w:r w:rsidR="00E663E3">
        <w:rPr>
          <w:rFonts w:eastAsia="Calibri" w:cstheme="minorHAnsi"/>
          <w:sz w:val="24"/>
          <w:szCs w:val="24"/>
        </w:rPr>
        <w:t>.</w:t>
      </w:r>
      <w:r w:rsidR="00444FE9">
        <w:rPr>
          <w:rFonts w:eastAsia="Calibri" w:cstheme="minorHAnsi"/>
          <w:sz w:val="24"/>
          <w:szCs w:val="24"/>
        </w:rPr>
        <w:t xml:space="preserve"> </w:t>
      </w:r>
      <w:r w:rsidR="0022416A">
        <w:rPr>
          <w:rFonts w:eastAsia="Calibri" w:cstheme="minorHAnsi"/>
          <w:sz w:val="24"/>
          <w:szCs w:val="24"/>
        </w:rPr>
        <w:t xml:space="preserve">The </w:t>
      </w:r>
      <w:r>
        <w:rPr>
          <w:rFonts w:eastAsia="Calibri" w:cstheme="minorHAnsi"/>
          <w:sz w:val="24"/>
          <w:szCs w:val="24"/>
        </w:rPr>
        <w:t xml:space="preserve">biohazard bags are large enough to contain one </w:t>
      </w:r>
      <w:proofErr w:type="spellStart"/>
      <w:r w:rsidR="007A1E9A">
        <w:rPr>
          <w:rFonts w:eastAsia="Calibri" w:cstheme="minorHAnsi"/>
          <w:sz w:val="24"/>
          <w:szCs w:val="24"/>
        </w:rPr>
        <w:t>cryobox</w:t>
      </w:r>
      <w:proofErr w:type="spellEnd"/>
      <w:r w:rsidR="00902BC8">
        <w:rPr>
          <w:rFonts w:eastAsia="Calibri" w:cstheme="minorHAnsi"/>
          <w:sz w:val="24"/>
          <w:szCs w:val="24"/>
        </w:rPr>
        <w:t xml:space="preserve"> </w:t>
      </w:r>
      <w:r w:rsidR="00912E72">
        <w:rPr>
          <w:rFonts w:eastAsia="Calibri" w:cstheme="minorHAnsi"/>
          <w:sz w:val="24"/>
          <w:szCs w:val="24"/>
        </w:rPr>
        <w:t>from one subject’s visit</w:t>
      </w:r>
      <w:r w:rsidR="000E3F7E">
        <w:rPr>
          <w:rFonts w:eastAsia="Calibri" w:cstheme="minorHAnsi"/>
          <w:sz w:val="24"/>
          <w:szCs w:val="24"/>
        </w:rPr>
        <w:t>.</w:t>
      </w:r>
      <w:r w:rsidR="00561DB4">
        <w:rPr>
          <w:rFonts w:eastAsia="Calibri" w:cstheme="minorHAnsi"/>
          <w:sz w:val="24"/>
          <w:szCs w:val="24"/>
        </w:rPr>
        <w:t xml:space="preserve"> </w:t>
      </w:r>
    </w:p>
    <w:p w14:paraId="329B7E5E" w14:textId="77777777" w:rsidR="00F379D6" w:rsidRDefault="00F379D6" w:rsidP="004E1528">
      <w:pPr>
        <w:autoSpaceDE w:val="0"/>
        <w:autoSpaceDN w:val="0"/>
        <w:adjustRightInd w:val="0"/>
        <w:spacing w:after="0"/>
        <w:ind w:left="2520"/>
        <w:contextualSpacing/>
        <w:jc w:val="both"/>
        <w:rPr>
          <w:rFonts w:eastAsia="Calibri" w:cstheme="minorHAnsi"/>
          <w:sz w:val="24"/>
          <w:szCs w:val="24"/>
        </w:rPr>
      </w:pPr>
    </w:p>
    <w:p w14:paraId="52DD6A96" w14:textId="5579454A" w:rsidR="00EA6CEA" w:rsidRPr="00DC5C97" w:rsidRDefault="0079287D" w:rsidP="004E1528">
      <w:pPr>
        <w:pStyle w:val="ListParagraph"/>
        <w:numPr>
          <w:ilvl w:val="0"/>
          <w:numId w:val="12"/>
        </w:numPr>
        <w:autoSpaceDE w:val="0"/>
        <w:autoSpaceDN w:val="0"/>
        <w:adjustRightInd w:val="0"/>
        <w:spacing w:after="0"/>
        <w:ind w:left="2520"/>
        <w:jc w:val="both"/>
        <w:rPr>
          <w:rFonts w:eastAsia="Calibri" w:cstheme="minorHAnsi"/>
          <w:sz w:val="24"/>
          <w:szCs w:val="24"/>
        </w:rPr>
      </w:pPr>
      <w:r w:rsidRPr="00DC5C97">
        <w:rPr>
          <w:rFonts w:eastAsia="Calibri" w:cstheme="minorHAnsi"/>
          <w:sz w:val="24"/>
          <w:szCs w:val="24"/>
        </w:rPr>
        <w:t>Place the</w:t>
      </w:r>
      <w:r w:rsidR="000052C6">
        <w:rPr>
          <w:rFonts w:eastAsia="Calibri" w:cstheme="minorHAnsi"/>
          <w:sz w:val="24"/>
          <w:szCs w:val="24"/>
        </w:rPr>
        <w:t xml:space="preserve"> cardboard</w:t>
      </w:r>
      <w:r w:rsidRPr="00DC5C97">
        <w:rPr>
          <w:rFonts w:eastAsia="Calibri" w:cstheme="minorHAnsi"/>
          <w:sz w:val="24"/>
          <w:szCs w:val="24"/>
        </w:rPr>
        <w:t xml:space="preserve"> </w:t>
      </w:r>
      <w:proofErr w:type="spellStart"/>
      <w:r w:rsidRPr="00DC5C97">
        <w:rPr>
          <w:rFonts w:eastAsia="Calibri" w:cstheme="minorHAnsi"/>
          <w:sz w:val="24"/>
          <w:szCs w:val="24"/>
        </w:rPr>
        <w:t>cryobox</w:t>
      </w:r>
      <w:proofErr w:type="spellEnd"/>
      <w:r w:rsidRPr="00DC5C97">
        <w:rPr>
          <w:rFonts w:eastAsia="Calibri" w:cstheme="minorHAnsi"/>
          <w:sz w:val="24"/>
          <w:szCs w:val="24"/>
        </w:rPr>
        <w:t xml:space="preserve"> in the clear plastic biohazard bag (do NOT remove the absorbent material found in the bag)</w:t>
      </w:r>
      <w:r w:rsidR="0022416A" w:rsidRPr="00DC5C97">
        <w:rPr>
          <w:rFonts w:eastAsia="Calibri" w:cstheme="minorHAnsi"/>
          <w:sz w:val="24"/>
          <w:szCs w:val="24"/>
        </w:rPr>
        <w:t>.</w:t>
      </w:r>
      <w:r w:rsidR="00561DB4">
        <w:rPr>
          <w:rFonts w:eastAsia="Calibri" w:cstheme="minorHAnsi"/>
          <w:sz w:val="24"/>
          <w:szCs w:val="24"/>
        </w:rPr>
        <w:t xml:space="preserve"> </w:t>
      </w:r>
      <w:r w:rsidR="00DC5C97" w:rsidRPr="00DC5C97">
        <w:rPr>
          <w:rFonts w:eastAsia="Calibri" w:cstheme="minorHAnsi"/>
          <w:sz w:val="24"/>
          <w:szCs w:val="24"/>
        </w:rPr>
        <w:t xml:space="preserve">Seal biohazard bag according to the instructions on the bag. </w:t>
      </w:r>
    </w:p>
    <w:p w14:paraId="74A2CF1B" w14:textId="77777777" w:rsidR="00EA6CEA" w:rsidRDefault="00EA6CEA" w:rsidP="004E1528">
      <w:pPr>
        <w:autoSpaceDE w:val="0"/>
        <w:autoSpaceDN w:val="0"/>
        <w:adjustRightInd w:val="0"/>
        <w:spacing w:after="0"/>
        <w:ind w:left="1080"/>
        <w:contextualSpacing/>
        <w:jc w:val="both"/>
        <w:rPr>
          <w:rFonts w:eastAsia="Calibri" w:cstheme="minorHAnsi"/>
          <w:sz w:val="24"/>
          <w:szCs w:val="24"/>
        </w:rPr>
      </w:pPr>
    </w:p>
    <w:p w14:paraId="6BF4500A" w14:textId="53CD7276" w:rsidR="0079287D" w:rsidRDefault="000052C6" w:rsidP="004E1528">
      <w:pPr>
        <w:autoSpaceDE w:val="0"/>
        <w:autoSpaceDN w:val="0"/>
        <w:adjustRightInd w:val="0"/>
        <w:spacing w:after="0"/>
        <w:ind w:left="1080"/>
        <w:contextualSpacing/>
        <w:jc w:val="center"/>
        <w:rPr>
          <w:noProof/>
        </w:rPr>
      </w:pPr>
      <w:r>
        <w:rPr>
          <w:noProof/>
        </w:rPr>
        <w:lastRenderedPageBreak/>
        <w:drawing>
          <wp:anchor distT="0" distB="0" distL="114300" distR="114300" simplePos="0" relativeHeight="252264448" behindDoc="0" locked="0" layoutInCell="1" allowOverlap="1" wp14:anchorId="41755B82" wp14:editId="7C9CEC3F">
            <wp:simplePos x="0" y="0"/>
            <wp:positionH relativeFrom="column">
              <wp:posOffset>1571625</wp:posOffset>
            </wp:positionH>
            <wp:positionV relativeFrom="paragraph">
              <wp:posOffset>59681</wp:posOffset>
            </wp:positionV>
            <wp:extent cx="3230880" cy="2341245"/>
            <wp:effectExtent l="0" t="0" r="7620" b="190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30880" cy="2341245"/>
                    </a:xfrm>
                    <a:prstGeom prst="rect">
                      <a:avLst/>
                    </a:prstGeom>
                    <a:noFill/>
                  </pic:spPr>
                </pic:pic>
              </a:graphicData>
            </a:graphic>
            <wp14:sizeRelH relativeFrom="margin">
              <wp14:pctWidth>0</wp14:pctWidth>
            </wp14:sizeRelH>
          </wp:anchor>
        </w:drawing>
      </w:r>
    </w:p>
    <w:p w14:paraId="05C8D29F" w14:textId="2F7C6F7A" w:rsidR="004C7974" w:rsidRDefault="004C7974" w:rsidP="004E1528">
      <w:pPr>
        <w:autoSpaceDE w:val="0"/>
        <w:autoSpaceDN w:val="0"/>
        <w:adjustRightInd w:val="0"/>
        <w:spacing w:after="0"/>
        <w:ind w:left="1080"/>
        <w:contextualSpacing/>
        <w:jc w:val="center"/>
        <w:rPr>
          <w:noProof/>
        </w:rPr>
      </w:pPr>
    </w:p>
    <w:p w14:paraId="60144855" w14:textId="539510BC" w:rsidR="004C7974" w:rsidRDefault="004C7974" w:rsidP="004E1528">
      <w:pPr>
        <w:autoSpaceDE w:val="0"/>
        <w:autoSpaceDN w:val="0"/>
        <w:adjustRightInd w:val="0"/>
        <w:spacing w:after="0"/>
        <w:ind w:left="1080"/>
        <w:contextualSpacing/>
        <w:jc w:val="center"/>
        <w:rPr>
          <w:noProof/>
        </w:rPr>
      </w:pPr>
    </w:p>
    <w:p w14:paraId="654756EA" w14:textId="21E9281E" w:rsidR="004C7974" w:rsidRDefault="004C7974" w:rsidP="004E1528">
      <w:pPr>
        <w:autoSpaceDE w:val="0"/>
        <w:autoSpaceDN w:val="0"/>
        <w:adjustRightInd w:val="0"/>
        <w:spacing w:after="0"/>
        <w:ind w:left="1080"/>
        <w:contextualSpacing/>
        <w:jc w:val="center"/>
        <w:rPr>
          <w:noProof/>
        </w:rPr>
      </w:pPr>
    </w:p>
    <w:p w14:paraId="728CB618" w14:textId="15DC0466" w:rsidR="004C7974" w:rsidRDefault="005020B7" w:rsidP="004E1528">
      <w:pPr>
        <w:autoSpaceDE w:val="0"/>
        <w:autoSpaceDN w:val="0"/>
        <w:adjustRightInd w:val="0"/>
        <w:spacing w:after="0"/>
        <w:ind w:left="1080"/>
        <w:contextualSpacing/>
        <w:jc w:val="center"/>
        <w:rPr>
          <w:noProof/>
        </w:rPr>
      </w:pPr>
      <w:r w:rsidRPr="00944863">
        <w:rPr>
          <w:rFonts w:cstheme="minorHAnsi"/>
          <w:noProof/>
          <w:sz w:val="24"/>
          <w:szCs w:val="24"/>
        </w:rPr>
        <mc:AlternateContent>
          <mc:Choice Requires="wps">
            <w:drawing>
              <wp:anchor distT="0" distB="0" distL="114300" distR="114300" simplePos="0" relativeHeight="251639808" behindDoc="0" locked="0" layoutInCell="1" allowOverlap="1" wp14:anchorId="622D4C6A" wp14:editId="2B202154">
                <wp:simplePos x="0" y="0"/>
                <wp:positionH relativeFrom="page">
                  <wp:posOffset>6577899</wp:posOffset>
                </wp:positionH>
                <wp:positionV relativeFrom="paragraph">
                  <wp:posOffset>86302</wp:posOffset>
                </wp:positionV>
                <wp:extent cx="1133475" cy="662940"/>
                <wp:effectExtent l="0" t="0" r="28575" b="2286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2940"/>
                        </a:xfrm>
                        <a:prstGeom prst="rect">
                          <a:avLst/>
                        </a:prstGeom>
                        <a:solidFill>
                          <a:srgbClr val="FFFFFF"/>
                        </a:solidFill>
                        <a:ln w="9525">
                          <a:solidFill>
                            <a:srgbClr val="000000"/>
                          </a:solidFill>
                          <a:miter lim="800000"/>
                          <a:headEnd/>
                          <a:tailEnd/>
                        </a:ln>
                      </wps:spPr>
                      <wps:txbx>
                        <w:txbxContent>
                          <w:p w14:paraId="7BF1149A" w14:textId="45BFC2DA" w:rsidR="00BA4AAC" w:rsidRDefault="00BA4AAC" w:rsidP="0079287D">
                            <w:r>
                              <w:t xml:space="preserve">Place kit number label(s) on </w:t>
                            </w:r>
                            <w:proofErr w:type="spellStart"/>
                            <w:r>
                              <w:t>cryobox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D4C6A" id="_x0000_s1065" type="#_x0000_t202" style="position:absolute;left:0;text-align:left;margin-left:517.95pt;margin-top:6.8pt;width:89.25pt;height:52.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">
                <v:textbox>
                  <w:txbxContent>
                    <w:p w14:paraId="7BF1149A" w14:textId="45BFC2DA" w:rsidR="00BA4AAC" w:rsidRDefault="00BA4AAC" w:rsidP="0079287D">
                      <w:r>
                        <w:t>Place kit number label(s) on cryobox</w:t>
                      </w:r>
                    </w:p>
                  </w:txbxContent>
                </v:textbox>
                <w10:wrap anchorx="page"/>
              </v:shape>
            </w:pict>
          </mc:Fallback>
        </mc:AlternateContent>
      </w:r>
    </w:p>
    <w:p w14:paraId="03ABCCF8" w14:textId="5E6F9904" w:rsidR="004C7974" w:rsidRDefault="005020B7" w:rsidP="004E1528">
      <w:pPr>
        <w:autoSpaceDE w:val="0"/>
        <w:autoSpaceDN w:val="0"/>
        <w:adjustRightInd w:val="0"/>
        <w:spacing w:after="0"/>
        <w:ind w:left="1080"/>
        <w:contextualSpacing/>
        <w:jc w:val="center"/>
        <w:rPr>
          <w:noProof/>
        </w:rPr>
      </w:pPr>
      <w:r>
        <w:rPr>
          <w:rFonts w:eastAsia="Calibri" w:cstheme="minorHAnsi"/>
          <w:noProof/>
          <w:sz w:val="24"/>
          <w:szCs w:val="24"/>
        </w:rPr>
        <mc:AlternateContent>
          <mc:Choice Requires="wps">
            <w:drawing>
              <wp:anchor distT="0" distB="0" distL="114300" distR="114300" simplePos="0" relativeHeight="252130304" behindDoc="1" locked="0" layoutInCell="1" allowOverlap="1" wp14:anchorId="5E8E073E" wp14:editId="0AAB517C">
                <wp:simplePos x="0" y="0"/>
                <wp:positionH relativeFrom="page">
                  <wp:posOffset>5753801</wp:posOffset>
                </wp:positionH>
                <wp:positionV relativeFrom="paragraph">
                  <wp:posOffset>10160</wp:posOffset>
                </wp:positionV>
                <wp:extent cx="760730" cy="372110"/>
                <wp:effectExtent l="0" t="0" r="20320" b="27940"/>
                <wp:wrapTight wrapText="bothSides">
                  <wp:wrapPolygon edited="0">
                    <wp:start x="3786" y="0"/>
                    <wp:lineTo x="0" y="8846"/>
                    <wp:lineTo x="0" y="13270"/>
                    <wp:lineTo x="3245" y="22116"/>
                    <wp:lineTo x="3786" y="22116"/>
                    <wp:lineTo x="6491" y="22116"/>
                    <wp:lineTo x="6491" y="17693"/>
                    <wp:lineTo x="21636" y="17693"/>
                    <wp:lineTo x="21636" y="4423"/>
                    <wp:lineTo x="6491" y="0"/>
                    <wp:lineTo x="3786" y="0"/>
                  </wp:wrapPolygon>
                </wp:wrapTight>
                <wp:docPr id="57" name="Left Arrow 42"/>
                <wp:cNvGraphicFramePr/>
                <a:graphic xmlns:a="http://schemas.openxmlformats.org/drawingml/2006/main">
                  <a:graphicData uri="http://schemas.microsoft.com/office/word/2010/wordprocessingShape">
                    <wps:wsp>
                      <wps:cNvSpPr/>
                      <wps:spPr>
                        <a:xfrm>
                          <a:off x="0" y="0"/>
                          <a:ext cx="760730" cy="372110"/>
                        </a:xfrm>
                        <a:prstGeom prst="leftArrow">
                          <a:avLst/>
                        </a:prstGeom>
                        <a:solidFill>
                          <a:srgbClr val="FFFF0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30A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2" o:spid="_x0000_s1026" type="#_x0000_t66" style="position:absolute;margin-left:453.05pt;margin-top:.8pt;width:59.9pt;height:29.3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" adj="5283" fillcolor="yellow" strokecolor="#92d050" strokeweight="2pt">
                <w10:wrap type="tight" anchorx="page"/>
              </v:shape>
            </w:pict>
          </mc:Fallback>
        </mc:AlternateContent>
      </w:r>
    </w:p>
    <w:p w14:paraId="4D0ED8E9" w14:textId="3506BC39" w:rsidR="004C7974" w:rsidRDefault="004C7974" w:rsidP="004E1528">
      <w:pPr>
        <w:autoSpaceDE w:val="0"/>
        <w:autoSpaceDN w:val="0"/>
        <w:adjustRightInd w:val="0"/>
        <w:spacing w:after="0"/>
        <w:ind w:left="1080"/>
        <w:contextualSpacing/>
        <w:jc w:val="center"/>
        <w:rPr>
          <w:noProof/>
        </w:rPr>
      </w:pPr>
    </w:p>
    <w:p w14:paraId="3249605B" w14:textId="04D1BB19" w:rsidR="004C7974" w:rsidRDefault="004C7974" w:rsidP="004E1528">
      <w:pPr>
        <w:autoSpaceDE w:val="0"/>
        <w:autoSpaceDN w:val="0"/>
        <w:adjustRightInd w:val="0"/>
        <w:spacing w:after="0"/>
        <w:ind w:left="1080"/>
        <w:contextualSpacing/>
        <w:jc w:val="center"/>
        <w:rPr>
          <w:noProof/>
        </w:rPr>
      </w:pPr>
    </w:p>
    <w:p w14:paraId="282BC6D1" w14:textId="2318F0FE" w:rsidR="004C7974" w:rsidRDefault="004C7974" w:rsidP="004E1528">
      <w:pPr>
        <w:autoSpaceDE w:val="0"/>
        <w:autoSpaceDN w:val="0"/>
        <w:adjustRightInd w:val="0"/>
        <w:spacing w:after="0"/>
        <w:ind w:left="1080"/>
        <w:contextualSpacing/>
        <w:jc w:val="center"/>
        <w:rPr>
          <w:noProof/>
        </w:rPr>
      </w:pPr>
    </w:p>
    <w:p w14:paraId="1BD42085" w14:textId="3921F249" w:rsidR="004C7974" w:rsidRDefault="004C7974" w:rsidP="004E1528">
      <w:pPr>
        <w:autoSpaceDE w:val="0"/>
        <w:autoSpaceDN w:val="0"/>
        <w:adjustRightInd w:val="0"/>
        <w:spacing w:after="0"/>
        <w:ind w:left="1080"/>
        <w:contextualSpacing/>
        <w:jc w:val="center"/>
        <w:rPr>
          <w:noProof/>
        </w:rPr>
      </w:pPr>
    </w:p>
    <w:p w14:paraId="23C552A9" w14:textId="144CED4C" w:rsidR="004C7974" w:rsidRDefault="004C7974" w:rsidP="004E1528">
      <w:pPr>
        <w:autoSpaceDE w:val="0"/>
        <w:autoSpaceDN w:val="0"/>
        <w:adjustRightInd w:val="0"/>
        <w:spacing w:after="0"/>
        <w:ind w:left="1080"/>
        <w:contextualSpacing/>
        <w:jc w:val="center"/>
        <w:rPr>
          <w:noProof/>
        </w:rPr>
      </w:pPr>
    </w:p>
    <w:p w14:paraId="1178E8BC" w14:textId="66852C91" w:rsidR="004C7974" w:rsidRDefault="004C7974" w:rsidP="004E1528">
      <w:pPr>
        <w:autoSpaceDE w:val="0"/>
        <w:autoSpaceDN w:val="0"/>
        <w:adjustRightInd w:val="0"/>
        <w:spacing w:after="0"/>
        <w:ind w:left="1080"/>
        <w:contextualSpacing/>
        <w:jc w:val="center"/>
        <w:rPr>
          <w:noProof/>
        </w:rPr>
      </w:pPr>
    </w:p>
    <w:p w14:paraId="1E0BA054" w14:textId="77777777" w:rsidR="004C7974" w:rsidRDefault="004C7974" w:rsidP="004E1528">
      <w:pPr>
        <w:autoSpaceDE w:val="0"/>
        <w:autoSpaceDN w:val="0"/>
        <w:adjustRightInd w:val="0"/>
        <w:spacing w:after="0"/>
        <w:ind w:left="1080"/>
        <w:contextualSpacing/>
        <w:jc w:val="center"/>
        <w:rPr>
          <w:rFonts w:eastAsia="Calibri" w:cstheme="minorHAnsi"/>
          <w:sz w:val="24"/>
          <w:szCs w:val="24"/>
        </w:rPr>
      </w:pPr>
    </w:p>
    <w:p w14:paraId="56517ABA" w14:textId="5A564ADC" w:rsidR="0079287D" w:rsidRDefault="0079287D" w:rsidP="004E1528">
      <w:pPr>
        <w:autoSpaceDE w:val="0"/>
        <w:autoSpaceDN w:val="0"/>
        <w:adjustRightInd w:val="0"/>
        <w:spacing w:after="0"/>
        <w:contextualSpacing/>
        <w:jc w:val="both"/>
        <w:rPr>
          <w:rFonts w:eastAsia="Calibri" w:cstheme="minorHAnsi"/>
          <w:sz w:val="24"/>
          <w:szCs w:val="24"/>
        </w:rPr>
      </w:pPr>
    </w:p>
    <w:p w14:paraId="2BA06C78" w14:textId="27E42F60" w:rsidR="0079287D" w:rsidRDefault="0079287D" w:rsidP="004E1528">
      <w:pPr>
        <w:numPr>
          <w:ilvl w:val="0"/>
          <w:numId w:val="12"/>
        </w:numPr>
        <w:spacing w:after="0"/>
        <w:ind w:left="2520"/>
        <w:rPr>
          <w:rFonts w:cstheme="minorHAnsi"/>
          <w:sz w:val="24"/>
          <w:szCs w:val="24"/>
        </w:rPr>
      </w:pPr>
      <w:r>
        <w:rPr>
          <w:rFonts w:cstheme="minorHAnsi"/>
          <w:sz w:val="24"/>
          <w:szCs w:val="24"/>
        </w:rPr>
        <w:t xml:space="preserve">Place approximately 2-3 inches of dry ice in the bottom of the Styrofoam shipping container. </w:t>
      </w:r>
    </w:p>
    <w:p w14:paraId="77FA4F56" w14:textId="77777777" w:rsidR="00F379D6" w:rsidRDefault="00F379D6" w:rsidP="004E1528">
      <w:pPr>
        <w:spacing w:after="0"/>
        <w:ind w:left="2520"/>
        <w:rPr>
          <w:rFonts w:cstheme="minorHAnsi"/>
          <w:sz w:val="24"/>
          <w:szCs w:val="24"/>
        </w:rPr>
      </w:pPr>
    </w:p>
    <w:p w14:paraId="4D942183" w14:textId="1FFAE5EE" w:rsidR="0079287D" w:rsidRDefault="0079287D" w:rsidP="004E1528">
      <w:pPr>
        <w:numPr>
          <w:ilvl w:val="0"/>
          <w:numId w:val="12"/>
        </w:numPr>
        <w:spacing w:after="0"/>
        <w:ind w:left="2520"/>
        <w:rPr>
          <w:rFonts w:cstheme="minorHAnsi"/>
          <w:sz w:val="24"/>
          <w:szCs w:val="24"/>
        </w:rPr>
      </w:pPr>
      <w:r>
        <w:rPr>
          <w:rFonts w:cstheme="minorHAnsi"/>
          <w:sz w:val="24"/>
          <w:szCs w:val="24"/>
        </w:rPr>
        <w:t>Place the biohazard bag into the provided Styrofoam-lined shipping container on top of the dry ice.</w:t>
      </w:r>
      <w:r w:rsidR="00561DB4">
        <w:rPr>
          <w:rFonts w:cstheme="minorHAnsi"/>
          <w:sz w:val="24"/>
          <w:szCs w:val="24"/>
        </w:rPr>
        <w:t xml:space="preserve"> </w:t>
      </w:r>
      <w:r>
        <w:rPr>
          <w:rFonts w:cstheme="minorHAnsi"/>
          <w:sz w:val="24"/>
          <w:szCs w:val="24"/>
        </w:rPr>
        <w:t xml:space="preserve">Please ensure that </w:t>
      </w:r>
      <w:proofErr w:type="spellStart"/>
      <w:r>
        <w:rPr>
          <w:rFonts w:cstheme="minorHAnsi"/>
          <w:sz w:val="24"/>
          <w:szCs w:val="24"/>
        </w:rPr>
        <w:t>cryoboxes</w:t>
      </w:r>
      <w:proofErr w:type="spellEnd"/>
      <w:r>
        <w:rPr>
          <w:rFonts w:cstheme="minorHAnsi"/>
          <w:sz w:val="24"/>
          <w:szCs w:val="24"/>
        </w:rPr>
        <w:t xml:space="preserve"> are placed so the cryovials are upright in the shipping container (as pictured below). </w:t>
      </w:r>
    </w:p>
    <w:p w14:paraId="3B602D2E" w14:textId="77777777" w:rsidR="00F379D6" w:rsidRDefault="00F379D6" w:rsidP="004E1528">
      <w:pPr>
        <w:spacing w:after="0"/>
        <w:rPr>
          <w:rFonts w:cstheme="minorHAnsi"/>
          <w:sz w:val="24"/>
          <w:szCs w:val="24"/>
        </w:rPr>
      </w:pPr>
    </w:p>
    <w:p w14:paraId="2ABCBD4F" w14:textId="4A2B532A" w:rsidR="0079287D" w:rsidRDefault="0079287D" w:rsidP="004E1528">
      <w:pPr>
        <w:numPr>
          <w:ilvl w:val="0"/>
          <w:numId w:val="12"/>
        </w:numPr>
        <w:spacing w:after="0"/>
        <w:ind w:left="2520"/>
        <w:rPr>
          <w:rFonts w:cstheme="minorHAnsi"/>
          <w:sz w:val="24"/>
          <w:szCs w:val="24"/>
        </w:rPr>
      </w:pPr>
      <w:r>
        <w:rPr>
          <w:rFonts w:cstheme="minorHAnsi"/>
          <w:sz w:val="24"/>
          <w:szCs w:val="24"/>
        </w:rPr>
        <w:t xml:space="preserve">Fully cover the </w:t>
      </w:r>
      <w:proofErr w:type="spellStart"/>
      <w:r>
        <w:rPr>
          <w:rFonts w:cstheme="minorHAnsi"/>
          <w:sz w:val="24"/>
          <w:szCs w:val="24"/>
        </w:rPr>
        <w:t>cryoboxes</w:t>
      </w:r>
      <w:proofErr w:type="spellEnd"/>
      <w:r w:rsidR="0022416A">
        <w:rPr>
          <w:rFonts w:cstheme="minorHAnsi"/>
          <w:sz w:val="24"/>
          <w:szCs w:val="24"/>
        </w:rPr>
        <w:t xml:space="preserve"> and </w:t>
      </w:r>
      <w:r w:rsidR="00CA1B07">
        <w:rPr>
          <w:rFonts w:cstheme="minorHAnsi"/>
          <w:sz w:val="24"/>
          <w:szCs w:val="24"/>
        </w:rPr>
        <w:t xml:space="preserve">urine collection tube </w:t>
      </w:r>
      <w:r>
        <w:rPr>
          <w:rFonts w:cstheme="minorHAnsi"/>
          <w:sz w:val="24"/>
          <w:szCs w:val="24"/>
        </w:rPr>
        <w:t>with approximately 2 inches of dry ice.</w:t>
      </w:r>
      <w:r w:rsidR="00561DB4">
        <w:rPr>
          <w:rFonts w:cstheme="minorHAnsi"/>
          <w:sz w:val="24"/>
          <w:szCs w:val="24"/>
        </w:rPr>
        <w:t xml:space="preserve"> </w:t>
      </w:r>
    </w:p>
    <w:p w14:paraId="7B225995" w14:textId="77777777" w:rsidR="00992432" w:rsidRDefault="00992432" w:rsidP="00992432">
      <w:pPr>
        <w:spacing w:after="0"/>
        <w:rPr>
          <w:rFonts w:cstheme="minorHAnsi"/>
          <w:sz w:val="24"/>
          <w:szCs w:val="24"/>
        </w:rPr>
      </w:pPr>
    </w:p>
    <w:p w14:paraId="2D3F7EFD" w14:textId="50915992" w:rsidR="0079287D" w:rsidRDefault="00B034D0" w:rsidP="00061BDF">
      <w:pPr>
        <w:numPr>
          <w:ilvl w:val="0"/>
          <w:numId w:val="12"/>
        </w:numPr>
        <w:spacing w:after="0"/>
        <w:ind w:left="2520"/>
        <w:rPr>
          <w:rFonts w:cstheme="minorHAnsi"/>
          <w:sz w:val="24"/>
          <w:szCs w:val="24"/>
        </w:rPr>
      </w:pPr>
      <w:r>
        <w:rPr>
          <w:rFonts w:cstheme="minorHAnsi"/>
          <w:noProof/>
          <w:sz w:val="24"/>
          <w:szCs w:val="24"/>
        </w:rPr>
        <mc:AlternateContent>
          <mc:Choice Requires="wps">
            <w:drawing>
              <wp:anchor distT="0" distB="0" distL="114300" distR="114300" simplePos="0" relativeHeight="251716608" behindDoc="0" locked="0" layoutInCell="1" allowOverlap="1" wp14:anchorId="7769F05E" wp14:editId="6961BDD6">
                <wp:simplePos x="0" y="0"/>
                <wp:positionH relativeFrom="column">
                  <wp:posOffset>1950720</wp:posOffset>
                </wp:positionH>
                <wp:positionV relativeFrom="paragraph">
                  <wp:posOffset>574040</wp:posOffset>
                </wp:positionV>
                <wp:extent cx="2374265" cy="490855"/>
                <wp:effectExtent l="0" t="0" r="3810" b="44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0855"/>
                        </a:xfrm>
                        <a:prstGeom prst="rect">
                          <a:avLst/>
                        </a:prstGeom>
                        <a:solidFill>
                          <a:srgbClr val="FFFFFF"/>
                        </a:solidFill>
                        <a:ln w="9525">
                          <a:noFill/>
                          <a:miter lim="800000"/>
                          <a:headEnd/>
                          <a:tailEnd/>
                        </a:ln>
                      </wps:spPr>
                      <wps:txbx>
                        <w:txbxContent>
                          <w:p w14:paraId="54903238" w14:textId="43765A45" w:rsidR="00BA4AAC" w:rsidRPr="000A43B9" w:rsidRDefault="00BA4AAC" w:rsidP="00B8683D">
                            <w:pPr>
                              <w:jc w:val="center"/>
                              <w:rPr>
                                <w:sz w:val="24"/>
                                <w:szCs w:val="24"/>
                                <w:u w:val="single"/>
                              </w:rPr>
                            </w:pPr>
                            <w:r>
                              <w:rPr>
                                <w:sz w:val="24"/>
                                <w:szCs w:val="24"/>
                                <w:u w:val="single"/>
                              </w:rPr>
                              <w:t>Full Shipping Container with Batched Samples and Dry Ice</w:t>
                            </w:r>
                          </w:p>
                          <w:p w14:paraId="3AE3699B" w14:textId="77777777" w:rsidR="00BA4AAC" w:rsidRDefault="00BA4AAC" w:rsidP="00B8683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69F05E" id="_x0000_s1066" type="#_x0000_t202" style="position:absolute;left:0;text-align:left;margin-left:153.6pt;margin-top:45.2pt;width:186.95pt;height:38.65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ZnEwIAAP4DAAAOAAAAZHJzL2Uyb0RvYy54bWysU9tu2zAMfR+wfxD0vthx4zYx4hRdugwD&#10;ugvQ7gNkWY6FyaImKbGzrx8lu2m2vg3Tg0CK1BF5eLS+HTpFjsI6Cbqk81lKidAcaqn3Jf3+tHu3&#10;pM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" stroked="f">
                <v:textbox>
                  <w:txbxContent>
                    <w:p w14:paraId="54903238" w14:textId="43765A45" w:rsidR="00BA4AAC" w:rsidRPr="000A43B9" w:rsidRDefault="00BA4AAC" w:rsidP="00B8683D">
                      <w:pPr>
                        <w:jc w:val="center"/>
                        <w:rPr>
                          <w:sz w:val="24"/>
                          <w:szCs w:val="24"/>
                          <w:u w:val="single"/>
                        </w:rPr>
                      </w:pPr>
                      <w:r>
                        <w:rPr>
                          <w:sz w:val="24"/>
                          <w:szCs w:val="24"/>
                          <w:u w:val="single"/>
                        </w:rPr>
                        <w:t>Full Shipping Container with Batched Samples and Dry Ice</w:t>
                      </w:r>
                    </w:p>
                    <w:p w14:paraId="3AE3699B" w14:textId="77777777" w:rsidR="00BA4AAC" w:rsidRDefault="00BA4AAC" w:rsidP="00B8683D"/>
                  </w:txbxContent>
                </v:textbox>
              </v:shape>
            </w:pict>
          </mc:Fallback>
        </mc:AlternateContent>
      </w:r>
      <w:r w:rsidR="0079287D">
        <w:rPr>
          <w:rFonts w:cstheme="minorHAnsi"/>
          <w:sz w:val="24"/>
          <w:szCs w:val="24"/>
        </w:rPr>
        <w:t xml:space="preserve">The inner Styrofoam shipping container must contain approximately </w:t>
      </w:r>
      <w:r w:rsidR="00DB2380">
        <w:rPr>
          <w:rFonts w:cstheme="minorHAnsi"/>
          <w:sz w:val="24"/>
          <w:szCs w:val="24"/>
        </w:rPr>
        <w:t>45</w:t>
      </w:r>
      <w:r w:rsidR="002C2306">
        <w:rPr>
          <w:rFonts w:cstheme="minorHAnsi"/>
          <w:sz w:val="24"/>
          <w:szCs w:val="24"/>
        </w:rPr>
        <w:t xml:space="preserve"> </w:t>
      </w:r>
      <w:proofErr w:type="spellStart"/>
      <w:r w:rsidR="0079287D">
        <w:rPr>
          <w:rFonts w:cstheme="minorHAnsi"/>
          <w:sz w:val="24"/>
          <w:szCs w:val="24"/>
        </w:rPr>
        <w:t>lbs</w:t>
      </w:r>
      <w:proofErr w:type="spellEnd"/>
      <w:r w:rsidR="0079287D">
        <w:rPr>
          <w:rFonts w:cstheme="minorHAnsi"/>
          <w:sz w:val="24"/>
          <w:szCs w:val="24"/>
        </w:rPr>
        <w:t xml:space="preserve"> (or </w:t>
      </w:r>
      <w:r w:rsidR="00DB2380">
        <w:rPr>
          <w:rFonts w:cstheme="minorHAnsi"/>
          <w:sz w:val="24"/>
          <w:szCs w:val="24"/>
        </w:rPr>
        <w:t>21</w:t>
      </w:r>
      <w:r w:rsidR="0079287D">
        <w:rPr>
          <w:rFonts w:cstheme="minorHAnsi"/>
          <w:sz w:val="24"/>
          <w:szCs w:val="24"/>
        </w:rPr>
        <w:t>kg) of dry ice.</w:t>
      </w:r>
      <w:r w:rsidR="00561DB4">
        <w:rPr>
          <w:rFonts w:cstheme="minorHAnsi"/>
          <w:sz w:val="24"/>
          <w:szCs w:val="24"/>
        </w:rPr>
        <w:t xml:space="preserve"> </w:t>
      </w:r>
      <w:r w:rsidR="0079287D">
        <w:rPr>
          <w:rFonts w:cstheme="minorHAnsi"/>
          <w:sz w:val="24"/>
          <w:szCs w:val="24"/>
        </w:rPr>
        <w:t xml:space="preserve">The dry ice should entirely fill the inner box to ensure the frozen state of the specimens. </w:t>
      </w:r>
    </w:p>
    <w:p w14:paraId="578E1C1E" w14:textId="77777777" w:rsidR="00B034D0" w:rsidRDefault="00B034D0" w:rsidP="004E1528">
      <w:pPr>
        <w:spacing w:after="0"/>
        <w:ind w:left="2520"/>
        <w:rPr>
          <w:rFonts w:cstheme="minorHAnsi"/>
          <w:sz w:val="24"/>
          <w:szCs w:val="24"/>
        </w:rPr>
      </w:pPr>
    </w:p>
    <w:p w14:paraId="788ED2FD" w14:textId="73262920" w:rsidR="0014452A" w:rsidRDefault="00B034D0" w:rsidP="004E1528">
      <w:pPr>
        <w:spacing w:after="0"/>
        <w:rPr>
          <w:rFonts w:cstheme="minorHAnsi"/>
          <w:sz w:val="24"/>
          <w:szCs w:val="24"/>
        </w:rPr>
      </w:pPr>
      <w:r>
        <w:rPr>
          <w:rFonts w:cstheme="minorHAnsi"/>
          <w:b/>
          <w:noProof/>
          <w:sz w:val="24"/>
          <w:szCs w:val="24"/>
        </w:rPr>
        <w:drawing>
          <wp:anchor distT="0" distB="0" distL="114300" distR="114300" simplePos="0" relativeHeight="251710464" behindDoc="0" locked="0" layoutInCell="1" allowOverlap="1" wp14:anchorId="672D7D47" wp14:editId="65BCB8FF">
            <wp:simplePos x="0" y="0"/>
            <wp:positionH relativeFrom="column">
              <wp:posOffset>1685925</wp:posOffset>
            </wp:positionH>
            <wp:positionV relativeFrom="paragraph">
              <wp:posOffset>257810</wp:posOffset>
            </wp:positionV>
            <wp:extent cx="2894965" cy="2171700"/>
            <wp:effectExtent l="0" t="0" r="635" b="0"/>
            <wp:wrapTopAndBottom/>
            <wp:docPr id="44" name="Picture 44" descr="C:\Users\drcmitch\AppData\Local\Temp\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cmitch\AppData\Local\Temp\image6.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9496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DB5D9" w14:textId="37E60F5C" w:rsidR="00FB51B7" w:rsidRDefault="0079287D" w:rsidP="004E1528">
      <w:pPr>
        <w:numPr>
          <w:ilvl w:val="0"/>
          <w:numId w:val="12"/>
        </w:numPr>
        <w:autoSpaceDE w:val="0"/>
        <w:autoSpaceDN w:val="0"/>
        <w:adjustRightInd w:val="0"/>
        <w:spacing w:after="0"/>
        <w:ind w:left="2520"/>
        <w:jc w:val="both"/>
        <w:rPr>
          <w:rFonts w:cstheme="minorHAnsi"/>
          <w:sz w:val="24"/>
          <w:szCs w:val="24"/>
        </w:rPr>
      </w:pPr>
      <w:r>
        <w:rPr>
          <w:rFonts w:cstheme="minorHAnsi"/>
          <w:sz w:val="24"/>
          <w:szCs w:val="24"/>
        </w:rPr>
        <w:lastRenderedPageBreak/>
        <w:t>R</w:t>
      </w:r>
      <w:r w:rsidRPr="004538AC">
        <w:rPr>
          <w:rFonts w:cstheme="minorHAnsi"/>
          <w:sz w:val="24"/>
          <w:szCs w:val="24"/>
        </w:rPr>
        <w:t xml:space="preserve">eplace the </w:t>
      </w:r>
      <w:r>
        <w:rPr>
          <w:rFonts w:cstheme="minorHAnsi"/>
          <w:sz w:val="24"/>
          <w:szCs w:val="24"/>
        </w:rPr>
        <w:t>lid on the Styrofoam carton.</w:t>
      </w:r>
      <w:r w:rsidR="00561DB4">
        <w:rPr>
          <w:rFonts w:cstheme="minorHAnsi"/>
          <w:sz w:val="24"/>
          <w:szCs w:val="24"/>
        </w:rPr>
        <w:t xml:space="preserve"> </w:t>
      </w:r>
      <w:r w:rsidRPr="004538AC">
        <w:rPr>
          <w:rFonts w:cstheme="minorHAnsi"/>
          <w:sz w:val="24"/>
          <w:szCs w:val="24"/>
        </w:rPr>
        <w:t xml:space="preserve">Place the completed </w:t>
      </w:r>
      <w:r w:rsidR="008F3D65">
        <w:rPr>
          <w:rFonts w:cstheme="minorHAnsi"/>
          <w:sz w:val="24"/>
          <w:szCs w:val="24"/>
        </w:rPr>
        <w:t>Blood</w:t>
      </w:r>
      <w:r w:rsidRPr="004538AC">
        <w:rPr>
          <w:rFonts w:cstheme="minorHAnsi"/>
          <w:sz w:val="24"/>
          <w:szCs w:val="24"/>
        </w:rPr>
        <w:t xml:space="preserve"> Sample and Shipment Notification Form</w:t>
      </w:r>
      <w:r w:rsidR="008F3D65">
        <w:rPr>
          <w:rFonts w:cstheme="minorHAnsi"/>
          <w:sz w:val="24"/>
          <w:szCs w:val="24"/>
        </w:rPr>
        <w:t xml:space="preserve"> and Urine Sample and Shipment Notification Form</w:t>
      </w:r>
      <w:r w:rsidRPr="004538AC">
        <w:rPr>
          <w:rFonts w:cstheme="minorHAnsi"/>
          <w:sz w:val="24"/>
          <w:szCs w:val="24"/>
        </w:rPr>
        <w:t xml:space="preserve"> in the package</w:t>
      </w:r>
      <w:r>
        <w:rPr>
          <w:rFonts w:cstheme="minorHAnsi"/>
          <w:sz w:val="24"/>
          <w:szCs w:val="24"/>
        </w:rPr>
        <w:t xml:space="preserve"> on top of the Styrofoam lid for each patient specimen</w:t>
      </w:r>
      <w:r w:rsidRPr="004538AC">
        <w:rPr>
          <w:rFonts w:cstheme="minorHAnsi"/>
          <w:sz w:val="24"/>
          <w:szCs w:val="24"/>
        </w:rPr>
        <w:t>, and close and seal the outer cardboard shipping carton with packing tape.</w:t>
      </w:r>
      <w:r w:rsidR="00561DB4">
        <w:rPr>
          <w:rFonts w:cstheme="minorHAnsi"/>
          <w:sz w:val="24"/>
          <w:szCs w:val="24"/>
        </w:rPr>
        <w:t xml:space="preserve"> </w:t>
      </w:r>
      <w:r w:rsidR="000C292F" w:rsidRPr="00902BC8">
        <w:rPr>
          <w:rFonts w:cstheme="minorHAnsi"/>
          <w:sz w:val="24"/>
          <w:szCs w:val="24"/>
        </w:rPr>
        <w:t xml:space="preserve"> </w:t>
      </w:r>
    </w:p>
    <w:p w14:paraId="1AD93114" w14:textId="77777777" w:rsidR="00F379D6" w:rsidRPr="00902BC8" w:rsidRDefault="00F379D6" w:rsidP="004E1528">
      <w:pPr>
        <w:autoSpaceDE w:val="0"/>
        <w:autoSpaceDN w:val="0"/>
        <w:adjustRightInd w:val="0"/>
        <w:spacing w:after="0"/>
        <w:ind w:left="2520"/>
        <w:jc w:val="both"/>
        <w:rPr>
          <w:rFonts w:cstheme="minorHAnsi"/>
          <w:sz w:val="24"/>
          <w:szCs w:val="24"/>
        </w:rPr>
      </w:pPr>
    </w:p>
    <w:p w14:paraId="7021A45C" w14:textId="231A35F9" w:rsidR="0079287D" w:rsidRPr="004538AC" w:rsidRDefault="0079287D" w:rsidP="004E1528">
      <w:pPr>
        <w:numPr>
          <w:ilvl w:val="0"/>
          <w:numId w:val="12"/>
        </w:numPr>
        <w:autoSpaceDE w:val="0"/>
        <w:autoSpaceDN w:val="0"/>
        <w:adjustRightInd w:val="0"/>
        <w:spacing w:after="0"/>
        <w:ind w:left="2520"/>
        <w:jc w:val="both"/>
        <w:rPr>
          <w:rFonts w:eastAsia="Calibri" w:cstheme="minorHAnsi"/>
          <w:sz w:val="24"/>
          <w:szCs w:val="24"/>
        </w:rPr>
      </w:pPr>
      <w:bookmarkStart w:id="1260" w:name="_Hlk111199523"/>
      <w:r w:rsidRPr="004538AC">
        <w:rPr>
          <w:rFonts w:eastAsia="Calibri" w:cstheme="minorHAnsi"/>
          <w:sz w:val="24"/>
          <w:szCs w:val="24"/>
        </w:rPr>
        <w:t xml:space="preserve">Complete </w:t>
      </w:r>
      <w:r w:rsidR="000C292F">
        <w:rPr>
          <w:rFonts w:eastAsia="Calibri" w:cstheme="minorHAnsi"/>
          <w:sz w:val="24"/>
          <w:szCs w:val="24"/>
        </w:rPr>
        <w:t>the UPS Dry Ice Label</w:t>
      </w:r>
      <w:r w:rsidR="00992432">
        <w:rPr>
          <w:rFonts w:eastAsia="Calibri" w:cstheme="minorHAnsi"/>
          <w:sz w:val="24"/>
          <w:szCs w:val="24"/>
        </w:rPr>
        <w:t>.</w:t>
      </w:r>
    </w:p>
    <w:p w14:paraId="5428A92D" w14:textId="4E1DF8EB" w:rsidR="005E722F" w:rsidRPr="004538AC" w:rsidRDefault="0079287D" w:rsidP="004E1528">
      <w:pPr>
        <w:numPr>
          <w:ilvl w:val="1"/>
          <w:numId w:val="12"/>
        </w:numPr>
        <w:autoSpaceDE w:val="0"/>
        <w:autoSpaceDN w:val="0"/>
        <w:adjustRightInd w:val="0"/>
        <w:spacing w:after="0"/>
        <w:ind w:left="3240"/>
        <w:jc w:val="both"/>
        <w:rPr>
          <w:rFonts w:cstheme="minorHAnsi"/>
          <w:sz w:val="24"/>
          <w:szCs w:val="24"/>
        </w:rPr>
      </w:pPr>
      <w:r w:rsidRPr="004538AC">
        <w:rPr>
          <w:rFonts w:cstheme="minorHAnsi"/>
          <w:sz w:val="24"/>
          <w:szCs w:val="24"/>
        </w:rPr>
        <w:t xml:space="preserve">Net weight of dry ice in kg (must match amount on the </w:t>
      </w:r>
      <w:proofErr w:type="spellStart"/>
      <w:r w:rsidRPr="004538AC">
        <w:rPr>
          <w:rFonts w:cstheme="minorHAnsi"/>
          <w:sz w:val="24"/>
          <w:szCs w:val="24"/>
        </w:rPr>
        <w:t>airbill</w:t>
      </w:r>
      <w:proofErr w:type="spellEnd"/>
      <w:r w:rsidRPr="004538AC">
        <w:rPr>
          <w:rFonts w:cstheme="minorHAnsi"/>
          <w:sz w:val="24"/>
          <w:szCs w:val="24"/>
        </w:rPr>
        <w:t>)</w:t>
      </w:r>
    </w:p>
    <w:p w14:paraId="2C5403A5" w14:textId="422E1FFD" w:rsidR="0079287D" w:rsidRDefault="0079287D" w:rsidP="004E1528">
      <w:pPr>
        <w:numPr>
          <w:ilvl w:val="1"/>
          <w:numId w:val="12"/>
        </w:numPr>
        <w:autoSpaceDE w:val="0"/>
        <w:autoSpaceDN w:val="0"/>
        <w:adjustRightInd w:val="0"/>
        <w:spacing w:after="0"/>
        <w:ind w:left="3240"/>
        <w:jc w:val="both"/>
        <w:rPr>
          <w:rFonts w:cstheme="minorHAnsi"/>
          <w:sz w:val="24"/>
          <w:szCs w:val="24"/>
        </w:rPr>
      </w:pPr>
      <w:r w:rsidRPr="004538AC">
        <w:rPr>
          <w:rFonts w:cstheme="minorHAnsi"/>
          <w:sz w:val="24"/>
          <w:szCs w:val="24"/>
        </w:rPr>
        <w:t>Do not cover any part of this label with other stickers, including pre-printed address labels.</w:t>
      </w:r>
    </w:p>
    <w:bookmarkEnd w:id="1260"/>
    <w:p w14:paraId="7E8DF776" w14:textId="77777777" w:rsidR="00F379D6" w:rsidRPr="004538AC" w:rsidRDefault="00F379D6" w:rsidP="004E1528">
      <w:pPr>
        <w:autoSpaceDE w:val="0"/>
        <w:autoSpaceDN w:val="0"/>
        <w:adjustRightInd w:val="0"/>
        <w:spacing w:after="0"/>
        <w:ind w:left="3240"/>
        <w:jc w:val="both"/>
        <w:rPr>
          <w:rFonts w:cstheme="minorHAnsi"/>
          <w:sz w:val="24"/>
          <w:szCs w:val="24"/>
        </w:rPr>
      </w:pPr>
    </w:p>
    <w:p w14:paraId="1AFC0169" w14:textId="1FBC3643" w:rsidR="0079287D" w:rsidRDefault="0079287D" w:rsidP="004E1528">
      <w:pPr>
        <w:numPr>
          <w:ilvl w:val="0"/>
          <w:numId w:val="12"/>
        </w:numPr>
        <w:autoSpaceDE w:val="0"/>
        <w:autoSpaceDN w:val="0"/>
        <w:adjustRightInd w:val="0"/>
        <w:spacing w:after="0"/>
        <w:ind w:left="2520"/>
        <w:jc w:val="both"/>
        <w:rPr>
          <w:rFonts w:cstheme="minorHAnsi"/>
          <w:sz w:val="24"/>
          <w:szCs w:val="24"/>
        </w:rPr>
      </w:pPr>
      <w:r w:rsidRPr="004538AC">
        <w:rPr>
          <w:rFonts w:cstheme="minorHAnsi"/>
          <w:sz w:val="24"/>
          <w:szCs w:val="24"/>
        </w:rPr>
        <w:t>Apply all provided warning</w:t>
      </w:r>
      <w:r w:rsidR="00E53A8C">
        <w:rPr>
          <w:rFonts w:cstheme="minorHAnsi"/>
          <w:sz w:val="24"/>
          <w:szCs w:val="24"/>
        </w:rPr>
        <w:t xml:space="preserve"> labels and the</w:t>
      </w:r>
      <w:r w:rsidR="00665FF5">
        <w:rPr>
          <w:rFonts w:cstheme="minorHAnsi"/>
          <w:sz w:val="24"/>
          <w:szCs w:val="24"/>
        </w:rPr>
        <w:t xml:space="preserve"> pre-printed</w:t>
      </w:r>
      <w:r w:rsidR="00E53A8C">
        <w:rPr>
          <w:rFonts w:cstheme="minorHAnsi"/>
          <w:sz w:val="24"/>
          <w:szCs w:val="24"/>
        </w:rPr>
        <w:t xml:space="preserve"> UPS </w:t>
      </w:r>
      <w:r>
        <w:rPr>
          <w:rFonts w:cstheme="minorHAnsi"/>
          <w:sz w:val="24"/>
          <w:szCs w:val="24"/>
        </w:rPr>
        <w:t xml:space="preserve">return </w:t>
      </w:r>
      <w:proofErr w:type="spellStart"/>
      <w:r>
        <w:rPr>
          <w:rFonts w:cstheme="minorHAnsi"/>
          <w:sz w:val="24"/>
          <w:szCs w:val="24"/>
        </w:rPr>
        <w:t>airbill</w:t>
      </w:r>
      <w:proofErr w:type="spellEnd"/>
      <w:r>
        <w:rPr>
          <w:rFonts w:cstheme="minorHAnsi"/>
          <w:sz w:val="24"/>
          <w:szCs w:val="24"/>
        </w:rPr>
        <w:t xml:space="preserve"> </w:t>
      </w:r>
      <w:r w:rsidRPr="004538AC">
        <w:rPr>
          <w:rFonts w:cstheme="minorHAnsi"/>
          <w:sz w:val="24"/>
          <w:szCs w:val="24"/>
        </w:rPr>
        <w:t xml:space="preserve">to </w:t>
      </w:r>
      <w:r>
        <w:rPr>
          <w:rFonts w:cstheme="minorHAnsi"/>
          <w:sz w:val="24"/>
          <w:szCs w:val="24"/>
        </w:rPr>
        <w:t xml:space="preserve">the </w:t>
      </w:r>
      <w:r w:rsidRPr="004538AC">
        <w:rPr>
          <w:rFonts w:cstheme="minorHAnsi"/>
          <w:sz w:val="24"/>
          <w:szCs w:val="24"/>
        </w:rPr>
        <w:t>outside of package, taking care not to overlap labels.</w:t>
      </w:r>
    </w:p>
    <w:p w14:paraId="50CEDFBA" w14:textId="77777777" w:rsidR="0079287D" w:rsidRPr="004538AC" w:rsidRDefault="0079287D" w:rsidP="004E1528">
      <w:pPr>
        <w:autoSpaceDE w:val="0"/>
        <w:autoSpaceDN w:val="0"/>
        <w:adjustRightInd w:val="0"/>
        <w:spacing w:after="0"/>
        <w:ind w:left="1080"/>
        <w:jc w:val="both"/>
        <w:rPr>
          <w:rFonts w:cstheme="minorHAnsi"/>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3"/>
      </w:tblGrid>
      <w:tr w:rsidR="0079287D" w:rsidRPr="004538AC" w14:paraId="5E245669" w14:textId="77777777" w:rsidTr="00A40DF7">
        <w:trPr>
          <w:jc w:val="right"/>
        </w:trPr>
        <w:tc>
          <w:tcPr>
            <w:tcW w:w="0" w:type="auto"/>
            <w:shd w:val="clear" w:color="auto" w:fill="D9D9D9"/>
          </w:tcPr>
          <w:p w14:paraId="130912D6" w14:textId="77777777" w:rsidR="0079287D" w:rsidRPr="004538AC" w:rsidRDefault="0079287D" w:rsidP="004E1528">
            <w:pPr>
              <w:autoSpaceDE w:val="0"/>
              <w:autoSpaceDN w:val="0"/>
              <w:adjustRightInd w:val="0"/>
              <w:spacing w:after="0"/>
              <w:jc w:val="center"/>
              <w:rPr>
                <w:rFonts w:eastAsia="Calibri" w:cstheme="minorHAnsi"/>
                <w:b/>
                <w:bCs/>
                <w:color w:val="FF0000"/>
                <w:sz w:val="24"/>
                <w:szCs w:val="24"/>
              </w:rPr>
            </w:pPr>
            <w:r w:rsidRPr="004538AC">
              <w:rPr>
                <w:rFonts w:eastAsia="Calibri" w:cstheme="minorHAnsi"/>
                <w:sz w:val="24"/>
                <w:szCs w:val="24"/>
              </w:rPr>
              <w:br w:type="page"/>
            </w:r>
            <w:r w:rsidRPr="004538AC">
              <w:rPr>
                <w:rFonts w:eastAsia="Calibri" w:cstheme="minorHAnsi"/>
                <w:b/>
                <w:bCs/>
                <w:color w:val="FF0000"/>
                <w:sz w:val="24"/>
                <w:szCs w:val="24"/>
              </w:rPr>
              <w:t>IMPORTANT!</w:t>
            </w:r>
          </w:p>
        </w:tc>
      </w:tr>
      <w:tr w:rsidR="0079287D" w:rsidRPr="004538AC" w14:paraId="328C9B29" w14:textId="77777777" w:rsidTr="00A40DF7">
        <w:trPr>
          <w:jc w:val="right"/>
        </w:trPr>
        <w:tc>
          <w:tcPr>
            <w:tcW w:w="0" w:type="auto"/>
          </w:tcPr>
          <w:p w14:paraId="1C02CD59" w14:textId="712A2555" w:rsidR="0079287D" w:rsidRPr="004538AC" w:rsidRDefault="00902BC8" w:rsidP="004E1528">
            <w:pPr>
              <w:autoSpaceDE w:val="0"/>
              <w:autoSpaceDN w:val="0"/>
              <w:adjustRightInd w:val="0"/>
              <w:spacing w:after="0"/>
              <w:jc w:val="center"/>
              <w:rPr>
                <w:rFonts w:eastAsia="Calibri" w:cstheme="minorHAnsi"/>
                <w:b/>
                <w:bCs/>
                <w:sz w:val="24"/>
                <w:szCs w:val="24"/>
              </w:rPr>
            </w:pPr>
            <w:r>
              <w:rPr>
                <w:rFonts w:eastAsia="Calibri" w:cstheme="minorHAnsi"/>
                <w:b/>
                <w:bCs/>
                <w:sz w:val="24"/>
                <w:szCs w:val="24"/>
              </w:rPr>
              <w:t>Complete the UPS Dry Ice label or UPS may reject or return your package.</w:t>
            </w:r>
          </w:p>
        </w:tc>
      </w:tr>
    </w:tbl>
    <w:p w14:paraId="572946D7" w14:textId="77777777" w:rsidR="0079287D" w:rsidRPr="004538AC" w:rsidRDefault="0079287D" w:rsidP="004E1528">
      <w:pPr>
        <w:autoSpaceDE w:val="0"/>
        <w:autoSpaceDN w:val="0"/>
        <w:adjustRightInd w:val="0"/>
        <w:spacing w:after="0"/>
        <w:jc w:val="both"/>
        <w:rPr>
          <w:rFonts w:cstheme="minorHAnsi"/>
          <w:sz w:val="24"/>
          <w:szCs w:val="24"/>
        </w:rPr>
      </w:pPr>
    </w:p>
    <w:p w14:paraId="658F82DD" w14:textId="7415DC3D" w:rsidR="0079287D" w:rsidRDefault="0079287D" w:rsidP="004E1528">
      <w:pPr>
        <w:numPr>
          <w:ilvl w:val="0"/>
          <w:numId w:val="12"/>
        </w:numPr>
        <w:autoSpaceDE w:val="0"/>
        <w:autoSpaceDN w:val="0"/>
        <w:adjustRightInd w:val="0"/>
        <w:spacing w:after="0"/>
        <w:ind w:left="2520"/>
        <w:jc w:val="both"/>
        <w:rPr>
          <w:rFonts w:eastAsia="Calibri" w:cstheme="minorHAnsi"/>
          <w:sz w:val="24"/>
          <w:szCs w:val="24"/>
        </w:rPr>
      </w:pPr>
      <w:r w:rsidRPr="004538AC">
        <w:rPr>
          <w:rFonts w:eastAsia="Calibri" w:cstheme="minorHAnsi"/>
          <w:sz w:val="24"/>
          <w:szCs w:val="24"/>
        </w:rPr>
        <w:t>Hold packaged samples in -</w:t>
      </w:r>
      <w:r w:rsidR="005645B1">
        <w:rPr>
          <w:rFonts w:eastAsia="Calibri" w:cstheme="minorHAnsi"/>
          <w:sz w:val="24"/>
          <w:szCs w:val="24"/>
        </w:rPr>
        <w:t>80°C freezer until time of UPS</w:t>
      </w:r>
      <w:r w:rsidRPr="004538AC">
        <w:rPr>
          <w:rFonts w:eastAsia="Calibri" w:cstheme="minorHAnsi"/>
          <w:sz w:val="24"/>
          <w:szCs w:val="24"/>
        </w:rPr>
        <w:t xml:space="preserve"> pick-up/drop-off.</w:t>
      </w:r>
    </w:p>
    <w:p w14:paraId="05AF0ABF" w14:textId="77777777" w:rsidR="00F379D6" w:rsidRPr="004538AC" w:rsidRDefault="00F379D6" w:rsidP="004E1528">
      <w:pPr>
        <w:autoSpaceDE w:val="0"/>
        <w:autoSpaceDN w:val="0"/>
        <w:adjustRightInd w:val="0"/>
        <w:spacing w:after="0"/>
        <w:ind w:left="2520"/>
        <w:jc w:val="both"/>
        <w:rPr>
          <w:rFonts w:eastAsia="Calibri" w:cstheme="minorHAnsi"/>
          <w:sz w:val="24"/>
          <w:szCs w:val="24"/>
        </w:rPr>
      </w:pPr>
    </w:p>
    <w:p w14:paraId="6091774A" w14:textId="127A5E84" w:rsidR="00912E72" w:rsidRDefault="0079287D" w:rsidP="004E1528">
      <w:pPr>
        <w:numPr>
          <w:ilvl w:val="0"/>
          <w:numId w:val="12"/>
        </w:numPr>
        <w:autoSpaceDE w:val="0"/>
        <w:autoSpaceDN w:val="0"/>
        <w:adjustRightInd w:val="0"/>
        <w:spacing w:after="0"/>
        <w:ind w:left="2520"/>
        <w:jc w:val="both"/>
        <w:rPr>
          <w:rFonts w:eastAsia="Calibri" w:cstheme="minorHAnsi"/>
          <w:sz w:val="24"/>
          <w:szCs w:val="24"/>
        </w:rPr>
      </w:pPr>
      <w:r w:rsidRPr="004538AC">
        <w:rPr>
          <w:rFonts w:eastAsia="Calibri" w:cstheme="minorHAnsi"/>
          <w:sz w:val="24"/>
          <w:szCs w:val="24"/>
        </w:rPr>
        <w:t>Specimens should b</w:t>
      </w:r>
      <w:r w:rsidR="005F6970">
        <w:rPr>
          <w:rFonts w:eastAsia="Calibri" w:cstheme="minorHAnsi"/>
          <w:sz w:val="24"/>
          <w:szCs w:val="24"/>
        </w:rPr>
        <w:t xml:space="preserve">e sent to the </w:t>
      </w:r>
      <w:r w:rsidR="00F379D6">
        <w:rPr>
          <w:rFonts w:eastAsia="Calibri" w:cstheme="minorHAnsi"/>
          <w:sz w:val="24"/>
          <w:szCs w:val="24"/>
        </w:rPr>
        <w:t xml:space="preserve">following </w:t>
      </w:r>
      <w:r w:rsidR="005F6970">
        <w:rPr>
          <w:rFonts w:eastAsia="Calibri" w:cstheme="minorHAnsi"/>
          <w:sz w:val="24"/>
          <w:szCs w:val="24"/>
        </w:rPr>
        <w:t xml:space="preserve">address via </w:t>
      </w:r>
      <w:r w:rsidR="00C55912">
        <w:rPr>
          <w:rFonts w:eastAsia="Calibri" w:cstheme="minorHAnsi"/>
          <w:b/>
          <w:sz w:val="24"/>
          <w:szCs w:val="24"/>
        </w:rPr>
        <w:t>UPS Next Day Air</w:t>
      </w:r>
      <w:r w:rsidRPr="004538AC">
        <w:rPr>
          <w:rFonts w:eastAsia="Calibri" w:cstheme="minorHAnsi"/>
          <w:sz w:val="24"/>
          <w:szCs w:val="24"/>
        </w:rPr>
        <w:t>. F</w:t>
      </w:r>
      <w:r>
        <w:rPr>
          <w:rFonts w:eastAsia="Calibri" w:cstheme="minorHAnsi"/>
          <w:sz w:val="24"/>
          <w:szCs w:val="24"/>
        </w:rPr>
        <w:t>rozen</w:t>
      </w:r>
      <w:r w:rsidRPr="004538AC">
        <w:rPr>
          <w:rFonts w:eastAsia="Calibri" w:cstheme="minorHAnsi"/>
          <w:sz w:val="24"/>
          <w:szCs w:val="24"/>
        </w:rPr>
        <w:t xml:space="preserve"> ship</w:t>
      </w:r>
      <w:r>
        <w:rPr>
          <w:rFonts w:eastAsia="Calibri" w:cstheme="minorHAnsi"/>
          <w:sz w:val="24"/>
          <w:szCs w:val="24"/>
        </w:rPr>
        <w:t xml:space="preserve">ments should be sent </w:t>
      </w:r>
      <w:r w:rsidRPr="008C4D40">
        <w:rPr>
          <w:rFonts w:eastAsia="Calibri" w:cstheme="minorHAnsi"/>
          <w:b/>
          <w:sz w:val="24"/>
          <w:szCs w:val="24"/>
        </w:rPr>
        <w:t>Monday through Wednesday</w:t>
      </w:r>
      <w:r w:rsidRPr="004538AC">
        <w:rPr>
          <w:rFonts w:eastAsia="Calibri" w:cstheme="minorHAnsi"/>
          <w:sz w:val="24"/>
          <w:szCs w:val="24"/>
        </w:rPr>
        <w:t xml:space="preserve"> to avoid shipping delays</w:t>
      </w:r>
      <w:r>
        <w:rPr>
          <w:rFonts w:eastAsia="Calibri" w:cstheme="minorHAnsi"/>
          <w:sz w:val="24"/>
          <w:szCs w:val="24"/>
        </w:rPr>
        <w:t xml:space="preserve"> on</w:t>
      </w:r>
      <w:r w:rsidR="005645B1">
        <w:rPr>
          <w:rFonts w:eastAsia="Calibri" w:cstheme="minorHAnsi"/>
          <w:sz w:val="24"/>
          <w:szCs w:val="24"/>
        </w:rPr>
        <w:t xml:space="preserve"> Thursday or Friday. UPS</w:t>
      </w:r>
      <w:r w:rsidRPr="004538AC">
        <w:rPr>
          <w:rFonts w:eastAsia="Calibri" w:cstheme="minorHAnsi"/>
          <w:sz w:val="24"/>
          <w:szCs w:val="24"/>
        </w:rPr>
        <w:t xml:space="preserve"> does not replenish dry ice if shipments are delayed or held over during the weekend.</w:t>
      </w:r>
    </w:p>
    <w:p w14:paraId="6D3476CF" w14:textId="77777777" w:rsidR="00B034D0" w:rsidRDefault="00B034D0" w:rsidP="00061BDF">
      <w:pPr>
        <w:autoSpaceDE w:val="0"/>
        <w:autoSpaceDN w:val="0"/>
        <w:adjustRightInd w:val="0"/>
        <w:spacing w:after="0"/>
        <w:ind w:left="1080"/>
        <w:jc w:val="center"/>
        <w:rPr>
          <w:rFonts w:eastAsia="Calibri" w:cstheme="minorHAnsi"/>
          <w:sz w:val="24"/>
          <w:szCs w:val="24"/>
        </w:rPr>
      </w:pPr>
    </w:p>
    <w:p w14:paraId="3C414C9A" w14:textId="016079FC" w:rsidR="00927291" w:rsidRPr="00927291" w:rsidRDefault="00605BAF">
      <w:pPr>
        <w:autoSpaceDE w:val="0"/>
        <w:autoSpaceDN w:val="0"/>
        <w:adjustRightInd w:val="0"/>
        <w:spacing w:after="0"/>
        <w:ind w:left="1080"/>
        <w:jc w:val="center"/>
        <w:rPr>
          <w:rFonts w:eastAsia="Calibri" w:cstheme="minorHAnsi"/>
          <w:sz w:val="24"/>
          <w:szCs w:val="24"/>
        </w:rPr>
      </w:pPr>
      <w:r>
        <w:rPr>
          <w:rFonts w:eastAsia="Calibri" w:cstheme="minorHAnsi"/>
          <w:sz w:val="24"/>
          <w:szCs w:val="24"/>
        </w:rPr>
        <w:t>ACE</w:t>
      </w:r>
      <w:r w:rsidR="00E53A8C">
        <w:rPr>
          <w:rFonts w:eastAsia="Calibri" w:cstheme="minorHAnsi"/>
          <w:sz w:val="24"/>
          <w:szCs w:val="24"/>
        </w:rPr>
        <w:t xml:space="preserve"> </w:t>
      </w:r>
      <w:r w:rsidR="00927291" w:rsidRPr="00927291">
        <w:rPr>
          <w:rFonts w:eastAsia="Calibri" w:cstheme="minorHAnsi"/>
          <w:sz w:val="24"/>
          <w:szCs w:val="24"/>
        </w:rPr>
        <w:t>at NCRAD</w:t>
      </w:r>
    </w:p>
    <w:p w14:paraId="30247FAC" w14:textId="77777777" w:rsidR="00927291" w:rsidRPr="00927291" w:rsidRDefault="00927291">
      <w:pPr>
        <w:autoSpaceDE w:val="0"/>
        <w:autoSpaceDN w:val="0"/>
        <w:adjustRightInd w:val="0"/>
        <w:spacing w:after="0"/>
        <w:ind w:left="1080"/>
        <w:jc w:val="center"/>
        <w:rPr>
          <w:rFonts w:eastAsia="Calibri" w:cstheme="minorHAnsi"/>
          <w:sz w:val="24"/>
          <w:szCs w:val="24"/>
        </w:rPr>
      </w:pPr>
      <w:r w:rsidRPr="00927291">
        <w:rPr>
          <w:rFonts w:eastAsia="Calibri" w:cstheme="minorHAnsi"/>
          <w:sz w:val="24"/>
          <w:szCs w:val="24"/>
        </w:rPr>
        <w:t>Indiana University School of Medicine</w:t>
      </w:r>
    </w:p>
    <w:p w14:paraId="0342A728" w14:textId="5C33C40E" w:rsidR="00927291" w:rsidRPr="00927291" w:rsidRDefault="00927291">
      <w:pPr>
        <w:autoSpaceDE w:val="0"/>
        <w:autoSpaceDN w:val="0"/>
        <w:adjustRightInd w:val="0"/>
        <w:spacing w:after="0"/>
        <w:ind w:left="1080"/>
        <w:jc w:val="center"/>
        <w:rPr>
          <w:rFonts w:eastAsia="Calibri" w:cstheme="minorHAnsi"/>
          <w:sz w:val="24"/>
          <w:szCs w:val="24"/>
        </w:rPr>
      </w:pPr>
      <w:r w:rsidRPr="00927291">
        <w:rPr>
          <w:rFonts w:eastAsia="Calibri" w:cstheme="minorHAnsi"/>
          <w:sz w:val="24"/>
          <w:szCs w:val="24"/>
        </w:rPr>
        <w:t>351 W</w:t>
      </w:r>
      <w:r w:rsidR="00372B94">
        <w:rPr>
          <w:rFonts w:eastAsia="Calibri" w:cstheme="minorHAnsi"/>
          <w:sz w:val="24"/>
          <w:szCs w:val="24"/>
        </w:rPr>
        <w:t>est</w:t>
      </w:r>
      <w:r w:rsidRPr="00927291">
        <w:rPr>
          <w:rFonts w:eastAsia="Calibri" w:cstheme="minorHAnsi"/>
          <w:sz w:val="24"/>
          <w:szCs w:val="24"/>
        </w:rPr>
        <w:t xml:space="preserve"> 10th Street</w:t>
      </w:r>
    </w:p>
    <w:p w14:paraId="2F134974" w14:textId="1872E291" w:rsidR="00927291" w:rsidRPr="00927291" w:rsidRDefault="00927291">
      <w:pPr>
        <w:autoSpaceDE w:val="0"/>
        <w:autoSpaceDN w:val="0"/>
        <w:adjustRightInd w:val="0"/>
        <w:spacing w:after="0"/>
        <w:ind w:left="1080"/>
        <w:jc w:val="center"/>
        <w:rPr>
          <w:rFonts w:eastAsia="Calibri" w:cstheme="minorHAnsi"/>
          <w:sz w:val="24"/>
          <w:szCs w:val="24"/>
        </w:rPr>
      </w:pPr>
      <w:r w:rsidRPr="00927291">
        <w:rPr>
          <w:rFonts w:eastAsia="Calibri" w:cstheme="minorHAnsi"/>
          <w:sz w:val="24"/>
          <w:szCs w:val="24"/>
        </w:rPr>
        <w:t>TK-</w:t>
      </w:r>
      <w:r w:rsidR="004E626E">
        <w:rPr>
          <w:rFonts w:eastAsia="Calibri" w:cstheme="minorHAnsi"/>
          <w:sz w:val="24"/>
          <w:szCs w:val="24"/>
        </w:rPr>
        <w:t>217</w:t>
      </w:r>
    </w:p>
    <w:p w14:paraId="32E49FFD" w14:textId="4285599D" w:rsidR="00E53A8C" w:rsidRDefault="00927291">
      <w:pPr>
        <w:autoSpaceDE w:val="0"/>
        <w:autoSpaceDN w:val="0"/>
        <w:adjustRightInd w:val="0"/>
        <w:spacing w:after="0"/>
        <w:ind w:left="1080"/>
        <w:jc w:val="center"/>
        <w:rPr>
          <w:rFonts w:eastAsia="Calibri" w:cstheme="minorHAnsi"/>
          <w:sz w:val="24"/>
          <w:szCs w:val="24"/>
        </w:rPr>
      </w:pPr>
      <w:r w:rsidRPr="00927291">
        <w:rPr>
          <w:rFonts w:eastAsia="Calibri" w:cstheme="minorHAnsi"/>
          <w:sz w:val="24"/>
          <w:szCs w:val="24"/>
        </w:rPr>
        <w:t>Indianapolis, IN 46202</w:t>
      </w:r>
      <w:r>
        <w:rPr>
          <w:rFonts w:eastAsia="Calibri" w:cstheme="minorHAnsi"/>
          <w:sz w:val="24"/>
          <w:szCs w:val="24"/>
        </w:rPr>
        <w:br/>
      </w:r>
      <w:r w:rsidR="0003031E">
        <w:rPr>
          <w:rFonts w:eastAsia="Calibri" w:cstheme="minorHAnsi"/>
          <w:sz w:val="24"/>
          <w:szCs w:val="24"/>
        </w:rPr>
        <w:t>Phone: 1-800-526-2839</w:t>
      </w:r>
    </w:p>
    <w:p w14:paraId="10CBB5E1" w14:textId="77777777" w:rsidR="00F379D6" w:rsidRDefault="00F379D6">
      <w:pPr>
        <w:autoSpaceDE w:val="0"/>
        <w:autoSpaceDN w:val="0"/>
        <w:adjustRightInd w:val="0"/>
        <w:spacing w:after="0"/>
        <w:ind w:left="1080"/>
        <w:jc w:val="center"/>
        <w:rPr>
          <w:rFonts w:eastAsia="Calibri" w:cstheme="minorHAnsi"/>
          <w:sz w:val="24"/>
          <w:szCs w:val="24"/>
        </w:rPr>
      </w:pPr>
    </w:p>
    <w:p w14:paraId="69C6EDFC" w14:textId="7B88ADF0" w:rsidR="00E53A8C" w:rsidRDefault="00E53A8C" w:rsidP="004E1528">
      <w:pPr>
        <w:numPr>
          <w:ilvl w:val="0"/>
          <w:numId w:val="12"/>
        </w:numPr>
        <w:autoSpaceDE w:val="0"/>
        <w:autoSpaceDN w:val="0"/>
        <w:adjustRightInd w:val="0"/>
        <w:spacing w:after="0"/>
        <w:ind w:left="2520"/>
        <w:jc w:val="both"/>
        <w:rPr>
          <w:rFonts w:eastAsia="Calibri" w:cstheme="minorHAnsi"/>
          <w:sz w:val="24"/>
          <w:szCs w:val="24"/>
        </w:rPr>
      </w:pPr>
      <w:r>
        <w:rPr>
          <w:rFonts w:eastAsia="Calibri" w:cstheme="minorHAnsi"/>
          <w:sz w:val="24"/>
          <w:szCs w:val="24"/>
        </w:rPr>
        <w:t xml:space="preserve">Use UPS </w:t>
      </w:r>
      <w:r w:rsidR="0079287D" w:rsidRPr="005E1774">
        <w:rPr>
          <w:rFonts w:eastAsia="Calibri" w:cstheme="minorHAnsi"/>
          <w:sz w:val="24"/>
          <w:szCs w:val="24"/>
        </w:rPr>
        <w:t xml:space="preserve">tracking to ensure the delivery occurs as scheduled and is received by </w:t>
      </w:r>
      <w:r w:rsidR="0079287D">
        <w:rPr>
          <w:rFonts w:eastAsia="Calibri" w:cstheme="minorHAnsi"/>
          <w:sz w:val="24"/>
          <w:szCs w:val="24"/>
        </w:rPr>
        <w:t>NCRAD</w:t>
      </w:r>
      <w:r w:rsidR="0079287D" w:rsidRPr="005E1774">
        <w:rPr>
          <w:rFonts w:eastAsia="Calibri" w:cstheme="minorHAnsi"/>
          <w:sz w:val="24"/>
          <w:szCs w:val="24"/>
        </w:rPr>
        <w:t>.</w:t>
      </w:r>
      <w:r w:rsidR="00561DB4">
        <w:rPr>
          <w:rFonts w:eastAsia="Calibri" w:cstheme="minorHAnsi"/>
          <w:sz w:val="24"/>
          <w:szCs w:val="24"/>
        </w:rPr>
        <w:t xml:space="preserve"> </w:t>
      </w:r>
      <w:r w:rsidR="0079287D" w:rsidRPr="005E1774">
        <w:rPr>
          <w:rFonts w:eastAsia="Calibri" w:cstheme="minorHAnsi"/>
          <w:sz w:val="24"/>
          <w:szCs w:val="24"/>
        </w:rPr>
        <w:t xml:space="preserve">Please notify </w:t>
      </w:r>
      <w:r w:rsidR="0079287D">
        <w:rPr>
          <w:rFonts w:eastAsia="Calibri" w:cstheme="minorHAnsi"/>
          <w:sz w:val="24"/>
          <w:szCs w:val="24"/>
        </w:rPr>
        <w:t>NCRAD</w:t>
      </w:r>
      <w:r w:rsidR="0079287D" w:rsidRPr="005E1774">
        <w:rPr>
          <w:rFonts w:eastAsia="Calibri" w:cstheme="minorHAnsi"/>
          <w:sz w:val="24"/>
          <w:szCs w:val="24"/>
        </w:rPr>
        <w:t xml:space="preserve"> by email </w:t>
      </w:r>
      <w:r w:rsidR="0079287D">
        <w:rPr>
          <w:rFonts w:eastAsia="Calibri" w:cstheme="minorHAnsi"/>
          <w:sz w:val="24"/>
          <w:szCs w:val="24"/>
        </w:rPr>
        <w:t>(</w:t>
      </w:r>
      <w:hyperlink r:id="rId92" w:history="1">
        <w:r w:rsidR="0079287D" w:rsidRPr="001062A3">
          <w:rPr>
            <w:rStyle w:val="Hyperlink"/>
            <w:rFonts w:eastAsia="Calibri" w:cstheme="minorHAnsi"/>
            <w:sz w:val="24"/>
            <w:szCs w:val="24"/>
          </w:rPr>
          <w:t>alzstudy@iu.edu</w:t>
        </w:r>
      </w:hyperlink>
      <w:r w:rsidR="0079287D">
        <w:rPr>
          <w:rFonts w:eastAsia="Calibri" w:cstheme="minorHAnsi"/>
          <w:sz w:val="24"/>
          <w:szCs w:val="24"/>
        </w:rPr>
        <w:t xml:space="preserve">) </w:t>
      </w:r>
      <w:r w:rsidR="0079287D" w:rsidRPr="005E1774">
        <w:rPr>
          <w:rFonts w:eastAsia="Calibri" w:cstheme="minorHAnsi"/>
          <w:sz w:val="24"/>
          <w:szCs w:val="24"/>
        </w:rPr>
        <w:t>that a shipment has</w:t>
      </w:r>
      <w:r>
        <w:rPr>
          <w:rFonts w:eastAsia="Calibri" w:cstheme="minorHAnsi"/>
          <w:sz w:val="24"/>
          <w:szCs w:val="24"/>
        </w:rPr>
        <w:t xml:space="preserve"> been sent and include the UPS</w:t>
      </w:r>
      <w:r w:rsidR="0079287D" w:rsidRPr="005E1774">
        <w:rPr>
          <w:rFonts w:eastAsia="Calibri" w:cstheme="minorHAnsi"/>
          <w:sz w:val="24"/>
          <w:szCs w:val="24"/>
        </w:rPr>
        <w:t xml:space="preserve"> tracking number in your email.</w:t>
      </w:r>
    </w:p>
    <w:p w14:paraId="2725D1B9" w14:textId="25110845" w:rsidR="00F379D6" w:rsidRPr="00E53A8C" w:rsidRDefault="00F379D6" w:rsidP="004E1528">
      <w:pPr>
        <w:autoSpaceDE w:val="0"/>
        <w:autoSpaceDN w:val="0"/>
        <w:adjustRightInd w:val="0"/>
        <w:spacing w:after="0"/>
        <w:ind w:left="2520"/>
        <w:jc w:val="both"/>
        <w:rPr>
          <w:rFonts w:eastAsia="Calibri" w:cstheme="minorHAnsi"/>
          <w:sz w:val="24"/>
          <w:szCs w:val="24"/>
        </w:rPr>
      </w:pPr>
    </w:p>
    <w:p w14:paraId="5B4ACA30" w14:textId="7974F792" w:rsidR="009A04E5" w:rsidRDefault="009A04E5" w:rsidP="004E1528">
      <w:pPr>
        <w:autoSpaceDE w:val="0"/>
        <w:autoSpaceDN w:val="0"/>
        <w:adjustRightInd w:val="0"/>
        <w:spacing w:after="0"/>
        <w:ind w:left="1080"/>
        <w:jc w:val="both"/>
        <w:rPr>
          <w:rFonts w:eastAsia="Calibri" w:cstheme="minorHAnsi"/>
          <w:sz w:val="24"/>
          <w:szCs w:val="24"/>
        </w:rPr>
      </w:pPr>
    </w:p>
    <w:p w14:paraId="2DFDDA30" w14:textId="62764321" w:rsidR="000E3F7E" w:rsidRDefault="000E3F7E" w:rsidP="004E1528">
      <w:pPr>
        <w:autoSpaceDE w:val="0"/>
        <w:autoSpaceDN w:val="0"/>
        <w:adjustRightInd w:val="0"/>
        <w:spacing w:after="0"/>
        <w:ind w:left="1080"/>
        <w:jc w:val="both"/>
        <w:rPr>
          <w:rFonts w:eastAsia="Calibri" w:cstheme="minorHAnsi"/>
          <w:sz w:val="24"/>
          <w:szCs w:val="24"/>
        </w:rPr>
      </w:pPr>
    </w:p>
    <w:p w14:paraId="5633D201" w14:textId="17B51943" w:rsidR="000E3F7E" w:rsidRDefault="000E3F7E" w:rsidP="004E1528">
      <w:pPr>
        <w:autoSpaceDE w:val="0"/>
        <w:autoSpaceDN w:val="0"/>
        <w:adjustRightInd w:val="0"/>
        <w:spacing w:after="0"/>
        <w:ind w:left="1080"/>
        <w:jc w:val="both"/>
        <w:rPr>
          <w:rFonts w:eastAsia="Calibri" w:cstheme="minorHAnsi"/>
          <w:sz w:val="24"/>
          <w:szCs w:val="24"/>
        </w:rPr>
      </w:pPr>
    </w:p>
    <w:p w14:paraId="1D0C548B" w14:textId="19770A39" w:rsidR="000E3F7E" w:rsidRDefault="00992432" w:rsidP="004E1528">
      <w:pPr>
        <w:autoSpaceDE w:val="0"/>
        <w:autoSpaceDN w:val="0"/>
        <w:adjustRightInd w:val="0"/>
        <w:spacing w:after="0"/>
        <w:ind w:left="1080"/>
        <w:jc w:val="both"/>
        <w:rPr>
          <w:rFonts w:eastAsia="Calibri" w:cstheme="minorHAnsi"/>
          <w:sz w:val="24"/>
          <w:szCs w:val="24"/>
        </w:rPr>
      </w:pPr>
      <w:r>
        <w:rPr>
          <w:rFonts w:cstheme="minorHAnsi"/>
          <w:noProof/>
          <w:sz w:val="24"/>
          <w:szCs w:val="24"/>
        </w:rPr>
        <w:lastRenderedPageBreak/>
        <mc:AlternateContent>
          <mc:Choice Requires="wps">
            <w:drawing>
              <wp:anchor distT="0" distB="0" distL="114300" distR="114300" simplePos="0" relativeHeight="252003328" behindDoc="0" locked="0" layoutInCell="1" allowOverlap="1" wp14:anchorId="0052DE77" wp14:editId="1411EAF4">
                <wp:simplePos x="0" y="0"/>
                <wp:positionH relativeFrom="margin">
                  <wp:posOffset>214791</wp:posOffset>
                </wp:positionH>
                <wp:positionV relativeFrom="paragraph">
                  <wp:posOffset>-169545</wp:posOffset>
                </wp:positionV>
                <wp:extent cx="5457825" cy="1666875"/>
                <wp:effectExtent l="19050" t="19050" r="47625" b="47625"/>
                <wp:wrapNone/>
                <wp:docPr id="2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666875"/>
                        </a:xfrm>
                        <a:prstGeom prst="rect">
                          <a:avLst/>
                        </a:prstGeom>
                        <a:solidFill>
                          <a:srgbClr val="FFFFFF"/>
                        </a:solidFill>
                        <a:ln w="57150" cmpd="thickThin">
                          <a:solidFill>
                            <a:srgbClr val="3366FF"/>
                          </a:solidFill>
                          <a:miter lim="800000"/>
                          <a:headEnd/>
                          <a:tailEnd/>
                        </a:ln>
                      </wps:spPr>
                      <wps:txbx>
                        <w:txbxContent>
                          <w:p w14:paraId="2EA7DF6A" w14:textId="77777777" w:rsidR="00BA4AAC" w:rsidRPr="00857910" w:rsidRDefault="00BA4AAC" w:rsidP="000E3F7E">
                            <w:pPr>
                              <w:autoSpaceDE w:val="0"/>
                              <w:autoSpaceDN w:val="0"/>
                              <w:adjustRightInd w:val="0"/>
                              <w:spacing w:before="120" w:after="0" w:line="240" w:lineRule="auto"/>
                              <w:jc w:val="center"/>
                              <w:rPr>
                                <w:rFonts w:cs="Arial"/>
                                <w:b/>
                                <w:color w:val="000000"/>
                                <w:sz w:val="24"/>
                              </w:rPr>
                            </w:pPr>
                            <w:r w:rsidRPr="00857910">
                              <w:rPr>
                                <w:rFonts w:cs="Arial"/>
                                <w:b/>
                                <w:color w:val="000000"/>
                                <w:sz w:val="24"/>
                              </w:rPr>
                              <w:t>***Important Note***</w:t>
                            </w:r>
                          </w:p>
                          <w:p w14:paraId="7932A32C" w14:textId="0B3ED93B" w:rsidR="00BA4AAC" w:rsidRPr="00857910" w:rsidRDefault="00BA4AAC" w:rsidP="000E3F7E">
                            <w:pPr>
                              <w:autoSpaceDE w:val="0"/>
                              <w:autoSpaceDN w:val="0"/>
                              <w:adjustRightInd w:val="0"/>
                              <w:spacing w:before="120" w:after="0" w:line="240" w:lineRule="auto"/>
                              <w:jc w:val="center"/>
                              <w:rPr>
                                <w:rFonts w:cs="Arial"/>
                                <w:b/>
                                <w:color w:val="000000"/>
                                <w:sz w:val="24"/>
                              </w:rPr>
                            </w:pPr>
                            <w:r w:rsidRPr="00857910">
                              <w:rPr>
                                <w:rFonts w:cs="Arial"/>
                                <w:b/>
                                <w:color w:val="000000"/>
                                <w:sz w:val="24"/>
                              </w:rPr>
                              <w:t xml:space="preserve">For frozen shipments, include no more than </w:t>
                            </w:r>
                            <w:r>
                              <w:rPr>
                                <w:rFonts w:cs="Arial"/>
                                <w:b/>
                                <w:color w:val="000000"/>
                                <w:sz w:val="24"/>
                              </w:rPr>
                              <w:t xml:space="preserve">five </w:t>
                            </w:r>
                            <w:r w:rsidRPr="00857910">
                              <w:rPr>
                                <w:rFonts w:cs="Arial"/>
                                <w:b/>
                                <w:color w:val="000000"/>
                                <w:sz w:val="24"/>
                              </w:rPr>
                              <w:t xml:space="preserve">cryovial boxes </w:t>
                            </w:r>
                            <w:r w:rsidR="00DC6063">
                              <w:rPr>
                                <w:rFonts w:cs="Arial"/>
                                <w:b/>
                                <w:color w:val="000000"/>
                                <w:sz w:val="24"/>
                              </w:rPr>
                              <w:t xml:space="preserve">and five urine tubes </w:t>
                            </w:r>
                            <w:r>
                              <w:rPr>
                                <w:rFonts w:cs="Arial"/>
                                <w:b/>
                                <w:color w:val="000000"/>
                                <w:sz w:val="24"/>
                              </w:rPr>
                              <w:t xml:space="preserve">(separated by patient within 5 biohazard bags) </w:t>
                            </w:r>
                            <w:r w:rsidRPr="00857910">
                              <w:rPr>
                                <w:rFonts w:cs="Arial"/>
                                <w:b/>
                                <w:color w:val="000000"/>
                                <w:sz w:val="24"/>
                              </w:rPr>
                              <w:t xml:space="preserve">per shipping container </w:t>
                            </w:r>
                            <w:proofErr w:type="gramStart"/>
                            <w:r w:rsidRPr="00857910">
                              <w:rPr>
                                <w:rFonts w:cs="Arial"/>
                                <w:b/>
                                <w:color w:val="000000"/>
                                <w:sz w:val="24"/>
                              </w:rPr>
                              <w:t>in order to</w:t>
                            </w:r>
                            <w:proofErr w:type="gramEnd"/>
                            <w:r w:rsidRPr="00857910">
                              <w:rPr>
                                <w:rFonts w:cs="Arial"/>
                                <w:b/>
                                <w:color w:val="000000"/>
                                <w:sz w:val="24"/>
                              </w:rPr>
                              <w:t xml:space="preserve"> have room for a sufficient amount of dry ice to keep samples frozen up to 24 hours. </w:t>
                            </w:r>
                          </w:p>
                          <w:p w14:paraId="26AABBA2" w14:textId="7E34C155" w:rsidR="00BA4AAC" w:rsidRPr="00B07D91" w:rsidRDefault="00BA4AAC" w:rsidP="000E3F7E">
                            <w:pPr>
                              <w:autoSpaceDE w:val="0"/>
                              <w:autoSpaceDN w:val="0"/>
                              <w:adjustRightInd w:val="0"/>
                              <w:spacing w:before="120" w:after="0" w:line="240" w:lineRule="auto"/>
                              <w:jc w:val="center"/>
                              <w:rPr>
                                <w:rFonts w:cs="Arial"/>
                                <w:b/>
                                <w:color w:val="000000"/>
                                <w:sz w:val="24"/>
                              </w:rPr>
                            </w:pPr>
                            <w:r w:rsidRPr="00857910">
                              <w:rPr>
                                <w:rFonts w:cs="Arial"/>
                                <w:b/>
                                <w:color w:val="000000"/>
                                <w:sz w:val="24"/>
                              </w:rPr>
                              <w:t>The labeled, processed, aliquoted</w:t>
                            </w:r>
                            <w:r>
                              <w:rPr>
                                <w:rFonts w:cs="Arial"/>
                                <w:b/>
                                <w:color w:val="000000"/>
                                <w:sz w:val="24"/>
                              </w:rPr>
                              <w:t xml:space="preserve">, and frozen cryovials of serum, plasma and buffy coat </w:t>
                            </w:r>
                            <w:r w:rsidRPr="00857910">
                              <w:rPr>
                                <w:rFonts w:cs="Arial"/>
                                <w:b/>
                                <w:color w:val="000000"/>
                                <w:sz w:val="24"/>
                              </w:rPr>
                              <w:t>will be shipped to NCRAD</w:t>
                            </w:r>
                            <w:r>
                              <w:rPr>
                                <w:rFonts w:cs="Arial"/>
                                <w:b/>
                                <w:color w:val="000000"/>
                                <w:sz w:val="24"/>
                              </w:rPr>
                              <w:t xml:space="preserve"> as outlined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2DE77" id="_x0000_s1067" type="#_x0000_t202" style="position:absolute;left:0;text-align:left;margin-left:16.9pt;margin-top:-13.35pt;width:429.75pt;height:131.2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" strokecolor="#36f" strokeweight="4.5pt">
                <v:stroke linestyle="thickThin"/>
                <v:textbox>
                  <w:txbxContent>
                    <w:p w14:paraId="2EA7DF6A" w14:textId="77777777" w:rsidR="00BA4AAC" w:rsidRPr="00857910" w:rsidRDefault="00BA4AAC" w:rsidP="000E3F7E">
                      <w:pPr>
                        <w:autoSpaceDE w:val="0"/>
                        <w:autoSpaceDN w:val="0"/>
                        <w:adjustRightInd w:val="0"/>
                        <w:spacing w:before="120" w:after="0" w:line="240" w:lineRule="auto"/>
                        <w:jc w:val="center"/>
                        <w:rPr>
                          <w:rFonts w:cs="Arial"/>
                          <w:b/>
                          <w:color w:val="000000"/>
                          <w:sz w:val="24"/>
                        </w:rPr>
                      </w:pPr>
                      <w:r w:rsidRPr="00857910">
                        <w:rPr>
                          <w:rFonts w:cs="Arial"/>
                          <w:b/>
                          <w:color w:val="000000"/>
                          <w:sz w:val="24"/>
                        </w:rPr>
                        <w:t>***Important Note***</w:t>
                      </w:r>
                    </w:p>
                    <w:p w14:paraId="7932A32C" w14:textId="0B3ED93B" w:rsidR="00BA4AAC" w:rsidRPr="00857910" w:rsidRDefault="00BA4AAC" w:rsidP="000E3F7E">
                      <w:pPr>
                        <w:autoSpaceDE w:val="0"/>
                        <w:autoSpaceDN w:val="0"/>
                        <w:adjustRightInd w:val="0"/>
                        <w:spacing w:before="120" w:after="0" w:line="240" w:lineRule="auto"/>
                        <w:jc w:val="center"/>
                        <w:rPr>
                          <w:rFonts w:cs="Arial"/>
                          <w:b/>
                          <w:color w:val="000000"/>
                          <w:sz w:val="24"/>
                        </w:rPr>
                      </w:pPr>
                      <w:r w:rsidRPr="00857910">
                        <w:rPr>
                          <w:rFonts w:cs="Arial"/>
                          <w:b/>
                          <w:color w:val="000000"/>
                          <w:sz w:val="24"/>
                        </w:rPr>
                        <w:t xml:space="preserve">For frozen shipments, include no more than </w:t>
                      </w:r>
                      <w:r>
                        <w:rPr>
                          <w:rFonts w:cs="Arial"/>
                          <w:b/>
                          <w:color w:val="000000"/>
                          <w:sz w:val="24"/>
                        </w:rPr>
                        <w:t xml:space="preserve">five </w:t>
                      </w:r>
                      <w:r w:rsidRPr="00857910">
                        <w:rPr>
                          <w:rFonts w:cs="Arial"/>
                          <w:b/>
                          <w:color w:val="000000"/>
                          <w:sz w:val="24"/>
                        </w:rPr>
                        <w:t xml:space="preserve">cryovial boxes </w:t>
                      </w:r>
                      <w:r w:rsidR="00DC6063">
                        <w:rPr>
                          <w:rFonts w:cs="Arial"/>
                          <w:b/>
                          <w:color w:val="000000"/>
                          <w:sz w:val="24"/>
                        </w:rPr>
                        <w:t xml:space="preserve">and five urine tubes </w:t>
                      </w:r>
                      <w:r>
                        <w:rPr>
                          <w:rFonts w:cs="Arial"/>
                          <w:b/>
                          <w:color w:val="000000"/>
                          <w:sz w:val="24"/>
                        </w:rPr>
                        <w:t xml:space="preserve">(separated by patient within 5 biohazard bags) </w:t>
                      </w:r>
                      <w:r w:rsidRPr="00857910">
                        <w:rPr>
                          <w:rFonts w:cs="Arial"/>
                          <w:b/>
                          <w:color w:val="000000"/>
                          <w:sz w:val="24"/>
                        </w:rPr>
                        <w:t xml:space="preserve">per shipping container </w:t>
                      </w:r>
                      <w:proofErr w:type="gramStart"/>
                      <w:r w:rsidRPr="00857910">
                        <w:rPr>
                          <w:rFonts w:cs="Arial"/>
                          <w:b/>
                          <w:color w:val="000000"/>
                          <w:sz w:val="24"/>
                        </w:rPr>
                        <w:t>in order to</w:t>
                      </w:r>
                      <w:proofErr w:type="gramEnd"/>
                      <w:r w:rsidRPr="00857910">
                        <w:rPr>
                          <w:rFonts w:cs="Arial"/>
                          <w:b/>
                          <w:color w:val="000000"/>
                          <w:sz w:val="24"/>
                        </w:rPr>
                        <w:t xml:space="preserve"> have room for a sufficient amount of dry ice to keep samples frozen up to 24 hours. </w:t>
                      </w:r>
                    </w:p>
                    <w:p w14:paraId="26AABBA2" w14:textId="7E34C155" w:rsidR="00BA4AAC" w:rsidRPr="00B07D91" w:rsidRDefault="00BA4AAC" w:rsidP="000E3F7E">
                      <w:pPr>
                        <w:autoSpaceDE w:val="0"/>
                        <w:autoSpaceDN w:val="0"/>
                        <w:adjustRightInd w:val="0"/>
                        <w:spacing w:before="120" w:after="0" w:line="240" w:lineRule="auto"/>
                        <w:jc w:val="center"/>
                        <w:rPr>
                          <w:rFonts w:cs="Arial"/>
                          <w:b/>
                          <w:color w:val="000000"/>
                          <w:sz w:val="24"/>
                        </w:rPr>
                      </w:pPr>
                      <w:r w:rsidRPr="00857910">
                        <w:rPr>
                          <w:rFonts w:cs="Arial"/>
                          <w:b/>
                          <w:color w:val="000000"/>
                          <w:sz w:val="24"/>
                        </w:rPr>
                        <w:t>The labeled, processed, aliquoted</w:t>
                      </w:r>
                      <w:r>
                        <w:rPr>
                          <w:rFonts w:cs="Arial"/>
                          <w:b/>
                          <w:color w:val="000000"/>
                          <w:sz w:val="24"/>
                        </w:rPr>
                        <w:t xml:space="preserve">, and frozen cryovials of serum, plasma and buffy coat </w:t>
                      </w:r>
                      <w:r w:rsidRPr="00857910">
                        <w:rPr>
                          <w:rFonts w:cs="Arial"/>
                          <w:b/>
                          <w:color w:val="000000"/>
                          <w:sz w:val="24"/>
                        </w:rPr>
                        <w:t>will be shipped to NCRAD</w:t>
                      </w:r>
                      <w:r>
                        <w:rPr>
                          <w:rFonts w:cs="Arial"/>
                          <w:b/>
                          <w:color w:val="000000"/>
                          <w:sz w:val="24"/>
                        </w:rPr>
                        <w:t xml:space="preserve"> as outlined above.</w:t>
                      </w:r>
                    </w:p>
                  </w:txbxContent>
                </v:textbox>
                <w10:wrap anchorx="margin"/>
              </v:shape>
            </w:pict>
          </mc:Fallback>
        </mc:AlternateContent>
      </w:r>
    </w:p>
    <w:p w14:paraId="7D142CB6" w14:textId="55646B82" w:rsidR="000E3F7E" w:rsidRDefault="000E3F7E" w:rsidP="004E1528">
      <w:pPr>
        <w:autoSpaceDE w:val="0"/>
        <w:autoSpaceDN w:val="0"/>
        <w:adjustRightInd w:val="0"/>
        <w:spacing w:after="0"/>
        <w:ind w:left="1080"/>
        <w:jc w:val="both"/>
        <w:rPr>
          <w:rFonts w:eastAsia="Calibri" w:cstheme="minorHAnsi"/>
          <w:sz w:val="24"/>
          <w:szCs w:val="24"/>
        </w:rPr>
      </w:pPr>
    </w:p>
    <w:p w14:paraId="087D3DF6" w14:textId="47BEBC3E" w:rsidR="00992432" w:rsidRDefault="00992432" w:rsidP="004E1528">
      <w:pPr>
        <w:autoSpaceDE w:val="0"/>
        <w:autoSpaceDN w:val="0"/>
        <w:adjustRightInd w:val="0"/>
        <w:spacing w:after="0"/>
        <w:ind w:left="1080"/>
        <w:jc w:val="both"/>
        <w:rPr>
          <w:rFonts w:eastAsia="Calibri" w:cstheme="minorHAnsi"/>
          <w:sz w:val="24"/>
          <w:szCs w:val="24"/>
        </w:rPr>
      </w:pPr>
    </w:p>
    <w:p w14:paraId="7B486100" w14:textId="22BE2BF9" w:rsidR="00992432" w:rsidRDefault="00992432" w:rsidP="004E1528">
      <w:pPr>
        <w:autoSpaceDE w:val="0"/>
        <w:autoSpaceDN w:val="0"/>
        <w:adjustRightInd w:val="0"/>
        <w:spacing w:after="0"/>
        <w:ind w:left="1080"/>
        <w:jc w:val="both"/>
        <w:rPr>
          <w:rFonts w:eastAsia="Calibri" w:cstheme="minorHAnsi"/>
          <w:sz w:val="24"/>
          <w:szCs w:val="24"/>
        </w:rPr>
      </w:pPr>
    </w:p>
    <w:p w14:paraId="0A04489E" w14:textId="6E3800D6" w:rsidR="000E3F7E" w:rsidRDefault="000E3F7E" w:rsidP="004E1528">
      <w:pPr>
        <w:autoSpaceDE w:val="0"/>
        <w:autoSpaceDN w:val="0"/>
        <w:adjustRightInd w:val="0"/>
        <w:spacing w:after="0"/>
        <w:ind w:left="1080"/>
        <w:jc w:val="both"/>
        <w:rPr>
          <w:rFonts w:eastAsia="Calibri" w:cstheme="minorHAnsi"/>
          <w:sz w:val="24"/>
          <w:szCs w:val="24"/>
        </w:rPr>
      </w:pPr>
    </w:p>
    <w:p w14:paraId="61628AAC" w14:textId="431C9C62" w:rsidR="000E3F7E" w:rsidRDefault="000E3F7E" w:rsidP="004E1528">
      <w:pPr>
        <w:autoSpaceDE w:val="0"/>
        <w:autoSpaceDN w:val="0"/>
        <w:adjustRightInd w:val="0"/>
        <w:spacing w:after="0"/>
        <w:ind w:left="1080"/>
        <w:jc w:val="both"/>
        <w:rPr>
          <w:rFonts w:eastAsia="Calibri" w:cstheme="minorHAnsi"/>
          <w:sz w:val="24"/>
          <w:szCs w:val="24"/>
        </w:rPr>
      </w:pPr>
    </w:p>
    <w:p w14:paraId="1C6EC7F2" w14:textId="10BEE13C" w:rsidR="000E3F7E" w:rsidRDefault="000E3F7E" w:rsidP="00061BDF">
      <w:pPr>
        <w:autoSpaceDE w:val="0"/>
        <w:autoSpaceDN w:val="0"/>
        <w:adjustRightInd w:val="0"/>
        <w:spacing w:after="0"/>
        <w:ind w:left="1080"/>
        <w:jc w:val="both"/>
        <w:rPr>
          <w:rFonts w:eastAsia="Calibri" w:cstheme="minorHAnsi"/>
          <w:sz w:val="24"/>
          <w:szCs w:val="24"/>
        </w:rPr>
      </w:pPr>
    </w:p>
    <w:p w14:paraId="60F95220" w14:textId="6199A458" w:rsidR="000E3F7E" w:rsidRDefault="000E3F7E" w:rsidP="004E1528">
      <w:pPr>
        <w:autoSpaceDE w:val="0"/>
        <w:autoSpaceDN w:val="0"/>
        <w:adjustRightInd w:val="0"/>
        <w:spacing w:after="0"/>
        <w:ind w:left="1080"/>
        <w:jc w:val="both"/>
        <w:rPr>
          <w:rFonts w:eastAsia="Calibri" w:cstheme="minorHAnsi"/>
          <w:sz w:val="24"/>
          <w:szCs w:val="24"/>
        </w:rPr>
      </w:pPr>
    </w:p>
    <w:p w14:paraId="251613FB" w14:textId="5E42B4D0" w:rsidR="00444FE9" w:rsidRDefault="00DC6063" w:rsidP="004E1528">
      <w:pPr>
        <w:autoSpaceDE w:val="0"/>
        <w:autoSpaceDN w:val="0"/>
        <w:adjustRightInd w:val="0"/>
        <w:spacing w:after="0"/>
        <w:ind w:left="1080"/>
        <w:jc w:val="both"/>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2002304" behindDoc="0" locked="0" layoutInCell="1" allowOverlap="1" wp14:anchorId="35D15062" wp14:editId="0E6F3DBA">
                <wp:simplePos x="0" y="0"/>
                <wp:positionH relativeFrom="column">
                  <wp:posOffset>206375</wp:posOffset>
                </wp:positionH>
                <wp:positionV relativeFrom="paragraph">
                  <wp:posOffset>28575</wp:posOffset>
                </wp:positionV>
                <wp:extent cx="5467350" cy="885825"/>
                <wp:effectExtent l="19050" t="19050" r="38100" b="47625"/>
                <wp:wrapNone/>
                <wp:docPr id="2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85825"/>
                        </a:xfrm>
                        <a:prstGeom prst="rect">
                          <a:avLst/>
                        </a:prstGeom>
                        <a:solidFill>
                          <a:srgbClr val="FFFFFF"/>
                        </a:solidFill>
                        <a:ln w="57150" cmpd="thickThin">
                          <a:solidFill>
                            <a:srgbClr val="3366FF"/>
                          </a:solidFill>
                          <a:miter lim="800000"/>
                          <a:headEnd/>
                          <a:tailEnd/>
                        </a:ln>
                      </wps:spPr>
                      <wps:txbx>
                        <w:txbxContent>
                          <w:p w14:paraId="7966565D" w14:textId="77777777" w:rsidR="00BA4AAC" w:rsidRDefault="00BA4AAC" w:rsidP="000E3F7E">
                            <w:pPr>
                              <w:spacing w:after="0" w:line="240" w:lineRule="auto"/>
                              <w:jc w:val="center"/>
                              <w:rPr>
                                <w:rFonts w:cs="Arial"/>
                                <w:b/>
                                <w:color w:val="C00000"/>
                                <w:sz w:val="24"/>
                                <w:szCs w:val="24"/>
                              </w:rPr>
                            </w:pPr>
                            <w:r w:rsidRPr="00BA14EE">
                              <w:rPr>
                                <w:rFonts w:cs="Arial"/>
                                <w:b/>
                                <w:caps/>
                                <w:color w:val="C00000"/>
                                <w:sz w:val="24"/>
                                <w:szCs w:val="24"/>
                              </w:rPr>
                              <w:t xml:space="preserve">Ship all frozen samples Monday </w:t>
                            </w:r>
                            <w:r>
                              <w:rPr>
                                <w:rFonts w:cs="Arial"/>
                                <w:b/>
                                <w:caps/>
                                <w:color w:val="C00000"/>
                                <w:sz w:val="24"/>
                                <w:szCs w:val="24"/>
                              </w:rPr>
                              <w:t xml:space="preserve">- </w:t>
                            </w:r>
                            <w:r w:rsidRPr="00BA14EE">
                              <w:rPr>
                                <w:rFonts w:cs="Arial"/>
                                <w:b/>
                                <w:caps/>
                                <w:color w:val="C00000"/>
                                <w:sz w:val="24"/>
                                <w:szCs w:val="24"/>
                              </w:rPr>
                              <w:t>Wednesday</w:t>
                            </w:r>
                            <w:r w:rsidRPr="00AA2ED3">
                              <w:rPr>
                                <w:rFonts w:cs="Arial"/>
                                <w:b/>
                                <w:color w:val="C00000"/>
                                <w:sz w:val="24"/>
                                <w:szCs w:val="24"/>
                              </w:rPr>
                              <w:t xml:space="preserve"> ONLY! </w:t>
                            </w:r>
                          </w:p>
                          <w:p w14:paraId="660C1C27" w14:textId="77777777" w:rsidR="00BA4AAC" w:rsidRDefault="00BA4AAC" w:rsidP="000E3F7E">
                            <w:pPr>
                              <w:spacing w:after="0" w:line="240" w:lineRule="auto"/>
                              <w:jc w:val="center"/>
                              <w:rPr>
                                <w:rFonts w:cs="Arial"/>
                                <w:b/>
                                <w:color w:val="C00000"/>
                                <w:sz w:val="24"/>
                                <w:szCs w:val="24"/>
                              </w:rPr>
                            </w:pPr>
                            <w:r w:rsidRPr="00AA2ED3">
                              <w:rPr>
                                <w:rFonts w:cs="Arial"/>
                                <w:b/>
                                <w:color w:val="C00000"/>
                                <w:sz w:val="24"/>
                                <w:szCs w:val="24"/>
                              </w:rPr>
                              <w:t>BE AWARE OF HOLIDAYS!!</w:t>
                            </w:r>
                          </w:p>
                          <w:p w14:paraId="79A0F36F" w14:textId="28A80C9B" w:rsidR="00BA4AAC" w:rsidRPr="00AA2ED3" w:rsidRDefault="00BA4AAC" w:rsidP="008C4D40">
                            <w:pPr>
                              <w:pStyle w:val="BodyText2"/>
                            </w:pPr>
                            <w:r>
                              <w:t>BE AWARE OF INCLEMENT WEATHER THAT MAY DELAY SHIPMENT/DELIVERY OF SAMPLES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15062" id="Text Box 7" o:spid="_x0000_s1068" type="#_x0000_t202" style="position:absolute;left:0;text-align:left;margin-left:16.25pt;margin-top:2.25pt;width:430.5pt;height:6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" strokecolor="#36f" strokeweight="4.5pt">
                <v:stroke linestyle="thickThin"/>
                <v:textbox>
                  <w:txbxContent>
                    <w:p w14:paraId="7966565D" w14:textId="77777777" w:rsidR="00BA4AAC" w:rsidRDefault="00BA4AAC" w:rsidP="000E3F7E">
                      <w:pPr>
                        <w:spacing w:after="0" w:line="240" w:lineRule="auto"/>
                        <w:jc w:val="center"/>
                        <w:rPr>
                          <w:rFonts w:cs="Arial"/>
                          <w:b/>
                          <w:color w:val="C00000"/>
                          <w:sz w:val="24"/>
                          <w:szCs w:val="24"/>
                        </w:rPr>
                      </w:pPr>
                      <w:r w:rsidRPr="00BA14EE">
                        <w:rPr>
                          <w:rFonts w:cs="Arial"/>
                          <w:b/>
                          <w:caps/>
                          <w:color w:val="C00000"/>
                          <w:sz w:val="24"/>
                          <w:szCs w:val="24"/>
                        </w:rPr>
                        <w:t xml:space="preserve">Ship all frozen samples Monday </w:t>
                      </w:r>
                      <w:r>
                        <w:rPr>
                          <w:rFonts w:cs="Arial"/>
                          <w:b/>
                          <w:caps/>
                          <w:color w:val="C00000"/>
                          <w:sz w:val="24"/>
                          <w:szCs w:val="24"/>
                        </w:rPr>
                        <w:t xml:space="preserve">- </w:t>
                      </w:r>
                      <w:r w:rsidRPr="00BA14EE">
                        <w:rPr>
                          <w:rFonts w:cs="Arial"/>
                          <w:b/>
                          <w:caps/>
                          <w:color w:val="C00000"/>
                          <w:sz w:val="24"/>
                          <w:szCs w:val="24"/>
                        </w:rPr>
                        <w:t>Wednesday</w:t>
                      </w:r>
                      <w:r w:rsidRPr="00AA2ED3">
                        <w:rPr>
                          <w:rFonts w:cs="Arial"/>
                          <w:b/>
                          <w:color w:val="C00000"/>
                          <w:sz w:val="24"/>
                          <w:szCs w:val="24"/>
                        </w:rPr>
                        <w:t xml:space="preserve"> ONLY! </w:t>
                      </w:r>
                    </w:p>
                    <w:p w14:paraId="660C1C27" w14:textId="77777777" w:rsidR="00BA4AAC" w:rsidRDefault="00BA4AAC" w:rsidP="000E3F7E">
                      <w:pPr>
                        <w:spacing w:after="0" w:line="240" w:lineRule="auto"/>
                        <w:jc w:val="center"/>
                        <w:rPr>
                          <w:rFonts w:cs="Arial"/>
                          <w:b/>
                          <w:color w:val="C00000"/>
                          <w:sz w:val="24"/>
                          <w:szCs w:val="24"/>
                        </w:rPr>
                      </w:pPr>
                      <w:r w:rsidRPr="00AA2ED3">
                        <w:rPr>
                          <w:rFonts w:cs="Arial"/>
                          <w:b/>
                          <w:color w:val="C00000"/>
                          <w:sz w:val="24"/>
                          <w:szCs w:val="24"/>
                        </w:rPr>
                        <w:t>BE AWARE OF HOLIDAYS!!</w:t>
                      </w:r>
                    </w:p>
                    <w:p w14:paraId="79A0F36F" w14:textId="28A80C9B" w:rsidR="00BA4AAC" w:rsidRPr="00AA2ED3" w:rsidRDefault="00BA4AAC" w:rsidP="008C4D40">
                      <w:pPr>
                        <w:pStyle w:val="BodyText2"/>
                      </w:pPr>
                      <w:r>
                        <w:t>BE AWARE OF INCLEMENT WEATHER THAT MAY DELAY SHIPMENT/DELIVERY OF SAMPLES</w:t>
                      </w:r>
                    </w:p>
                  </w:txbxContent>
                </v:textbox>
              </v:shape>
            </w:pict>
          </mc:Fallback>
        </mc:AlternateContent>
      </w:r>
    </w:p>
    <w:p w14:paraId="611AA7B8" w14:textId="01953E64" w:rsidR="000E3F7E" w:rsidRDefault="000E3F7E" w:rsidP="004E1528">
      <w:pPr>
        <w:autoSpaceDE w:val="0"/>
        <w:autoSpaceDN w:val="0"/>
        <w:adjustRightInd w:val="0"/>
        <w:spacing w:after="0"/>
        <w:ind w:left="1080"/>
        <w:jc w:val="both"/>
        <w:rPr>
          <w:rFonts w:eastAsia="Calibri" w:cstheme="minorHAnsi"/>
          <w:sz w:val="24"/>
          <w:szCs w:val="24"/>
        </w:rPr>
      </w:pPr>
    </w:p>
    <w:p w14:paraId="56A126F8" w14:textId="733D1736" w:rsidR="000E3F7E" w:rsidRDefault="000E3F7E" w:rsidP="004E1528">
      <w:pPr>
        <w:autoSpaceDE w:val="0"/>
        <w:autoSpaceDN w:val="0"/>
        <w:adjustRightInd w:val="0"/>
        <w:spacing w:after="0"/>
        <w:ind w:left="1080"/>
        <w:jc w:val="both"/>
        <w:rPr>
          <w:rFonts w:eastAsia="Calibri" w:cstheme="minorHAnsi"/>
          <w:sz w:val="24"/>
          <w:szCs w:val="24"/>
        </w:rPr>
      </w:pPr>
    </w:p>
    <w:p w14:paraId="7F60CBDC" w14:textId="5BCB3631" w:rsidR="000E3F7E" w:rsidRDefault="000E3F7E" w:rsidP="004E1528">
      <w:pPr>
        <w:autoSpaceDE w:val="0"/>
        <w:autoSpaceDN w:val="0"/>
        <w:adjustRightInd w:val="0"/>
        <w:spacing w:after="0"/>
        <w:ind w:left="1080"/>
        <w:jc w:val="both"/>
        <w:rPr>
          <w:rFonts w:eastAsia="Calibri" w:cstheme="minorHAnsi"/>
          <w:sz w:val="24"/>
          <w:szCs w:val="24"/>
        </w:rPr>
      </w:pPr>
    </w:p>
    <w:p w14:paraId="3F79B9F9" w14:textId="4E7FD0B9" w:rsidR="000E3F7E" w:rsidRDefault="000E3F7E" w:rsidP="004E1528">
      <w:pPr>
        <w:autoSpaceDE w:val="0"/>
        <w:autoSpaceDN w:val="0"/>
        <w:adjustRightInd w:val="0"/>
        <w:spacing w:after="0"/>
        <w:ind w:left="1080"/>
        <w:jc w:val="both"/>
        <w:rPr>
          <w:rFonts w:eastAsia="Calibri" w:cstheme="minorHAnsi"/>
          <w:sz w:val="24"/>
          <w:szCs w:val="24"/>
        </w:rPr>
      </w:pPr>
    </w:p>
    <w:p w14:paraId="3BE05375" w14:textId="63FA9FF8" w:rsidR="000E3F7E" w:rsidRDefault="00F379D6" w:rsidP="004E1528">
      <w:pPr>
        <w:autoSpaceDE w:val="0"/>
        <w:autoSpaceDN w:val="0"/>
        <w:adjustRightInd w:val="0"/>
        <w:spacing w:after="0"/>
        <w:ind w:left="1080"/>
        <w:jc w:val="both"/>
        <w:rPr>
          <w:rFonts w:eastAsia="Calibri" w:cstheme="minorHAnsi"/>
          <w:sz w:val="24"/>
          <w:szCs w:val="24"/>
        </w:rPr>
      </w:pPr>
      <w:r>
        <w:rPr>
          <w:noProof/>
        </w:rPr>
        <mc:AlternateContent>
          <mc:Choice Requires="wps">
            <w:drawing>
              <wp:anchor distT="0" distB="0" distL="114300" distR="114300" simplePos="0" relativeHeight="252001280" behindDoc="0" locked="0" layoutInCell="1" allowOverlap="1" wp14:anchorId="0DAFD68D" wp14:editId="5C9FCD0E">
                <wp:simplePos x="0" y="0"/>
                <wp:positionH relativeFrom="margin">
                  <wp:align>center</wp:align>
                </wp:positionH>
                <wp:positionV relativeFrom="paragraph">
                  <wp:posOffset>121285</wp:posOffset>
                </wp:positionV>
                <wp:extent cx="5457825" cy="942975"/>
                <wp:effectExtent l="19050" t="19050" r="47625" b="4762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942975"/>
                        </a:xfrm>
                        <a:prstGeom prst="rect">
                          <a:avLst/>
                        </a:prstGeom>
                        <a:solidFill>
                          <a:srgbClr val="FFFFFF"/>
                        </a:solidFill>
                        <a:ln w="57150" cmpd="thickThin">
                          <a:solidFill>
                            <a:srgbClr val="3366FF"/>
                          </a:solidFill>
                          <a:miter lim="800000"/>
                          <a:headEnd/>
                          <a:tailEnd/>
                        </a:ln>
                      </wps:spPr>
                      <wps:txbx>
                        <w:txbxContent>
                          <w:p w14:paraId="0BA94FC8" w14:textId="1B6A0A51" w:rsidR="00BA4AAC" w:rsidRPr="004779EE" w:rsidRDefault="00BA4AAC" w:rsidP="000E3F7E">
                            <w:pPr>
                              <w:spacing w:after="0" w:line="240" w:lineRule="auto"/>
                              <w:jc w:val="center"/>
                              <w:rPr>
                                <w:b/>
                                <w:sz w:val="24"/>
                              </w:rPr>
                            </w:pPr>
                            <w:r w:rsidRPr="004779EE">
                              <w:rPr>
                                <w:rFonts w:cs="Arial"/>
                                <w:b/>
                                <w:sz w:val="24"/>
                                <w:szCs w:val="24"/>
                              </w:rPr>
                              <w:t xml:space="preserve">Remember to complete the </w:t>
                            </w:r>
                            <w:r>
                              <w:rPr>
                                <w:rFonts w:cs="Arial"/>
                                <w:b/>
                                <w:sz w:val="24"/>
                                <w:szCs w:val="24"/>
                              </w:rPr>
                              <w:t>B</w:t>
                            </w:r>
                            <w:r w:rsidR="008F3D65">
                              <w:rPr>
                                <w:rFonts w:cs="Arial"/>
                                <w:b/>
                                <w:sz w:val="24"/>
                                <w:szCs w:val="24"/>
                              </w:rPr>
                              <w:t>lood</w:t>
                            </w:r>
                            <w:r>
                              <w:rPr>
                                <w:rFonts w:cs="Arial"/>
                                <w:b/>
                                <w:sz w:val="24"/>
                                <w:szCs w:val="24"/>
                              </w:rPr>
                              <w:t xml:space="preserve"> Sample </w:t>
                            </w:r>
                            <w:r w:rsidRPr="004779EE">
                              <w:rPr>
                                <w:rFonts w:cs="Arial"/>
                                <w:b/>
                                <w:sz w:val="24"/>
                                <w:szCs w:val="24"/>
                              </w:rPr>
                              <w:t xml:space="preserve">and Shipment </w:t>
                            </w:r>
                            <w:r w:rsidRPr="00317E00">
                              <w:rPr>
                                <w:rFonts w:cs="Arial"/>
                                <w:b/>
                                <w:sz w:val="24"/>
                                <w:szCs w:val="24"/>
                              </w:rPr>
                              <w:t>Notification</w:t>
                            </w:r>
                            <w:r>
                              <w:rPr>
                                <w:rFonts w:cs="Arial"/>
                                <w:b/>
                                <w:sz w:val="24"/>
                                <w:szCs w:val="24"/>
                              </w:rPr>
                              <w:t xml:space="preserve"> Form</w:t>
                            </w:r>
                            <w:r w:rsidR="008F3D65">
                              <w:rPr>
                                <w:rFonts w:cs="Arial"/>
                                <w:b/>
                                <w:sz w:val="24"/>
                                <w:szCs w:val="24"/>
                              </w:rPr>
                              <w:t xml:space="preserve"> and Urine Sample and Shipment Notification Form,</w:t>
                            </w:r>
                            <w:r w:rsidRPr="00317E00">
                              <w:rPr>
                                <w:rFonts w:cs="Arial"/>
                                <w:b/>
                                <w:sz w:val="24"/>
                                <w:szCs w:val="24"/>
                              </w:rPr>
                              <w:t xml:space="preserve"> </w:t>
                            </w:r>
                            <w:hyperlink w:anchor="_Appendix_B:_Biological" w:history="1">
                              <w:r w:rsidR="00020A4C" w:rsidRPr="00020A4C">
                                <w:rPr>
                                  <w:rStyle w:val="Hyperlink"/>
                                  <w:rFonts w:cs="Arial"/>
                                  <w:b/>
                                  <w:sz w:val="24"/>
                                  <w:szCs w:val="24"/>
                                </w:rPr>
                                <w:t>Appendix B</w:t>
                              </w:r>
                            </w:hyperlink>
                            <w:r w:rsidR="00020A4C">
                              <w:rPr>
                                <w:rFonts w:cs="Arial"/>
                                <w:b/>
                                <w:sz w:val="24"/>
                                <w:szCs w:val="24"/>
                              </w:rPr>
                              <w:t xml:space="preserve"> and </w:t>
                            </w:r>
                            <w:hyperlink w:anchor="PPMI_Saliva_Sample_Form" w:history="1">
                              <w:r w:rsidR="00020A4C" w:rsidRPr="00020A4C">
                                <w:rPr>
                                  <w:rStyle w:val="Hyperlink"/>
                                  <w:rFonts w:cs="Arial"/>
                                  <w:b/>
                                  <w:sz w:val="24"/>
                                  <w:szCs w:val="24"/>
                                </w:rPr>
                                <w:t>Appendix C</w:t>
                              </w:r>
                            </w:hyperlink>
                            <w:r>
                              <w:rPr>
                                <w:rFonts w:cs="Arial"/>
                                <w:b/>
                                <w:sz w:val="24"/>
                                <w:szCs w:val="24"/>
                              </w:rPr>
                              <w:t>-</w:t>
                            </w:r>
                            <w:r w:rsidRPr="00FF4502">
                              <w:rPr>
                                <w:rFonts w:cs="Arial"/>
                                <w:b/>
                                <w:sz w:val="24"/>
                                <w:szCs w:val="24"/>
                              </w:rPr>
                              <w:t xml:space="preserve"> include a copy in your shipment </w:t>
                            </w:r>
                            <w:r w:rsidRPr="00FF4502">
                              <w:rPr>
                                <w:rFonts w:cs="Arial"/>
                                <w:b/>
                                <w:sz w:val="24"/>
                                <w:szCs w:val="24"/>
                                <w:u w:val="single"/>
                              </w:rPr>
                              <w:t>AND</w:t>
                            </w:r>
                            <w:r w:rsidRPr="00FF4502">
                              <w:rPr>
                                <w:rFonts w:cs="Arial"/>
                                <w:b/>
                                <w:sz w:val="24"/>
                                <w:szCs w:val="24"/>
                              </w:rPr>
                              <w:t xml:space="preserve"> notify the NCRAD Study Coordinator</w:t>
                            </w:r>
                            <w:r>
                              <w:rPr>
                                <w:rFonts w:cs="Arial"/>
                                <w:b/>
                                <w:sz w:val="24"/>
                                <w:szCs w:val="24"/>
                              </w:rPr>
                              <w:t xml:space="preserve"> by email at </w:t>
                            </w:r>
                            <w:hyperlink r:id="rId93" w:history="1">
                              <w:r w:rsidR="003A4F22" w:rsidRPr="00046F6E">
                                <w:rPr>
                                  <w:rStyle w:val="Hyperlink"/>
                                  <w:rFonts w:cs="Arial"/>
                                  <w:b/>
                                  <w:sz w:val="24"/>
                                  <w:szCs w:val="24"/>
                                </w:rPr>
                                <w:t>alzstudy@iu.edu</w:t>
                              </w:r>
                            </w:hyperlink>
                            <w:r>
                              <w:rPr>
                                <w:rFonts w:cs="Arial"/>
                                <w:b/>
                                <w:sz w:val="24"/>
                                <w:szCs w:val="24"/>
                              </w:rPr>
                              <w:t xml:space="preserve"> (include UPS tracking number in email) </w:t>
                            </w:r>
                            <w:r w:rsidRPr="004779EE">
                              <w:rPr>
                                <w:rFonts w:cs="Arial"/>
                                <w:b/>
                                <w:sz w:val="24"/>
                                <w:szCs w:val="24"/>
                                <w:u w:val="single"/>
                              </w:rPr>
                              <w:t>IN ADVANCE</w:t>
                            </w:r>
                            <w:r w:rsidRPr="004779EE">
                              <w:rPr>
                                <w:rFonts w:cs="Arial"/>
                                <w:b/>
                                <w:sz w:val="24"/>
                                <w:szCs w:val="24"/>
                              </w:rPr>
                              <w:t xml:space="preserve"> to confirm the shipment.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FD68D" id="_x0000_s1069" type="#_x0000_t202" style="position:absolute;left:0;text-align:left;margin-left:0;margin-top:9.55pt;width:429.75pt;height:74.25pt;z-index:25200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" strokecolor="#36f" strokeweight="4.5pt">
                <v:stroke linestyle="thickThin"/>
                <v:textbox>
                  <w:txbxContent>
                    <w:p w14:paraId="0BA94FC8" w14:textId="1B6A0A51" w:rsidR="00BA4AAC" w:rsidRPr="004779EE" w:rsidRDefault="00BA4AAC" w:rsidP="000E3F7E">
                      <w:pPr>
                        <w:spacing w:after="0" w:line="240" w:lineRule="auto"/>
                        <w:jc w:val="center"/>
                        <w:rPr>
                          <w:b/>
                          <w:sz w:val="24"/>
                        </w:rPr>
                      </w:pPr>
                      <w:r w:rsidRPr="004779EE">
                        <w:rPr>
                          <w:rFonts w:cs="Arial"/>
                          <w:b/>
                          <w:sz w:val="24"/>
                          <w:szCs w:val="24"/>
                        </w:rPr>
                        <w:t xml:space="preserve">Remember to complete the </w:t>
                      </w:r>
                      <w:r>
                        <w:rPr>
                          <w:rFonts w:cs="Arial"/>
                          <w:b/>
                          <w:sz w:val="24"/>
                          <w:szCs w:val="24"/>
                        </w:rPr>
                        <w:t>B</w:t>
                      </w:r>
                      <w:r w:rsidR="008F3D65">
                        <w:rPr>
                          <w:rFonts w:cs="Arial"/>
                          <w:b/>
                          <w:sz w:val="24"/>
                          <w:szCs w:val="24"/>
                        </w:rPr>
                        <w:t>lood</w:t>
                      </w:r>
                      <w:r>
                        <w:rPr>
                          <w:rFonts w:cs="Arial"/>
                          <w:b/>
                          <w:sz w:val="24"/>
                          <w:szCs w:val="24"/>
                        </w:rPr>
                        <w:t xml:space="preserve"> Sample </w:t>
                      </w:r>
                      <w:r w:rsidRPr="004779EE">
                        <w:rPr>
                          <w:rFonts w:cs="Arial"/>
                          <w:b/>
                          <w:sz w:val="24"/>
                          <w:szCs w:val="24"/>
                        </w:rPr>
                        <w:t xml:space="preserve">and Shipment </w:t>
                      </w:r>
                      <w:r w:rsidRPr="00317E00">
                        <w:rPr>
                          <w:rFonts w:cs="Arial"/>
                          <w:b/>
                          <w:sz w:val="24"/>
                          <w:szCs w:val="24"/>
                        </w:rPr>
                        <w:t>Notification</w:t>
                      </w:r>
                      <w:r>
                        <w:rPr>
                          <w:rFonts w:cs="Arial"/>
                          <w:b/>
                          <w:sz w:val="24"/>
                          <w:szCs w:val="24"/>
                        </w:rPr>
                        <w:t xml:space="preserve"> Form</w:t>
                      </w:r>
                      <w:r w:rsidR="008F3D65">
                        <w:rPr>
                          <w:rFonts w:cs="Arial"/>
                          <w:b/>
                          <w:sz w:val="24"/>
                          <w:szCs w:val="24"/>
                        </w:rPr>
                        <w:t xml:space="preserve"> and Urine Sample and Shipment Notification Form,</w:t>
                      </w:r>
                      <w:r w:rsidRPr="00317E00">
                        <w:rPr>
                          <w:rFonts w:cs="Arial"/>
                          <w:b/>
                          <w:sz w:val="24"/>
                          <w:szCs w:val="24"/>
                        </w:rPr>
                        <w:t xml:space="preserve"> </w:t>
                      </w:r>
                      <w:hyperlink w:anchor="_Appendix_B:_Biological" w:history="1">
                        <w:r w:rsidR="00020A4C" w:rsidRPr="00020A4C">
                          <w:rPr>
                            <w:rStyle w:val="Hyperlink"/>
                            <w:rFonts w:cs="Arial"/>
                            <w:b/>
                            <w:sz w:val="24"/>
                            <w:szCs w:val="24"/>
                          </w:rPr>
                          <w:t>Appendix B</w:t>
                        </w:r>
                      </w:hyperlink>
                      <w:r w:rsidR="00020A4C">
                        <w:rPr>
                          <w:rFonts w:cs="Arial"/>
                          <w:b/>
                          <w:sz w:val="24"/>
                          <w:szCs w:val="24"/>
                        </w:rPr>
                        <w:t xml:space="preserve"> and </w:t>
                      </w:r>
                      <w:hyperlink w:anchor="PPMI_Saliva_Sample_Form" w:history="1">
                        <w:r w:rsidR="00020A4C" w:rsidRPr="00020A4C">
                          <w:rPr>
                            <w:rStyle w:val="Hyperlink"/>
                            <w:rFonts w:cs="Arial"/>
                            <w:b/>
                            <w:sz w:val="24"/>
                            <w:szCs w:val="24"/>
                          </w:rPr>
                          <w:t>Appendix C</w:t>
                        </w:r>
                      </w:hyperlink>
                      <w:r>
                        <w:rPr>
                          <w:rFonts w:cs="Arial"/>
                          <w:b/>
                          <w:sz w:val="24"/>
                          <w:szCs w:val="24"/>
                        </w:rPr>
                        <w:t>-</w:t>
                      </w:r>
                      <w:r w:rsidRPr="00FF4502">
                        <w:rPr>
                          <w:rFonts w:cs="Arial"/>
                          <w:b/>
                          <w:sz w:val="24"/>
                          <w:szCs w:val="24"/>
                        </w:rPr>
                        <w:t xml:space="preserve"> include a copy in your shipment </w:t>
                      </w:r>
                      <w:r w:rsidRPr="00FF4502">
                        <w:rPr>
                          <w:rFonts w:cs="Arial"/>
                          <w:b/>
                          <w:sz w:val="24"/>
                          <w:szCs w:val="24"/>
                          <w:u w:val="single"/>
                        </w:rPr>
                        <w:t>AND</w:t>
                      </w:r>
                      <w:r w:rsidRPr="00FF4502">
                        <w:rPr>
                          <w:rFonts w:cs="Arial"/>
                          <w:b/>
                          <w:sz w:val="24"/>
                          <w:szCs w:val="24"/>
                        </w:rPr>
                        <w:t xml:space="preserve"> notify the NCRAD Study Coordinator</w:t>
                      </w:r>
                      <w:r>
                        <w:rPr>
                          <w:rFonts w:cs="Arial"/>
                          <w:b/>
                          <w:sz w:val="24"/>
                          <w:szCs w:val="24"/>
                        </w:rPr>
                        <w:t xml:space="preserve"> by email at </w:t>
                      </w:r>
                      <w:hyperlink r:id="rId94" w:history="1">
                        <w:r w:rsidR="003A4F22" w:rsidRPr="00046F6E">
                          <w:rPr>
                            <w:rStyle w:val="Hyperlink"/>
                            <w:rFonts w:cs="Arial"/>
                            <w:b/>
                            <w:sz w:val="24"/>
                            <w:szCs w:val="24"/>
                          </w:rPr>
                          <w:t>alzstudy@iu.edu</w:t>
                        </w:r>
                      </w:hyperlink>
                      <w:r>
                        <w:rPr>
                          <w:rFonts w:cs="Arial"/>
                          <w:b/>
                          <w:sz w:val="24"/>
                          <w:szCs w:val="24"/>
                        </w:rPr>
                        <w:t xml:space="preserve"> (include UPS tracking number in email) </w:t>
                      </w:r>
                      <w:r w:rsidRPr="004779EE">
                        <w:rPr>
                          <w:rFonts w:cs="Arial"/>
                          <w:b/>
                          <w:sz w:val="24"/>
                          <w:szCs w:val="24"/>
                          <w:u w:val="single"/>
                        </w:rPr>
                        <w:t>IN ADVANCE</w:t>
                      </w:r>
                      <w:r w:rsidRPr="004779EE">
                        <w:rPr>
                          <w:rFonts w:cs="Arial"/>
                          <w:b/>
                          <w:sz w:val="24"/>
                          <w:szCs w:val="24"/>
                        </w:rPr>
                        <w:t xml:space="preserve"> to confirm the shipment.</w:t>
                      </w:r>
                    </w:p>
                  </w:txbxContent>
                </v:textbox>
                <w10:wrap anchorx="margin"/>
              </v:shape>
            </w:pict>
          </mc:Fallback>
        </mc:AlternateContent>
      </w:r>
    </w:p>
    <w:p w14:paraId="27EE8CB7" w14:textId="0426EA64" w:rsidR="000E3F7E" w:rsidRDefault="000E3F7E" w:rsidP="004E1528">
      <w:pPr>
        <w:autoSpaceDE w:val="0"/>
        <w:autoSpaceDN w:val="0"/>
        <w:adjustRightInd w:val="0"/>
        <w:spacing w:after="0"/>
        <w:ind w:left="1080"/>
        <w:jc w:val="both"/>
        <w:rPr>
          <w:rFonts w:eastAsia="Calibri" w:cstheme="minorHAnsi"/>
          <w:sz w:val="24"/>
          <w:szCs w:val="24"/>
        </w:rPr>
      </w:pPr>
    </w:p>
    <w:p w14:paraId="47318CA9" w14:textId="14A984EB" w:rsidR="008933F1" w:rsidRDefault="008933F1" w:rsidP="004E1528">
      <w:pPr>
        <w:spacing w:after="0"/>
      </w:pPr>
      <w:bookmarkStart w:id="1261" w:name="_Frozen_Shipping_Instructions"/>
      <w:bookmarkEnd w:id="1261"/>
    </w:p>
    <w:p w14:paraId="3BC192D0" w14:textId="66A094BE" w:rsidR="008933F1" w:rsidRDefault="008933F1" w:rsidP="004E1528">
      <w:pPr>
        <w:spacing w:after="0"/>
      </w:pPr>
    </w:p>
    <w:p w14:paraId="633BEE5B" w14:textId="3BE8686B" w:rsidR="008933F1" w:rsidRDefault="008933F1" w:rsidP="00061BDF">
      <w:pPr>
        <w:spacing w:after="0"/>
      </w:pPr>
    </w:p>
    <w:p w14:paraId="5DFA9EDF" w14:textId="77777777" w:rsidR="00B034D0" w:rsidRDefault="00B034D0" w:rsidP="004E1528">
      <w:pPr>
        <w:spacing w:after="0"/>
      </w:pPr>
    </w:p>
    <w:p w14:paraId="5B1831D0" w14:textId="460EB205" w:rsidR="00A058A3" w:rsidRPr="00A058A3" w:rsidRDefault="00A058A3" w:rsidP="002943B6">
      <w:pPr>
        <w:pStyle w:val="Heading2"/>
        <w:numPr>
          <w:ilvl w:val="1"/>
          <w:numId w:val="43"/>
        </w:numPr>
      </w:pPr>
      <w:bookmarkStart w:id="1262" w:name="_Toc100663150"/>
      <w:bookmarkStart w:id="1263" w:name="_Toc100663242"/>
      <w:bookmarkStart w:id="1264" w:name="_Toc100664496"/>
      <w:bookmarkStart w:id="1265" w:name="_Toc100663151"/>
      <w:bookmarkStart w:id="1266" w:name="_Toc100663243"/>
      <w:bookmarkStart w:id="1267" w:name="_Toc100664497"/>
      <w:bookmarkStart w:id="1268" w:name="_Frozen_Shipping_Instructions_1"/>
      <w:bookmarkStart w:id="1269" w:name="_Toc130279279"/>
      <w:bookmarkEnd w:id="1262"/>
      <w:bookmarkEnd w:id="1263"/>
      <w:bookmarkEnd w:id="1264"/>
      <w:bookmarkEnd w:id="1265"/>
      <w:bookmarkEnd w:id="1266"/>
      <w:bookmarkEnd w:id="1267"/>
      <w:bookmarkEnd w:id="1268"/>
      <w:r w:rsidRPr="00A058A3">
        <w:t>Frozen Shipping Instructions</w:t>
      </w:r>
      <w:bookmarkEnd w:id="1269"/>
    </w:p>
    <w:p w14:paraId="1F34CB7F" w14:textId="77777777" w:rsidR="00A058A3" w:rsidRPr="007637CB" w:rsidRDefault="00A058A3" w:rsidP="004E1528">
      <w:pPr>
        <w:numPr>
          <w:ilvl w:val="0"/>
          <w:numId w:val="17"/>
        </w:numPr>
        <w:spacing w:after="0"/>
        <w:textAlignment w:val="center"/>
        <w:rPr>
          <w:rFonts w:ascii="Calibri" w:eastAsia="Times New Roman" w:hAnsi="Calibri" w:cs="Calibri"/>
          <w:sz w:val="24"/>
          <w:szCs w:val="24"/>
        </w:rPr>
      </w:pPr>
      <w:bookmarkStart w:id="1270" w:name="_9.2_Ambient_Shipping"/>
      <w:bookmarkStart w:id="1271" w:name="AmbientShippingInstructions"/>
      <w:bookmarkEnd w:id="1270"/>
      <w:r w:rsidRPr="007637CB">
        <w:rPr>
          <w:rFonts w:ascii="Calibri" w:eastAsia="Times New Roman" w:hAnsi="Calibri" w:cs="Calibri"/>
          <w:sz w:val="24"/>
          <w:szCs w:val="24"/>
        </w:rPr>
        <w:t xml:space="preserve">Log into the </w:t>
      </w:r>
      <w:proofErr w:type="spellStart"/>
      <w:r w:rsidRPr="007637CB">
        <w:rPr>
          <w:rFonts w:ascii="Calibri" w:eastAsia="Times New Roman" w:hAnsi="Calibri" w:cs="Calibri"/>
          <w:sz w:val="24"/>
          <w:szCs w:val="24"/>
        </w:rPr>
        <w:t>ShipExec</w:t>
      </w:r>
      <w:proofErr w:type="spellEnd"/>
      <w:r w:rsidRPr="007637CB">
        <w:rPr>
          <w:rFonts w:ascii="Calibri" w:eastAsia="Times New Roman" w:hAnsi="Calibri" w:cs="Calibri"/>
          <w:sz w:val="24"/>
          <w:szCs w:val="24"/>
        </w:rPr>
        <w:t xml:space="preserve"> Thin Client at kits.iu.edu/UPS.</w:t>
      </w:r>
    </w:p>
    <w:p w14:paraId="476F9AE8" w14:textId="5B2DB4EE" w:rsidR="00A058A3" w:rsidRDefault="00A058A3" w:rsidP="004E1528">
      <w:pPr>
        <w:numPr>
          <w:ilvl w:val="1"/>
          <w:numId w:val="18"/>
        </w:numPr>
        <w:tabs>
          <w:tab w:val="clear" w:pos="2160"/>
        </w:tabs>
        <w:spacing w:after="0"/>
        <w:ind w:left="2520"/>
        <w:textAlignment w:val="center"/>
        <w:rPr>
          <w:rFonts w:ascii="Calibri" w:eastAsia="Times New Roman" w:hAnsi="Calibri" w:cs="Calibri"/>
          <w:sz w:val="24"/>
          <w:szCs w:val="24"/>
        </w:rPr>
      </w:pPr>
      <w:r w:rsidRPr="007637CB">
        <w:rPr>
          <w:rFonts w:ascii="Calibri" w:eastAsia="Times New Roman" w:hAnsi="Calibri" w:cs="Calibri"/>
          <w:sz w:val="24"/>
          <w:szCs w:val="24"/>
        </w:rPr>
        <w:t>If a new user or contact needs access, please reach out to your study contact for access. </w:t>
      </w:r>
    </w:p>
    <w:p w14:paraId="03830394" w14:textId="502D7AAE" w:rsidR="00F379D6" w:rsidRPr="007637CB" w:rsidRDefault="00F379D6" w:rsidP="004E1528">
      <w:pPr>
        <w:spacing w:after="0"/>
        <w:ind w:left="2160"/>
        <w:textAlignment w:val="center"/>
        <w:rPr>
          <w:rFonts w:ascii="Calibri" w:eastAsia="Times New Roman" w:hAnsi="Calibri" w:cs="Calibri"/>
          <w:sz w:val="24"/>
          <w:szCs w:val="24"/>
        </w:rPr>
      </w:pPr>
    </w:p>
    <w:p w14:paraId="1F9692F8" w14:textId="7BC848CA" w:rsidR="00A058A3" w:rsidRPr="007637CB" w:rsidRDefault="00F379D6" w:rsidP="004E1528">
      <w:pPr>
        <w:numPr>
          <w:ilvl w:val="0"/>
          <w:numId w:val="18"/>
        </w:numPr>
        <w:spacing w:after="0"/>
        <w:textAlignment w:val="center"/>
        <w:rPr>
          <w:rFonts w:ascii="Calibri" w:eastAsia="Times New Roman" w:hAnsi="Calibri" w:cs="Calibri"/>
          <w:sz w:val="24"/>
          <w:szCs w:val="24"/>
        </w:rPr>
      </w:pPr>
      <w:r w:rsidRPr="007637CB">
        <w:rPr>
          <w:rFonts w:ascii="Calibri" w:eastAsia="Times New Roman" w:hAnsi="Calibri" w:cs="Calibri"/>
          <w:noProof/>
        </w:rPr>
        <w:drawing>
          <wp:anchor distT="0" distB="0" distL="114300" distR="114300" simplePos="0" relativeHeight="252150784" behindDoc="0" locked="0" layoutInCell="1" allowOverlap="1" wp14:anchorId="0BAC2EA9" wp14:editId="798A6CAC">
            <wp:simplePos x="0" y="0"/>
            <wp:positionH relativeFrom="margin">
              <wp:align>center</wp:align>
            </wp:positionH>
            <wp:positionV relativeFrom="paragraph">
              <wp:posOffset>352425</wp:posOffset>
            </wp:positionV>
            <wp:extent cx="6156716" cy="706009"/>
            <wp:effectExtent l="0" t="0" r="0" b="0"/>
            <wp:wrapSquare wrapText="bothSides"/>
            <wp:docPr id="8" name="Picture 8" descr="C:\Users\wilmesk\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lmesk\AppData\Local\Temp\msohtmlclip1\02\clip_image00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6716" cy="706009"/>
                    </a:xfrm>
                    <a:prstGeom prst="rect">
                      <a:avLst/>
                    </a:prstGeom>
                    <a:noFill/>
                    <a:ln>
                      <a:noFill/>
                    </a:ln>
                  </pic:spPr>
                </pic:pic>
              </a:graphicData>
            </a:graphic>
          </wp:anchor>
        </w:drawing>
      </w:r>
      <w:r w:rsidR="00A058A3" w:rsidRPr="007637CB">
        <w:rPr>
          <w:rFonts w:ascii="Calibri" w:eastAsia="Times New Roman" w:hAnsi="Calibri" w:cs="Calibri"/>
          <w:sz w:val="24"/>
          <w:szCs w:val="24"/>
        </w:rPr>
        <w:t>Click “Shipping” at the top of the page</w:t>
      </w:r>
      <w:r w:rsidR="00C152AB">
        <w:rPr>
          <w:rFonts w:ascii="Calibri" w:eastAsia="Times New Roman" w:hAnsi="Calibri" w:cs="Calibri"/>
          <w:sz w:val="24"/>
          <w:szCs w:val="24"/>
        </w:rPr>
        <w:t xml:space="preserve"> and select “Shipping and Rating”</w:t>
      </w:r>
    </w:p>
    <w:p w14:paraId="0C01990D" w14:textId="77777777" w:rsidR="00B034D0" w:rsidRDefault="00B034D0" w:rsidP="004E1528">
      <w:pPr>
        <w:spacing w:after="0"/>
        <w:ind w:left="1800"/>
        <w:textAlignment w:val="center"/>
        <w:rPr>
          <w:rFonts w:ascii="Calibri" w:eastAsia="Times New Roman" w:hAnsi="Calibri" w:cs="Calibri"/>
          <w:sz w:val="24"/>
          <w:szCs w:val="24"/>
        </w:rPr>
      </w:pPr>
    </w:p>
    <w:p w14:paraId="5520CB4A" w14:textId="72ADAE38" w:rsidR="00B91C93" w:rsidRDefault="00F379D6" w:rsidP="004E1528">
      <w:pPr>
        <w:numPr>
          <w:ilvl w:val="1"/>
          <w:numId w:val="19"/>
        </w:numPr>
        <w:tabs>
          <w:tab w:val="clear" w:pos="1800"/>
        </w:tabs>
        <w:spacing w:after="0"/>
        <w:textAlignment w:val="center"/>
        <w:rPr>
          <w:rFonts w:ascii="Calibri" w:eastAsia="Times New Roman" w:hAnsi="Calibri" w:cs="Calibri"/>
          <w:sz w:val="24"/>
          <w:szCs w:val="24"/>
        </w:rPr>
      </w:pPr>
      <w:r w:rsidRPr="007637CB">
        <w:rPr>
          <w:rFonts w:ascii="Calibri" w:eastAsia="Times New Roman" w:hAnsi="Calibri" w:cs="Calibri"/>
          <w:noProof/>
        </w:rPr>
        <w:lastRenderedPageBreak/>
        <w:drawing>
          <wp:anchor distT="0" distB="0" distL="114300" distR="114300" simplePos="0" relativeHeight="252067840" behindDoc="0" locked="0" layoutInCell="1" allowOverlap="1" wp14:anchorId="3A72615F" wp14:editId="4E77F37A">
            <wp:simplePos x="0" y="0"/>
            <wp:positionH relativeFrom="margin">
              <wp:align>center</wp:align>
            </wp:positionH>
            <wp:positionV relativeFrom="paragraph">
              <wp:posOffset>619125</wp:posOffset>
            </wp:positionV>
            <wp:extent cx="4555490" cy="3578860"/>
            <wp:effectExtent l="0" t="0" r="0" b="2540"/>
            <wp:wrapTopAndBottom/>
            <wp:docPr id="1" name="Picture 1" descr="C:\Users\wilmesk\AppData\Local\Temp\msohtmlclip1\02\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lmesk\AppData\Local\Temp\msohtmlclip1\02\clip_image00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55490" cy="3578860"/>
                    </a:xfrm>
                    <a:prstGeom prst="rect">
                      <a:avLst/>
                    </a:prstGeom>
                    <a:noFill/>
                    <a:ln>
                      <a:noFill/>
                    </a:ln>
                  </pic:spPr>
                </pic:pic>
              </a:graphicData>
            </a:graphic>
          </wp:anchor>
        </w:drawing>
      </w:r>
      <w:r w:rsidR="00C152AB">
        <w:rPr>
          <w:rFonts w:ascii="Calibri" w:eastAsia="Times New Roman" w:hAnsi="Calibri" w:cs="Calibri"/>
          <w:sz w:val="24"/>
          <w:szCs w:val="24"/>
        </w:rPr>
        <w:t>Select your study from the “Study Group” drop down on the right side of the main screen. Choosing your study will automatically filter the address book to only addresses within your study.</w:t>
      </w:r>
    </w:p>
    <w:p w14:paraId="60E304D6" w14:textId="77777777" w:rsidR="00F379D6" w:rsidRDefault="00F379D6" w:rsidP="004E1528">
      <w:pPr>
        <w:spacing w:after="0"/>
        <w:ind w:left="1800"/>
        <w:textAlignment w:val="center"/>
        <w:rPr>
          <w:rFonts w:ascii="Calibri" w:eastAsia="Times New Roman" w:hAnsi="Calibri" w:cs="Calibri"/>
          <w:sz w:val="24"/>
          <w:szCs w:val="24"/>
        </w:rPr>
      </w:pPr>
    </w:p>
    <w:p w14:paraId="68E97E2B" w14:textId="60E047E8" w:rsidR="00C152AB" w:rsidRDefault="00C152AB" w:rsidP="004E1528">
      <w:pPr>
        <w:numPr>
          <w:ilvl w:val="1"/>
          <w:numId w:val="19"/>
        </w:numPr>
        <w:spacing w:after="0"/>
        <w:textAlignment w:val="center"/>
        <w:rPr>
          <w:rFonts w:ascii="Calibri" w:eastAsia="Times New Roman" w:hAnsi="Calibri" w:cs="Calibri"/>
          <w:sz w:val="24"/>
          <w:szCs w:val="24"/>
        </w:rPr>
      </w:pPr>
      <w:r>
        <w:rPr>
          <w:rFonts w:ascii="Calibri" w:eastAsia="Times New Roman" w:hAnsi="Calibri" w:cs="Calibri"/>
          <w:sz w:val="24"/>
          <w:szCs w:val="24"/>
        </w:rPr>
        <w:t>Click on the magnifying glass icon in the “Ship From” section to search for your shipping address.</w:t>
      </w:r>
    </w:p>
    <w:p w14:paraId="5CECBD27" w14:textId="77777777" w:rsidR="00B91C93" w:rsidRDefault="00A058A3" w:rsidP="004E1528">
      <w:pPr>
        <w:numPr>
          <w:ilvl w:val="2"/>
          <w:numId w:val="19"/>
        </w:numPr>
        <w:tabs>
          <w:tab w:val="clear" w:pos="2160"/>
        </w:tabs>
        <w:spacing w:after="0"/>
        <w:ind w:left="2520"/>
        <w:textAlignment w:val="center"/>
        <w:rPr>
          <w:rFonts w:ascii="Calibri" w:eastAsia="Times New Roman" w:hAnsi="Calibri" w:cs="Calibri"/>
          <w:sz w:val="24"/>
          <w:szCs w:val="24"/>
        </w:rPr>
      </w:pPr>
      <w:r w:rsidRPr="00B91C93">
        <w:rPr>
          <w:rFonts w:ascii="Calibri" w:eastAsia="Times New Roman" w:hAnsi="Calibri" w:cs="Calibri"/>
          <w:sz w:val="24"/>
          <w:szCs w:val="24"/>
        </w:rPr>
        <w:t>Search by Company (site), Contact (name), or Address 1 (first line of your site’s street address). Click Search.</w:t>
      </w:r>
    </w:p>
    <w:p w14:paraId="7B5FB6B0" w14:textId="4F0F3770" w:rsidR="00B91C93" w:rsidRDefault="00A058A3" w:rsidP="004E1528">
      <w:pPr>
        <w:numPr>
          <w:ilvl w:val="2"/>
          <w:numId w:val="19"/>
        </w:numPr>
        <w:tabs>
          <w:tab w:val="clear" w:pos="2160"/>
        </w:tabs>
        <w:spacing w:after="0"/>
        <w:ind w:left="2520"/>
        <w:textAlignment w:val="center"/>
        <w:rPr>
          <w:rFonts w:ascii="Calibri" w:eastAsia="Times New Roman" w:hAnsi="Calibri" w:cs="Calibri"/>
          <w:sz w:val="24"/>
          <w:szCs w:val="24"/>
        </w:rPr>
      </w:pPr>
      <w:r w:rsidRPr="00B91C93">
        <w:rPr>
          <w:rFonts w:ascii="Calibri" w:eastAsia="Times New Roman" w:hAnsi="Calibri" w:cs="Calibri"/>
          <w:sz w:val="24"/>
          <w:szCs w:val="24"/>
        </w:rPr>
        <w:t>Click Select to the left of the correct contact information. </w:t>
      </w:r>
    </w:p>
    <w:p w14:paraId="15CE9C55" w14:textId="77777777" w:rsidR="00F379D6" w:rsidRDefault="00F379D6" w:rsidP="004E1528">
      <w:pPr>
        <w:spacing w:after="0"/>
        <w:ind w:left="2520"/>
        <w:textAlignment w:val="center"/>
        <w:rPr>
          <w:rFonts w:ascii="Calibri" w:eastAsia="Times New Roman" w:hAnsi="Calibri" w:cs="Calibri"/>
          <w:sz w:val="24"/>
          <w:szCs w:val="24"/>
        </w:rPr>
      </w:pPr>
    </w:p>
    <w:p w14:paraId="731C216B" w14:textId="09C8E757" w:rsidR="00A058A3" w:rsidRPr="00B91C93" w:rsidRDefault="00A058A3" w:rsidP="004E1528">
      <w:pPr>
        <w:numPr>
          <w:ilvl w:val="1"/>
          <w:numId w:val="19"/>
        </w:numPr>
        <w:spacing w:after="0"/>
        <w:textAlignment w:val="center"/>
        <w:rPr>
          <w:rFonts w:ascii="Calibri" w:eastAsia="Times New Roman" w:hAnsi="Calibri" w:cs="Calibri"/>
          <w:sz w:val="24"/>
          <w:szCs w:val="24"/>
        </w:rPr>
      </w:pPr>
      <w:r w:rsidRPr="00B91C93">
        <w:rPr>
          <w:rFonts w:ascii="Calibri" w:eastAsia="Times New Roman" w:hAnsi="Calibri" w:cs="Calibri"/>
          <w:sz w:val="24"/>
          <w:szCs w:val="24"/>
        </w:rPr>
        <w:t>Verify that both the shipping information AND study reference are correct for this shipment.</w:t>
      </w:r>
    </w:p>
    <w:p w14:paraId="193AF345" w14:textId="34594132" w:rsidR="00A058A3" w:rsidRDefault="00A058A3" w:rsidP="00061BDF">
      <w:pPr>
        <w:numPr>
          <w:ilvl w:val="1"/>
          <w:numId w:val="20"/>
        </w:numPr>
        <w:tabs>
          <w:tab w:val="clear" w:pos="2160"/>
        </w:tabs>
        <w:spacing w:after="0"/>
        <w:ind w:left="2520"/>
        <w:textAlignment w:val="center"/>
        <w:rPr>
          <w:rFonts w:ascii="Calibri" w:eastAsia="Times New Roman" w:hAnsi="Calibri" w:cs="Calibri"/>
          <w:sz w:val="24"/>
          <w:szCs w:val="24"/>
        </w:rPr>
      </w:pPr>
      <w:r w:rsidRPr="007637CB">
        <w:rPr>
          <w:rFonts w:ascii="Calibri" w:eastAsia="Times New Roman" w:hAnsi="Calibri" w:cs="Calibri"/>
          <w:sz w:val="24"/>
          <w:szCs w:val="24"/>
        </w:rPr>
        <w:t>If wrong study contact or study reference, click Reset in the bottom right of the screen to research for the correct information. </w:t>
      </w:r>
    </w:p>
    <w:p w14:paraId="5F26DADA" w14:textId="70A6C62B" w:rsidR="00B034D0" w:rsidRDefault="00B034D0" w:rsidP="00B034D0">
      <w:pPr>
        <w:spacing w:after="0"/>
        <w:ind w:left="2520"/>
        <w:textAlignment w:val="center"/>
        <w:rPr>
          <w:rFonts w:ascii="Calibri" w:eastAsia="Times New Roman" w:hAnsi="Calibri" w:cs="Calibri"/>
          <w:sz w:val="24"/>
          <w:szCs w:val="24"/>
        </w:rPr>
      </w:pPr>
    </w:p>
    <w:p w14:paraId="0593590A" w14:textId="425C7D07" w:rsidR="00A058A3" w:rsidRDefault="00A058A3" w:rsidP="004E1528">
      <w:pPr>
        <w:numPr>
          <w:ilvl w:val="0"/>
          <w:numId w:val="21"/>
        </w:numPr>
        <w:spacing w:after="0"/>
        <w:textAlignment w:val="center"/>
        <w:rPr>
          <w:rFonts w:ascii="Calibri" w:eastAsia="Times New Roman" w:hAnsi="Calibri" w:cs="Calibri"/>
          <w:sz w:val="24"/>
          <w:szCs w:val="24"/>
        </w:rPr>
      </w:pPr>
      <w:r w:rsidRPr="007637CB">
        <w:rPr>
          <w:rFonts w:ascii="Calibri" w:eastAsia="Times New Roman" w:hAnsi="Calibri" w:cs="Calibri"/>
          <w:sz w:val="24"/>
          <w:szCs w:val="24"/>
        </w:rPr>
        <w:t>Enter Package Information</w:t>
      </w:r>
    </w:p>
    <w:p w14:paraId="79A2EAD7" w14:textId="77777777" w:rsidR="00E17F89" w:rsidRDefault="00E17F89" w:rsidP="004E1528">
      <w:pPr>
        <w:numPr>
          <w:ilvl w:val="1"/>
          <w:numId w:val="22"/>
        </w:numPr>
        <w:tabs>
          <w:tab w:val="clear" w:pos="2160"/>
        </w:tabs>
        <w:spacing w:after="0"/>
        <w:ind w:left="2520"/>
        <w:textAlignment w:val="center"/>
        <w:rPr>
          <w:rFonts w:ascii="Calibri" w:eastAsia="Times New Roman" w:hAnsi="Calibri" w:cs="Calibri"/>
          <w:sz w:val="24"/>
          <w:szCs w:val="24"/>
        </w:rPr>
      </w:pPr>
      <w:r w:rsidRPr="00B91C93">
        <w:rPr>
          <w:rFonts w:ascii="Calibri" w:eastAsia="Times New Roman" w:hAnsi="Calibri" w:cs="Calibri"/>
          <w:sz w:val="24"/>
          <w:szCs w:val="24"/>
        </w:rPr>
        <w:t>Frozen shipments</w:t>
      </w:r>
    </w:p>
    <w:p w14:paraId="7A1823FA" w14:textId="77777777" w:rsidR="00E17F89" w:rsidRPr="00B91C93" w:rsidRDefault="00E17F89" w:rsidP="004E1528">
      <w:pPr>
        <w:numPr>
          <w:ilvl w:val="2"/>
          <w:numId w:val="22"/>
        </w:numPr>
        <w:tabs>
          <w:tab w:val="clear" w:pos="2610"/>
        </w:tabs>
        <w:spacing w:after="0"/>
        <w:ind w:left="3240"/>
        <w:textAlignment w:val="center"/>
        <w:rPr>
          <w:rFonts w:ascii="Calibri" w:eastAsia="Times New Roman" w:hAnsi="Calibri" w:cs="Calibri"/>
          <w:sz w:val="24"/>
          <w:szCs w:val="24"/>
        </w:rPr>
      </w:pPr>
      <w:r w:rsidRPr="00B91C93">
        <w:rPr>
          <w:rFonts w:ascii="Calibri" w:eastAsia="Times New Roman" w:hAnsi="Calibri" w:cs="Calibri"/>
          <w:sz w:val="24"/>
          <w:szCs w:val="24"/>
        </w:rPr>
        <w:t>Enter the total weight of your package in the “Weight” field.</w:t>
      </w:r>
    </w:p>
    <w:p w14:paraId="0B2920FD" w14:textId="77777777" w:rsidR="00E17F89" w:rsidRPr="007637CB" w:rsidRDefault="00E17F89" w:rsidP="004E1528">
      <w:pPr>
        <w:numPr>
          <w:ilvl w:val="2"/>
          <w:numId w:val="22"/>
        </w:numPr>
        <w:tabs>
          <w:tab w:val="clear" w:pos="2610"/>
        </w:tabs>
        <w:spacing w:after="0"/>
        <w:ind w:left="3240"/>
        <w:textAlignment w:val="center"/>
        <w:rPr>
          <w:rFonts w:ascii="Calibri" w:eastAsia="Times New Roman" w:hAnsi="Calibri" w:cs="Calibri"/>
          <w:sz w:val="24"/>
          <w:szCs w:val="24"/>
        </w:rPr>
      </w:pPr>
      <w:r w:rsidRPr="007637CB">
        <w:rPr>
          <w:rFonts w:ascii="Calibri" w:eastAsia="Times New Roman" w:hAnsi="Calibri" w:cs="Calibri"/>
          <w:sz w:val="24"/>
          <w:szCs w:val="24"/>
        </w:rPr>
        <w:t>Enter the dry ice weight in the “Dry Ice Weight” field.</w:t>
      </w:r>
    </w:p>
    <w:p w14:paraId="43E3446E" w14:textId="77777777" w:rsidR="00E17F89" w:rsidRPr="007637CB" w:rsidRDefault="00E17F89" w:rsidP="004E1528">
      <w:pPr>
        <w:numPr>
          <w:ilvl w:val="2"/>
          <w:numId w:val="22"/>
        </w:numPr>
        <w:tabs>
          <w:tab w:val="clear" w:pos="2610"/>
        </w:tabs>
        <w:spacing w:after="0"/>
        <w:ind w:left="3240"/>
        <w:textAlignment w:val="center"/>
        <w:rPr>
          <w:rFonts w:ascii="Calibri" w:eastAsia="Times New Roman" w:hAnsi="Calibri" w:cs="Calibri"/>
          <w:sz w:val="24"/>
          <w:szCs w:val="24"/>
        </w:rPr>
      </w:pPr>
      <w:r w:rsidRPr="007637CB">
        <w:rPr>
          <w:rFonts w:ascii="Calibri" w:eastAsia="Times New Roman" w:hAnsi="Calibri" w:cs="Calibri"/>
          <w:sz w:val="24"/>
          <w:szCs w:val="24"/>
        </w:rPr>
        <w:t xml:space="preserve">If the “Dry Ice Weight” field is higher than the “Weight” field, you will receive an error message </w:t>
      </w:r>
      <w:r>
        <w:rPr>
          <w:rFonts w:ascii="Calibri" w:eastAsia="Times New Roman" w:hAnsi="Calibri" w:cs="Calibri"/>
          <w:sz w:val="24"/>
          <w:szCs w:val="24"/>
        </w:rPr>
        <w:t xml:space="preserve">after clicking “Ship” </w:t>
      </w:r>
      <w:r w:rsidRPr="007637CB">
        <w:rPr>
          <w:rFonts w:ascii="Calibri" w:eastAsia="Times New Roman" w:hAnsi="Calibri" w:cs="Calibri"/>
          <w:sz w:val="24"/>
          <w:szCs w:val="24"/>
        </w:rPr>
        <w:t>and need to reenter these values.</w:t>
      </w:r>
    </w:p>
    <w:p w14:paraId="00C5047C" w14:textId="1F53B1C7" w:rsidR="00E17F89" w:rsidRDefault="00E17F89" w:rsidP="004E1528">
      <w:pPr>
        <w:numPr>
          <w:ilvl w:val="1"/>
          <w:numId w:val="22"/>
        </w:numPr>
        <w:tabs>
          <w:tab w:val="clear" w:pos="2160"/>
        </w:tabs>
        <w:spacing w:after="0"/>
        <w:ind w:left="2520"/>
        <w:textAlignment w:val="center"/>
        <w:rPr>
          <w:rFonts w:ascii="Calibri" w:eastAsia="Times New Roman" w:hAnsi="Calibri" w:cs="Calibri"/>
          <w:sz w:val="24"/>
          <w:szCs w:val="24"/>
        </w:rPr>
      </w:pPr>
      <w:r w:rsidRPr="007637CB">
        <w:rPr>
          <w:rFonts w:ascii="Calibri" w:eastAsia="Times New Roman" w:hAnsi="Calibri" w:cs="Calibri"/>
          <w:sz w:val="24"/>
          <w:szCs w:val="24"/>
        </w:rPr>
        <w:t>Click Ship in the bottom right of the page when complete.</w:t>
      </w:r>
    </w:p>
    <w:p w14:paraId="68D7DCCF" w14:textId="77777777" w:rsidR="00F379D6" w:rsidRDefault="00F379D6" w:rsidP="004E1528">
      <w:pPr>
        <w:spacing w:after="0"/>
        <w:ind w:left="2520"/>
        <w:textAlignment w:val="center"/>
        <w:rPr>
          <w:rFonts w:ascii="Calibri" w:eastAsia="Times New Roman" w:hAnsi="Calibri" w:cs="Calibri"/>
          <w:sz w:val="24"/>
          <w:szCs w:val="24"/>
        </w:rPr>
      </w:pPr>
    </w:p>
    <w:p w14:paraId="4727A31E" w14:textId="7A7CE17F" w:rsidR="00C152AB" w:rsidRDefault="00E17F89" w:rsidP="004E1528">
      <w:pPr>
        <w:numPr>
          <w:ilvl w:val="0"/>
          <w:numId w:val="21"/>
        </w:numPr>
        <w:spacing w:after="0"/>
        <w:textAlignment w:val="center"/>
        <w:rPr>
          <w:rFonts w:ascii="Calibri" w:eastAsia="Times New Roman" w:hAnsi="Calibri" w:cs="Calibri"/>
          <w:sz w:val="24"/>
          <w:szCs w:val="24"/>
        </w:rPr>
      </w:pPr>
      <w:r>
        <w:rPr>
          <w:rFonts w:ascii="Calibri" w:eastAsia="Times New Roman" w:hAnsi="Calibri" w:cs="Calibri"/>
          <w:sz w:val="24"/>
          <w:szCs w:val="24"/>
        </w:rPr>
        <w:t>If your site does not already have a daily UPS pickup, you will need to schedule one</w:t>
      </w:r>
    </w:p>
    <w:p w14:paraId="23E3BC6D" w14:textId="6BBD4F91" w:rsidR="00E17F89" w:rsidRDefault="00E17F89" w:rsidP="004E1528">
      <w:pPr>
        <w:numPr>
          <w:ilvl w:val="1"/>
          <w:numId w:val="21"/>
        </w:numPr>
        <w:tabs>
          <w:tab w:val="clear" w:pos="324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Click the blue Pickup Request button. Enter the earliest pickup time and latest pickup time in 24-hr format.</w:t>
      </w:r>
    </w:p>
    <w:p w14:paraId="58A2511B" w14:textId="6F0652FD" w:rsidR="00E17F89" w:rsidRDefault="00E17F89" w:rsidP="004E1528">
      <w:pPr>
        <w:numPr>
          <w:ilvl w:val="1"/>
          <w:numId w:val="21"/>
        </w:numPr>
        <w:tabs>
          <w:tab w:val="clear" w:pos="324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Give a name &amp; phone number of someone who the UPS driver can call if having issues finding the package.</w:t>
      </w:r>
    </w:p>
    <w:p w14:paraId="60AA970A" w14:textId="3C3ECFE9" w:rsidR="00E17F89" w:rsidRDefault="00E17F89" w:rsidP="004E1528">
      <w:pPr>
        <w:numPr>
          <w:ilvl w:val="1"/>
          <w:numId w:val="21"/>
        </w:numPr>
        <w:tabs>
          <w:tab w:val="clear" w:pos="324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Give the Floor and Room Number (if needed) to be as descriptive as possible where this package needs to be picked up from. Click Save.</w:t>
      </w:r>
    </w:p>
    <w:p w14:paraId="50BAE7E6" w14:textId="77777777" w:rsidR="00F379D6" w:rsidRDefault="00F379D6" w:rsidP="004E1528">
      <w:pPr>
        <w:spacing w:after="0"/>
        <w:ind w:left="2520"/>
        <w:textAlignment w:val="center"/>
        <w:rPr>
          <w:rFonts w:ascii="Calibri" w:eastAsia="Times New Roman" w:hAnsi="Calibri" w:cs="Calibri"/>
          <w:sz w:val="24"/>
          <w:szCs w:val="24"/>
        </w:rPr>
      </w:pPr>
    </w:p>
    <w:p w14:paraId="08EE5905" w14:textId="19901C6A" w:rsidR="00E17F89" w:rsidRDefault="00E17F89" w:rsidP="004E1528">
      <w:pPr>
        <w:numPr>
          <w:ilvl w:val="0"/>
          <w:numId w:val="21"/>
        </w:numPr>
        <w:spacing w:after="0"/>
        <w:textAlignment w:val="center"/>
        <w:rPr>
          <w:rFonts w:ascii="Calibri" w:eastAsia="Times New Roman" w:hAnsi="Calibri" w:cs="Calibri"/>
          <w:sz w:val="24"/>
          <w:szCs w:val="24"/>
        </w:rPr>
      </w:pPr>
      <w:r>
        <w:rPr>
          <w:rFonts w:ascii="Calibri" w:eastAsia="Times New Roman" w:hAnsi="Calibri" w:cs="Calibri"/>
          <w:sz w:val="24"/>
          <w:szCs w:val="24"/>
        </w:rPr>
        <w:t xml:space="preserve">Print the </w:t>
      </w:r>
      <w:proofErr w:type="spellStart"/>
      <w:r>
        <w:rPr>
          <w:rFonts w:ascii="Calibri" w:eastAsia="Times New Roman" w:hAnsi="Calibri" w:cs="Calibri"/>
          <w:sz w:val="24"/>
          <w:szCs w:val="24"/>
        </w:rPr>
        <w:t>airbill</w:t>
      </w:r>
      <w:proofErr w:type="spellEnd"/>
      <w:r>
        <w:rPr>
          <w:rFonts w:ascii="Calibri" w:eastAsia="Times New Roman" w:hAnsi="Calibri" w:cs="Calibri"/>
          <w:sz w:val="24"/>
          <w:szCs w:val="24"/>
        </w:rPr>
        <w:t xml:space="preserve"> that is automatically downloaded.</w:t>
      </w:r>
    </w:p>
    <w:p w14:paraId="489EDC6F" w14:textId="2A770F44" w:rsidR="00E17F89" w:rsidRDefault="00E17F89" w:rsidP="004E1528">
      <w:pPr>
        <w:numPr>
          <w:ilvl w:val="1"/>
          <w:numId w:val="21"/>
        </w:numPr>
        <w:tabs>
          <w:tab w:val="clear" w:pos="3240"/>
          <w:tab w:val="left" w:pos="333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 xml:space="preserve">To reprint </w:t>
      </w:r>
      <w:proofErr w:type="spellStart"/>
      <w:r>
        <w:rPr>
          <w:rFonts w:ascii="Calibri" w:eastAsia="Times New Roman" w:hAnsi="Calibri" w:cs="Calibri"/>
          <w:sz w:val="24"/>
          <w:szCs w:val="24"/>
        </w:rPr>
        <w:t>airbill</w:t>
      </w:r>
      <w:proofErr w:type="spellEnd"/>
      <w:r>
        <w:rPr>
          <w:rFonts w:ascii="Calibri" w:eastAsia="Times New Roman" w:hAnsi="Calibri" w:cs="Calibri"/>
          <w:sz w:val="24"/>
          <w:szCs w:val="24"/>
        </w:rPr>
        <w:t>, click History at the top left of the page.</w:t>
      </w:r>
    </w:p>
    <w:p w14:paraId="34915B00" w14:textId="38286308" w:rsidR="00E17F89" w:rsidRDefault="00E17F89" w:rsidP="004E1528">
      <w:pPr>
        <w:numPr>
          <w:ilvl w:val="1"/>
          <w:numId w:val="21"/>
        </w:numPr>
        <w:tabs>
          <w:tab w:val="clear" w:pos="3240"/>
          <w:tab w:val="left" w:pos="333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Click Detailed Report from the dropdown menu on the right side of the page.</w:t>
      </w:r>
    </w:p>
    <w:p w14:paraId="006BFB0F" w14:textId="0A7DC027" w:rsidR="00E17F89" w:rsidRDefault="00E17F89" w:rsidP="004E1528">
      <w:pPr>
        <w:numPr>
          <w:ilvl w:val="1"/>
          <w:numId w:val="21"/>
        </w:numPr>
        <w:tabs>
          <w:tab w:val="clear" w:pos="3240"/>
          <w:tab w:val="left" w:pos="333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Enter tracking number if known. Otherwise, search by ship date. Click Search.</w:t>
      </w:r>
    </w:p>
    <w:p w14:paraId="154148CD" w14:textId="2D5F3C9F" w:rsidR="00E17F89" w:rsidRDefault="00E17F89" w:rsidP="004E1528">
      <w:pPr>
        <w:numPr>
          <w:ilvl w:val="1"/>
          <w:numId w:val="21"/>
        </w:numPr>
        <w:tabs>
          <w:tab w:val="clear" w:pos="3240"/>
          <w:tab w:val="left" w:pos="333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Click print icon on right side of the tracking number line.</w:t>
      </w:r>
    </w:p>
    <w:p w14:paraId="39A55FFA" w14:textId="77777777" w:rsidR="00F379D6" w:rsidRDefault="00F379D6" w:rsidP="004E1528">
      <w:pPr>
        <w:tabs>
          <w:tab w:val="left" w:pos="3330"/>
        </w:tabs>
        <w:spacing w:after="0"/>
        <w:ind w:left="2520"/>
        <w:textAlignment w:val="center"/>
        <w:rPr>
          <w:rFonts w:ascii="Calibri" w:eastAsia="Times New Roman" w:hAnsi="Calibri" w:cs="Calibri"/>
          <w:sz w:val="24"/>
          <w:szCs w:val="24"/>
        </w:rPr>
      </w:pPr>
    </w:p>
    <w:p w14:paraId="72D5A0EF" w14:textId="185FC6D9" w:rsidR="00E17F89" w:rsidRDefault="00E17F89" w:rsidP="004E1528">
      <w:pPr>
        <w:numPr>
          <w:ilvl w:val="0"/>
          <w:numId w:val="21"/>
        </w:numPr>
        <w:tabs>
          <w:tab w:val="left" w:pos="3330"/>
        </w:tabs>
        <w:spacing w:after="0"/>
        <w:textAlignment w:val="center"/>
        <w:rPr>
          <w:rFonts w:ascii="Calibri" w:eastAsia="Times New Roman" w:hAnsi="Calibri" w:cs="Calibri"/>
          <w:sz w:val="24"/>
          <w:szCs w:val="24"/>
        </w:rPr>
      </w:pPr>
      <w:r>
        <w:rPr>
          <w:rFonts w:ascii="Calibri" w:eastAsia="Times New Roman" w:hAnsi="Calibri" w:cs="Calibri"/>
          <w:sz w:val="24"/>
          <w:szCs w:val="24"/>
        </w:rPr>
        <w:t xml:space="preserve">Fold </w:t>
      </w:r>
      <w:proofErr w:type="spellStart"/>
      <w:r>
        <w:rPr>
          <w:rFonts w:ascii="Calibri" w:eastAsia="Times New Roman" w:hAnsi="Calibri" w:cs="Calibri"/>
          <w:sz w:val="24"/>
          <w:szCs w:val="24"/>
        </w:rPr>
        <w:t>airbill</w:t>
      </w:r>
      <w:proofErr w:type="spellEnd"/>
      <w:r>
        <w:rPr>
          <w:rFonts w:ascii="Calibri" w:eastAsia="Times New Roman" w:hAnsi="Calibri" w:cs="Calibri"/>
          <w:sz w:val="24"/>
          <w:szCs w:val="24"/>
        </w:rPr>
        <w:t xml:space="preserve"> and place inside plastic UPS sleeve.</w:t>
      </w:r>
    </w:p>
    <w:p w14:paraId="2D5C422F" w14:textId="77777777" w:rsidR="00F379D6" w:rsidRDefault="00F379D6" w:rsidP="004E1528">
      <w:pPr>
        <w:tabs>
          <w:tab w:val="left" w:pos="3330"/>
        </w:tabs>
        <w:spacing w:after="0"/>
        <w:ind w:left="1800"/>
        <w:textAlignment w:val="center"/>
        <w:rPr>
          <w:rFonts w:ascii="Calibri" w:eastAsia="Times New Roman" w:hAnsi="Calibri" w:cs="Calibri"/>
          <w:sz w:val="24"/>
          <w:szCs w:val="24"/>
        </w:rPr>
      </w:pPr>
    </w:p>
    <w:p w14:paraId="5A2C34F9" w14:textId="4763C643" w:rsidR="00E17F89" w:rsidRDefault="00E17F89" w:rsidP="004E1528">
      <w:pPr>
        <w:numPr>
          <w:ilvl w:val="0"/>
          <w:numId w:val="21"/>
        </w:numPr>
        <w:tabs>
          <w:tab w:val="left" w:pos="3330"/>
        </w:tabs>
        <w:spacing w:after="0"/>
        <w:textAlignment w:val="center"/>
        <w:rPr>
          <w:rFonts w:ascii="Calibri" w:eastAsia="Times New Roman" w:hAnsi="Calibri" w:cs="Calibri"/>
          <w:sz w:val="24"/>
          <w:szCs w:val="24"/>
        </w:rPr>
      </w:pPr>
      <w:r>
        <w:rPr>
          <w:rFonts w:ascii="Calibri" w:eastAsia="Times New Roman" w:hAnsi="Calibri" w:cs="Calibri"/>
          <w:sz w:val="24"/>
          <w:szCs w:val="24"/>
        </w:rPr>
        <w:t xml:space="preserve">Peel the back off of the UPS </w:t>
      </w:r>
      <w:proofErr w:type="gramStart"/>
      <w:r>
        <w:rPr>
          <w:rFonts w:ascii="Calibri" w:eastAsia="Times New Roman" w:hAnsi="Calibri" w:cs="Calibri"/>
          <w:sz w:val="24"/>
          <w:szCs w:val="24"/>
        </w:rPr>
        <w:t>sleeve, and</w:t>
      </w:r>
      <w:proofErr w:type="gramEnd"/>
      <w:r>
        <w:rPr>
          <w:rFonts w:ascii="Calibri" w:eastAsia="Times New Roman" w:hAnsi="Calibri" w:cs="Calibri"/>
          <w:sz w:val="24"/>
          <w:szCs w:val="24"/>
        </w:rPr>
        <w:t xml:space="preserve"> stick the sleeve to the package.</w:t>
      </w:r>
    </w:p>
    <w:p w14:paraId="59B9D33A" w14:textId="77777777" w:rsidR="00F379D6" w:rsidRDefault="00F379D6" w:rsidP="004E1528">
      <w:pPr>
        <w:tabs>
          <w:tab w:val="left" w:pos="3330"/>
        </w:tabs>
        <w:spacing w:after="0"/>
        <w:textAlignment w:val="center"/>
        <w:rPr>
          <w:rFonts w:ascii="Calibri" w:eastAsia="Times New Roman" w:hAnsi="Calibri" w:cs="Calibri"/>
          <w:sz w:val="24"/>
          <w:szCs w:val="24"/>
        </w:rPr>
      </w:pPr>
    </w:p>
    <w:p w14:paraId="4D346C8B" w14:textId="51D7911F" w:rsidR="00E17F89" w:rsidRDefault="00E17F89" w:rsidP="004E1528">
      <w:pPr>
        <w:numPr>
          <w:ilvl w:val="0"/>
          <w:numId w:val="21"/>
        </w:numPr>
        <w:tabs>
          <w:tab w:val="left" w:pos="3330"/>
        </w:tabs>
        <w:spacing w:after="0"/>
        <w:textAlignment w:val="center"/>
        <w:rPr>
          <w:rFonts w:ascii="Calibri" w:eastAsia="Times New Roman" w:hAnsi="Calibri" w:cs="Calibri"/>
          <w:sz w:val="24"/>
          <w:szCs w:val="24"/>
        </w:rPr>
      </w:pPr>
      <w:r>
        <w:rPr>
          <w:rFonts w:ascii="Calibri" w:eastAsia="Times New Roman" w:hAnsi="Calibri" w:cs="Calibri"/>
          <w:sz w:val="24"/>
          <w:szCs w:val="24"/>
        </w:rPr>
        <w:t>A UPS Pickup is automatically scheduled at the address you are shipping from, and the pickup is charged to NCRAD.</w:t>
      </w:r>
    </w:p>
    <w:p w14:paraId="55E736F7" w14:textId="34611635" w:rsidR="00E17F89" w:rsidRPr="007637CB" w:rsidRDefault="00E17F89" w:rsidP="004E1528">
      <w:pPr>
        <w:numPr>
          <w:ilvl w:val="1"/>
          <w:numId w:val="21"/>
        </w:numPr>
        <w:tabs>
          <w:tab w:val="clear" w:pos="3240"/>
          <w:tab w:val="left" w:pos="3330"/>
        </w:tabs>
        <w:spacing w:after="0"/>
        <w:ind w:left="2520"/>
        <w:textAlignment w:val="center"/>
        <w:rPr>
          <w:rFonts w:ascii="Calibri" w:eastAsia="Times New Roman" w:hAnsi="Calibri" w:cs="Calibri"/>
          <w:sz w:val="24"/>
          <w:szCs w:val="24"/>
        </w:rPr>
      </w:pPr>
      <w:r>
        <w:rPr>
          <w:rFonts w:ascii="Calibri" w:eastAsia="Times New Roman" w:hAnsi="Calibri" w:cs="Calibri"/>
          <w:sz w:val="24"/>
          <w:szCs w:val="24"/>
        </w:rPr>
        <w:t>If shipment occurs too late in the day for an automatic UPS pickup, you will receive an email stating that the pickup could not be scheduled, and you will need to make other arrangements.</w:t>
      </w:r>
    </w:p>
    <w:bookmarkEnd w:id="1271"/>
    <w:p w14:paraId="197D199B" w14:textId="77777777" w:rsidR="00EF330B" w:rsidRDefault="00EF330B" w:rsidP="004E1528">
      <w:pPr>
        <w:spacing w:after="0"/>
        <w:ind w:left="720"/>
        <w:contextualSpacing/>
        <w:jc w:val="both"/>
        <w:rPr>
          <w:rFonts w:cstheme="minorHAnsi"/>
          <w:color w:val="000000"/>
          <w:sz w:val="24"/>
          <w:szCs w:val="24"/>
        </w:rPr>
      </w:pPr>
    </w:p>
    <w:p w14:paraId="529AC49D" w14:textId="2AEDBBB9" w:rsidR="00EF330B" w:rsidRDefault="00EF330B" w:rsidP="002943B6">
      <w:pPr>
        <w:pStyle w:val="Heading1"/>
        <w:numPr>
          <w:ilvl w:val="0"/>
          <w:numId w:val="37"/>
        </w:numPr>
        <w:spacing w:after="0"/>
        <w:ind w:left="720" w:hanging="720"/>
      </w:pPr>
      <w:bookmarkStart w:id="1272" w:name="_Toc130279280"/>
      <w:r>
        <w:t>Data Queries and Sample Reconciliation</w:t>
      </w:r>
      <w:bookmarkEnd w:id="1272"/>
    </w:p>
    <w:p w14:paraId="7CEA8E48" w14:textId="3BFC3B40" w:rsidR="0057742C" w:rsidRDefault="0057742C" w:rsidP="004E1528">
      <w:pPr>
        <w:spacing w:after="0"/>
        <w:ind w:left="720"/>
        <w:contextualSpacing/>
        <w:jc w:val="both"/>
        <w:rPr>
          <w:rFonts w:cstheme="minorHAnsi"/>
          <w:color w:val="000000"/>
          <w:sz w:val="24"/>
          <w:szCs w:val="24"/>
        </w:rPr>
      </w:pPr>
      <w:r w:rsidRPr="005E1774">
        <w:rPr>
          <w:rFonts w:cstheme="minorHAnsi"/>
          <w:color w:val="000000"/>
          <w:sz w:val="24"/>
          <w:szCs w:val="24"/>
        </w:rPr>
        <w:t xml:space="preserve">The </w:t>
      </w:r>
      <w:r w:rsidR="00F379D6">
        <w:rPr>
          <w:rFonts w:cstheme="minorHAnsi"/>
          <w:color w:val="000000"/>
          <w:sz w:val="24"/>
          <w:szCs w:val="24"/>
        </w:rPr>
        <w:t>sample forms</w:t>
      </w:r>
      <w:r w:rsidRPr="005E1774">
        <w:rPr>
          <w:rFonts w:cstheme="minorHAnsi"/>
          <w:color w:val="000000"/>
          <w:sz w:val="24"/>
          <w:szCs w:val="24"/>
        </w:rPr>
        <w:t xml:space="preserve"> must be completed on the day that samples are collected since they capture information related to the details of the sample collection and processing. These forms include information that will be used to reconcile sample collection and receipt, as well as information essential to future analyses.</w:t>
      </w:r>
      <w:r w:rsidR="00561DB4">
        <w:rPr>
          <w:rFonts w:cstheme="minorHAnsi"/>
          <w:color w:val="000000"/>
          <w:sz w:val="24"/>
          <w:szCs w:val="24"/>
        </w:rPr>
        <w:t xml:space="preserve"> </w:t>
      </w:r>
    </w:p>
    <w:p w14:paraId="4D615C50" w14:textId="77777777" w:rsidR="0057742C" w:rsidRPr="005E1774" w:rsidRDefault="0057742C" w:rsidP="004E1528">
      <w:pPr>
        <w:spacing w:after="0"/>
        <w:ind w:left="720"/>
        <w:contextualSpacing/>
        <w:jc w:val="both"/>
        <w:rPr>
          <w:rFonts w:cstheme="minorHAnsi"/>
          <w:color w:val="000000"/>
          <w:sz w:val="24"/>
          <w:szCs w:val="24"/>
        </w:rPr>
      </w:pPr>
    </w:p>
    <w:p w14:paraId="6939AAE2" w14:textId="77777777" w:rsidR="0057742C" w:rsidRPr="005E1774" w:rsidRDefault="0057742C" w:rsidP="004E1528">
      <w:pPr>
        <w:spacing w:after="0"/>
        <w:ind w:left="720"/>
        <w:jc w:val="both"/>
        <w:rPr>
          <w:rFonts w:cstheme="minorHAnsi"/>
          <w:sz w:val="24"/>
          <w:szCs w:val="24"/>
        </w:rPr>
      </w:pPr>
      <w:r w:rsidRPr="005E1774">
        <w:rPr>
          <w:rFonts w:cstheme="minorHAnsi"/>
          <w:sz w:val="24"/>
          <w:szCs w:val="24"/>
        </w:rPr>
        <w:t xml:space="preserve">Data queries or discrepancies with samples shipped </w:t>
      </w:r>
      <w:r>
        <w:rPr>
          <w:rFonts w:cstheme="minorHAnsi"/>
          <w:sz w:val="24"/>
          <w:szCs w:val="24"/>
        </w:rPr>
        <w:t>and</w:t>
      </w:r>
      <w:r w:rsidRPr="005E1774">
        <w:rPr>
          <w:rFonts w:cstheme="minorHAnsi"/>
          <w:sz w:val="24"/>
          <w:szCs w:val="24"/>
        </w:rPr>
        <w:t xml:space="preserve"> received at </w:t>
      </w:r>
      <w:r>
        <w:rPr>
          <w:rFonts w:cstheme="minorHAnsi"/>
          <w:sz w:val="24"/>
          <w:szCs w:val="24"/>
        </w:rPr>
        <w:t>NCRAD</w:t>
      </w:r>
      <w:r w:rsidRPr="005E1774">
        <w:rPr>
          <w:rFonts w:cstheme="minorHAnsi"/>
          <w:sz w:val="24"/>
          <w:szCs w:val="24"/>
        </w:rPr>
        <w:t xml:space="preserve"> may result from:</w:t>
      </w:r>
    </w:p>
    <w:p w14:paraId="645D7C56" w14:textId="77777777" w:rsidR="0057742C" w:rsidRDefault="0057742C" w:rsidP="004E1528">
      <w:pPr>
        <w:numPr>
          <w:ilvl w:val="0"/>
          <w:numId w:val="13"/>
        </w:numPr>
        <w:spacing w:after="0"/>
        <w:ind w:left="1080"/>
        <w:jc w:val="both"/>
        <w:rPr>
          <w:rFonts w:cstheme="minorHAnsi"/>
          <w:sz w:val="24"/>
          <w:szCs w:val="24"/>
        </w:rPr>
      </w:pPr>
      <w:r w:rsidRPr="005E1774">
        <w:rPr>
          <w:rFonts w:cstheme="minorHAnsi"/>
          <w:sz w:val="24"/>
          <w:szCs w:val="24"/>
        </w:rPr>
        <w:t xml:space="preserve">Missing samples </w:t>
      </w:r>
    </w:p>
    <w:p w14:paraId="7177E015" w14:textId="77777777" w:rsidR="0057742C" w:rsidRPr="005E1774" w:rsidRDefault="0057742C" w:rsidP="004E1528">
      <w:pPr>
        <w:numPr>
          <w:ilvl w:val="0"/>
          <w:numId w:val="13"/>
        </w:numPr>
        <w:spacing w:after="0"/>
        <w:ind w:left="1080"/>
        <w:jc w:val="both"/>
        <w:rPr>
          <w:rFonts w:cstheme="minorHAnsi"/>
          <w:sz w:val="24"/>
          <w:szCs w:val="24"/>
        </w:rPr>
      </w:pPr>
      <w:r w:rsidRPr="005E1774">
        <w:rPr>
          <w:rFonts w:cstheme="minorHAnsi"/>
          <w:sz w:val="24"/>
          <w:szCs w:val="24"/>
        </w:rPr>
        <w:t xml:space="preserve">Incorrect samples collected and shipped </w:t>
      </w:r>
    </w:p>
    <w:p w14:paraId="1EDC749A" w14:textId="77777777" w:rsidR="0057742C" w:rsidRPr="005E1774" w:rsidRDefault="0057742C" w:rsidP="004E1528">
      <w:pPr>
        <w:numPr>
          <w:ilvl w:val="0"/>
          <w:numId w:val="13"/>
        </w:numPr>
        <w:spacing w:after="0"/>
        <w:ind w:left="1080"/>
        <w:jc w:val="both"/>
        <w:rPr>
          <w:rFonts w:cstheme="minorHAnsi"/>
          <w:sz w:val="24"/>
          <w:szCs w:val="24"/>
        </w:rPr>
      </w:pPr>
      <w:r w:rsidRPr="005E1774">
        <w:rPr>
          <w:rFonts w:cstheme="minorHAnsi"/>
          <w:sz w:val="24"/>
          <w:szCs w:val="24"/>
        </w:rPr>
        <w:t>Damaged or incorrectly prepared samples</w:t>
      </w:r>
    </w:p>
    <w:p w14:paraId="0A71EBE0" w14:textId="77777777" w:rsidR="0057742C" w:rsidRPr="005E1774" w:rsidRDefault="0057742C" w:rsidP="004E1528">
      <w:pPr>
        <w:numPr>
          <w:ilvl w:val="0"/>
          <w:numId w:val="13"/>
        </w:numPr>
        <w:spacing w:after="0"/>
        <w:ind w:left="1080"/>
        <w:jc w:val="both"/>
        <w:rPr>
          <w:rFonts w:cstheme="minorHAnsi"/>
          <w:sz w:val="24"/>
          <w:szCs w:val="24"/>
        </w:rPr>
      </w:pPr>
      <w:r w:rsidRPr="005E1774">
        <w:rPr>
          <w:rFonts w:cstheme="minorHAnsi"/>
          <w:sz w:val="24"/>
          <w:szCs w:val="24"/>
        </w:rPr>
        <w:lastRenderedPageBreak/>
        <w:t>Unlabeled samples, samples labeled with incomplete information, or mislabeled samples</w:t>
      </w:r>
    </w:p>
    <w:p w14:paraId="4F729F21" w14:textId="223A3893" w:rsidR="0057742C" w:rsidRDefault="0057742C" w:rsidP="004E1528">
      <w:pPr>
        <w:numPr>
          <w:ilvl w:val="0"/>
          <w:numId w:val="13"/>
        </w:numPr>
        <w:spacing w:after="0"/>
        <w:ind w:left="1080"/>
        <w:jc w:val="both"/>
        <w:rPr>
          <w:rFonts w:cstheme="minorHAnsi"/>
          <w:sz w:val="24"/>
          <w:szCs w:val="24"/>
        </w:rPr>
      </w:pPr>
      <w:r w:rsidRPr="005E1774">
        <w:rPr>
          <w:rFonts w:cstheme="minorHAnsi"/>
          <w:sz w:val="24"/>
          <w:szCs w:val="24"/>
        </w:rPr>
        <w:t>Discrepant information documented on the Sample and Shipment Notification For</w:t>
      </w:r>
      <w:r w:rsidR="008F3D65">
        <w:rPr>
          <w:rFonts w:cstheme="minorHAnsi"/>
          <w:sz w:val="24"/>
          <w:szCs w:val="24"/>
        </w:rPr>
        <w:t>ms</w:t>
      </w:r>
      <w:r w:rsidRPr="005E1774">
        <w:rPr>
          <w:rFonts w:cstheme="minorHAnsi"/>
          <w:sz w:val="24"/>
          <w:szCs w:val="24"/>
        </w:rPr>
        <w:t xml:space="preserve"> and logged at </w:t>
      </w:r>
      <w:r>
        <w:rPr>
          <w:rFonts w:cstheme="minorHAnsi"/>
          <w:sz w:val="24"/>
          <w:szCs w:val="24"/>
        </w:rPr>
        <w:t>NCRAD</w:t>
      </w:r>
      <w:r w:rsidRPr="005E1774">
        <w:rPr>
          <w:rFonts w:cstheme="minorHAnsi"/>
          <w:sz w:val="24"/>
          <w:szCs w:val="24"/>
        </w:rPr>
        <w:t xml:space="preserve"> compared to information </w:t>
      </w:r>
      <w:proofErr w:type="gramStart"/>
      <w:r w:rsidRPr="005E1774">
        <w:rPr>
          <w:rFonts w:cstheme="minorHAnsi"/>
          <w:sz w:val="24"/>
          <w:szCs w:val="24"/>
        </w:rPr>
        <w:t>entered into</w:t>
      </w:r>
      <w:proofErr w:type="gramEnd"/>
      <w:r w:rsidRPr="005E1774">
        <w:rPr>
          <w:rFonts w:cstheme="minorHAnsi"/>
          <w:sz w:val="24"/>
          <w:szCs w:val="24"/>
        </w:rPr>
        <w:t xml:space="preserve"> the</w:t>
      </w:r>
      <w:r>
        <w:rPr>
          <w:rFonts w:cstheme="minorHAnsi"/>
          <w:sz w:val="24"/>
          <w:szCs w:val="24"/>
        </w:rPr>
        <w:t xml:space="preserve"> </w:t>
      </w:r>
      <w:r w:rsidR="00D635B6">
        <w:rPr>
          <w:rFonts w:cstheme="minorHAnsi"/>
          <w:sz w:val="24"/>
          <w:szCs w:val="24"/>
        </w:rPr>
        <w:t xml:space="preserve">study </w:t>
      </w:r>
      <w:r w:rsidRPr="005E1774">
        <w:rPr>
          <w:rFonts w:cstheme="minorHAnsi"/>
          <w:sz w:val="24"/>
          <w:szCs w:val="24"/>
        </w:rPr>
        <w:t>database.</w:t>
      </w:r>
    </w:p>
    <w:p w14:paraId="7B4F9C03" w14:textId="77777777" w:rsidR="0057742C" w:rsidRDefault="0057742C" w:rsidP="004E1528">
      <w:pPr>
        <w:numPr>
          <w:ilvl w:val="0"/>
          <w:numId w:val="13"/>
        </w:numPr>
        <w:spacing w:after="0"/>
        <w:ind w:left="1080"/>
        <w:jc w:val="both"/>
        <w:rPr>
          <w:rFonts w:cstheme="minorHAnsi"/>
          <w:sz w:val="24"/>
          <w:szCs w:val="24"/>
        </w:rPr>
      </w:pPr>
      <w:r>
        <w:rPr>
          <w:rFonts w:cstheme="minorHAnsi"/>
          <w:sz w:val="24"/>
          <w:szCs w:val="24"/>
        </w:rPr>
        <w:t>Samples that are frozen and stored longer than one quarter at the site</w:t>
      </w:r>
    </w:p>
    <w:p w14:paraId="382115ED" w14:textId="23F21D14" w:rsidR="0057742C" w:rsidRDefault="0057742C" w:rsidP="004E1528">
      <w:pPr>
        <w:numPr>
          <w:ilvl w:val="0"/>
          <w:numId w:val="13"/>
        </w:numPr>
        <w:spacing w:after="0"/>
        <w:ind w:left="1080"/>
        <w:jc w:val="both"/>
        <w:rPr>
          <w:rFonts w:cstheme="minorHAnsi"/>
          <w:sz w:val="24"/>
          <w:szCs w:val="24"/>
        </w:rPr>
      </w:pPr>
      <w:r>
        <w:rPr>
          <w:rFonts w:cstheme="minorHAnsi"/>
          <w:sz w:val="24"/>
          <w:szCs w:val="24"/>
        </w:rPr>
        <w:t>Use of an incorrect Sample and Shipment Notification Form</w:t>
      </w:r>
      <w:r w:rsidR="008F3D65">
        <w:rPr>
          <w:rFonts w:cstheme="minorHAnsi"/>
          <w:sz w:val="24"/>
          <w:szCs w:val="24"/>
        </w:rPr>
        <w:t>s</w:t>
      </w:r>
    </w:p>
    <w:p w14:paraId="70960B1A" w14:textId="10414AFC" w:rsidR="00785CAE" w:rsidRDefault="00785CAE">
      <w:pPr>
        <w:spacing w:after="0"/>
        <w:ind w:firstLine="720"/>
      </w:pPr>
    </w:p>
    <w:p w14:paraId="4D437AAF" w14:textId="32E404B4" w:rsidR="00785CAE" w:rsidRPr="00910130" w:rsidRDefault="00785CAE" w:rsidP="002943B6">
      <w:pPr>
        <w:pStyle w:val="Heading1"/>
        <w:numPr>
          <w:ilvl w:val="0"/>
          <w:numId w:val="37"/>
        </w:numPr>
        <w:spacing w:after="0"/>
      </w:pPr>
      <w:bookmarkStart w:id="1273" w:name="_Appendices_List"/>
      <w:bookmarkStart w:id="1274" w:name="_Toc130279281"/>
      <w:bookmarkEnd w:id="1273"/>
      <w:r>
        <w:t>Appendices List</w:t>
      </w:r>
      <w:bookmarkStart w:id="1275" w:name="AppendicesList"/>
      <w:bookmarkEnd w:id="1274"/>
    </w:p>
    <w:bookmarkEnd w:id="1275"/>
    <w:p w14:paraId="30C67081" w14:textId="77777777" w:rsidR="00785CAE" w:rsidRDefault="00785CAE" w:rsidP="004E1528">
      <w:pPr>
        <w:spacing w:after="0"/>
        <w:ind w:firstLine="720"/>
      </w:pPr>
      <w:r>
        <w:fldChar w:fldCharType="begin"/>
      </w:r>
      <w:r>
        <w:instrText xml:space="preserve"> HYPERLINK  \l "AppendixA" </w:instrText>
      </w:r>
      <w:r>
        <w:fldChar w:fldCharType="separate"/>
      </w:r>
      <w:r w:rsidRPr="00910130">
        <w:rPr>
          <w:rStyle w:val="Hyperlink"/>
        </w:rPr>
        <w:t>Appendix A: Rate of Centrifugation Worksheet</w:t>
      </w:r>
      <w:r>
        <w:fldChar w:fldCharType="end"/>
      </w:r>
    </w:p>
    <w:p w14:paraId="547CE5C7" w14:textId="5C081E46" w:rsidR="006E325B" w:rsidRDefault="002069DE">
      <w:pPr>
        <w:spacing w:after="0"/>
        <w:ind w:firstLine="720"/>
        <w:rPr>
          <w:rStyle w:val="Hyperlink"/>
        </w:rPr>
      </w:pPr>
      <w:hyperlink w:anchor="AppendixB" w:history="1">
        <w:r w:rsidR="00785CAE" w:rsidRPr="00910130">
          <w:rPr>
            <w:rStyle w:val="Hyperlink"/>
          </w:rPr>
          <w:t>Appendix B: B</w:t>
        </w:r>
        <w:r w:rsidR="00423936">
          <w:rPr>
            <w:rStyle w:val="Hyperlink"/>
          </w:rPr>
          <w:t>lood</w:t>
        </w:r>
        <w:r w:rsidR="00785CAE" w:rsidRPr="00910130">
          <w:rPr>
            <w:rStyle w:val="Hyperlink"/>
          </w:rPr>
          <w:t xml:space="preserve"> Sample and Shipment Notification Form</w:t>
        </w:r>
      </w:hyperlink>
    </w:p>
    <w:p w14:paraId="603601BB" w14:textId="56CE3DB7" w:rsidR="00C64EA6" w:rsidRDefault="00C64EA6">
      <w:pPr>
        <w:spacing w:after="0"/>
        <w:rPr>
          <w:rStyle w:val="Hyperlink"/>
        </w:rPr>
      </w:pPr>
      <w:r w:rsidRPr="004E1528">
        <w:rPr>
          <w:rStyle w:val="Hyperlink"/>
          <w:u w:val="none"/>
        </w:rPr>
        <w:tab/>
      </w:r>
      <w:hyperlink w:anchor="_Appendix_C:_Biological" w:history="1">
        <w:r w:rsidRPr="00C64EA6">
          <w:rPr>
            <w:rStyle w:val="Hyperlink"/>
          </w:rPr>
          <w:t>Appendix C: Urine Sample and Shipment Notification From</w:t>
        </w:r>
      </w:hyperlink>
    </w:p>
    <w:p w14:paraId="54874295" w14:textId="1B89A90C" w:rsidR="00C64EA6" w:rsidRPr="006E325B" w:rsidRDefault="00C64EA6" w:rsidP="004E1528">
      <w:pPr>
        <w:spacing w:after="0"/>
        <w:rPr>
          <w:color w:val="0000FF" w:themeColor="hyperlink"/>
          <w:u w:val="single"/>
        </w:rPr>
        <w:sectPr w:rsidR="00C64EA6" w:rsidRPr="006E325B" w:rsidSect="00E11FAC">
          <w:headerReference w:type="default" r:id="rId97"/>
          <w:pgSz w:w="12240" w:h="15840"/>
          <w:pgMar w:top="1440" w:right="1440" w:bottom="1440" w:left="1440" w:header="720" w:footer="720" w:gutter="0"/>
          <w:cols w:space="720"/>
          <w:docGrid w:linePitch="360"/>
        </w:sectPr>
      </w:pPr>
      <w:r w:rsidRPr="004E1528">
        <w:rPr>
          <w:rStyle w:val="Hyperlink"/>
          <w:u w:val="none"/>
        </w:rPr>
        <w:tab/>
      </w:r>
      <w:hyperlink w:anchor="_Appendix_D:_Stool" w:history="1">
        <w:r w:rsidRPr="00C64EA6">
          <w:rPr>
            <w:rStyle w:val="Hyperlink"/>
          </w:rPr>
          <w:t>Appendix D:  Stool Sample and Shipment Notification Form</w:t>
        </w:r>
      </w:hyperlink>
    </w:p>
    <w:p w14:paraId="07394544" w14:textId="0B26DE73" w:rsidR="005870F3" w:rsidRPr="004E1528" w:rsidRDefault="005870F3" w:rsidP="004E1528">
      <w:pPr>
        <w:pStyle w:val="Heading2"/>
        <w:ind w:left="0"/>
        <w:jc w:val="center"/>
        <w:rPr>
          <w:b w:val="0"/>
        </w:rPr>
      </w:pPr>
      <w:bookmarkStart w:id="1276" w:name="_Toc130279282"/>
      <w:r w:rsidRPr="006C47DF">
        <w:lastRenderedPageBreak/>
        <w:t>Appendix A</w:t>
      </w:r>
      <w:bookmarkStart w:id="1277" w:name="AppendixA"/>
      <w:r w:rsidR="00143A89">
        <w:t>: Rate of Centrifuge Worksheet</w:t>
      </w:r>
      <w:bookmarkEnd w:id="1276"/>
    </w:p>
    <w:bookmarkEnd w:id="1277"/>
    <w:p w14:paraId="3B23012B" w14:textId="77777777" w:rsidR="005870F3" w:rsidRDefault="005870F3" w:rsidP="005870F3">
      <w:pPr>
        <w:tabs>
          <w:tab w:val="left" w:pos="1350"/>
          <w:tab w:val="right" w:pos="8701"/>
        </w:tabs>
        <w:spacing w:after="0"/>
        <w:jc w:val="center"/>
        <w:rPr>
          <w:b/>
          <w:sz w:val="28"/>
          <w:szCs w:val="28"/>
        </w:rPr>
      </w:pPr>
    </w:p>
    <w:p w14:paraId="48F0A2B1" w14:textId="5CD60609" w:rsidR="005870F3" w:rsidRDefault="005870F3" w:rsidP="005870F3">
      <w:pPr>
        <w:tabs>
          <w:tab w:val="left" w:pos="1350"/>
          <w:tab w:val="right" w:pos="8701"/>
        </w:tabs>
        <w:rPr>
          <w:sz w:val="24"/>
          <w:szCs w:val="24"/>
        </w:rPr>
      </w:pPr>
      <w:r>
        <w:rPr>
          <w:sz w:val="24"/>
          <w:szCs w:val="24"/>
        </w:rPr>
        <w:t xml:space="preserve">Please complete and return this form by email to the NCRAD </w:t>
      </w:r>
      <w:r w:rsidR="007D5C03">
        <w:rPr>
          <w:sz w:val="24"/>
          <w:szCs w:val="24"/>
        </w:rPr>
        <w:t xml:space="preserve">Study Team </w:t>
      </w:r>
      <w:r>
        <w:rPr>
          <w:sz w:val="24"/>
          <w:szCs w:val="24"/>
        </w:rPr>
        <w:t>if you have any questions regarding sample processing.</w:t>
      </w:r>
      <w:r w:rsidR="00561DB4">
        <w:rPr>
          <w:sz w:val="24"/>
          <w:szCs w:val="24"/>
        </w:rPr>
        <w:t xml:space="preserve"> </w:t>
      </w:r>
      <w:r>
        <w:rPr>
          <w:sz w:val="24"/>
          <w:szCs w:val="24"/>
        </w:rPr>
        <w:t>The correct RPM will be sent back to you.</w:t>
      </w:r>
      <w:r w:rsidR="00561DB4">
        <w:rPr>
          <w:sz w:val="24"/>
          <w:szCs w:val="24"/>
        </w:rPr>
        <w:t xml:space="preserve"> </w:t>
      </w:r>
    </w:p>
    <w:p w14:paraId="529E327F" w14:textId="77777777" w:rsidR="005870F3" w:rsidRPr="007E640A" w:rsidRDefault="005870F3" w:rsidP="005870F3">
      <w:pPr>
        <w:tabs>
          <w:tab w:val="left" w:pos="1350"/>
          <w:tab w:val="right" w:pos="8701"/>
        </w:tabs>
        <w:spacing w:after="0"/>
        <w:rPr>
          <w:b/>
          <w:sz w:val="28"/>
          <w:szCs w:val="28"/>
        </w:rPr>
      </w:pPr>
      <w:r w:rsidRPr="007E640A">
        <w:rPr>
          <w:b/>
          <w:sz w:val="28"/>
          <w:szCs w:val="28"/>
        </w:rPr>
        <w:t>Submitter Information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2"/>
        <w:gridCol w:w="2490"/>
      </w:tblGrid>
      <w:tr w:rsidR="005870F3" w14:paraId="5BF4899F" w14:textId="77777777" w:rsidTr="00F36CC5">
        <w:tc>
          <w:tcPr>
            <w:tcW w:w="6930" w:type="dxa"/>
          </w:tcPr>
          <w:p w14:paraId="1A0415F2" w14:textId="77777777" w:rsidR="005870F3" w:rsidRDefault="005870F3" w:rsidP="00F36CC5">
            <w:pPr>
              <w:tabs>
                <w:tab w:val="left" w:pos="1350"/>
                <w:tab w:val="right" w:pos="8701"/>
              </w:tabs>
              <w:rPr>
                <w:b/>
                <w:sz w:val="24"/>
                <w:szCs w:val="24"/>
              </w:rPr>
            </w:pPr>
            <w:r>
              <w:rPr>
                <w:b/>
                <w:sz w:val="24"/>
                <w:szCs w:val="24"/>
              </w:rPr>
              <w:t>Name:</w:t>
            </w:r>
            <w:r w:rsidRPr="00021297">
              <w:rPr>
                <w:rFonts w:cs="Arial"/>
                <w:sz w:val="24"/>
                <w:szCs w:val="24"/>
              </w:rPr>
              <w:t xml:space="preserve"> </w:t>
            </w:r>
            <w:r w:rsidRPr="00021297">
              <w:rPr>
                <w:rFonts w:cs="Arial"/>
                <w:sz w:val="24"/>
                <w:szCs w:val="24"/>
              </w:rPr>
              <w:fldChar w:fldCharType="begin">
                <w:ffData>
                  <w:name w:val="Text2"/>
                  <w:enabled/>
                  <w:calcOnExit w:val="0"/>
                  <w:textInput/>
                </w:ffData>
              </w:fldChar>
            </w:r>
            <w:r w:rsidRPr="00021297">
              <w:rPr>
                <w:rFonts w:cs="Arial"/>
                <w:sz w:val="24"/>
                <w:szCs w:val="24"/>
              </w:rPr>
              <w:instrText xml:space="preserve"> FORMTEXT </w:instrText>
            </w:r>
            <w:r w:rsidRPr="00021297">
              <w:rPr>
                <w:rFonts w:cs="Arial"/>
                <w:sz w:val="24"/>
                <w:szCs w:val="24"/>
              </w:rPr>
            </w:r>
            <w:r w:rsidRPr="00021297">
              <w:rPr>
                <w:rFonts w:cs="Arial"/>
                <w:sz w:val="24"/>
                <w:szCs w:val="24"/>
              </w:rPr>
              <w:fldChar w:fldCharType="separate"/>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sz w:val="24"/>
                <w:szCs w:val="24"/>
              </w:rPr>
              <w:fldChar w:fldCharType="end"/>
            </w:r>
          </w:p>
        </w:tc>
        <w:tc>
          <w:tcPr>
            <w:tcW w:w="2538" w:type="dxa"/>
          </w:tcPr>
          <w:p w14:paraId="29CA964B" w14:textId="77777777" w:rsidR="005870F3" w:rsidRDefault="005870F3" w:rsidP="00F36CC5">
            <w:pPr>
              <w:tabs>
                <w:tab w:val="left" w:pos="1350"/>
                <w:tab w:val="right" w:pos="8701"/>
              </w:tabs>
              <w:rPr>
                <w:b/>
                <w:sz w:val="24"/>
                <w:szCs w:val="24"/>
              </w:rPr>
            </w:pPr>
            <w:r>
              <w:rPr>
                <w:b/>
                <w:sz w:val="24"/>
                <w:szCs w:val="24"/>
              </w:rPr>
              <w:t>Site:</w:t>
            </w:r>
            <w:r w:rsidRPr="00021297">
              <w:rPr>
                <w:rFonts w:cs="Arial"/>
                <w:sz w:val="24"/>
                <w:szCs w:val="24"/>
              </w:rPr>
              <w:t xml:space="preserve"> </w:t>
            </w:r>
            <w:r w:rsidRPr="00021297">
              <w:rPr>
                <w:rFonts w:cs="Arial"/>
                <w:sz w:val="24"/>
                <w:szCs w:val="24"/>
              </w:rPr>
              <w:fldChar w:fldCharType="begin">
                <w:ffData>
                  <w:name w:val="Text2"/>
                  <w:enabled/>
                  <w:calcOnExit w:val="0"/>
                  <w:textInput/>
                </w:ffData>
              </w:fldChar>
            </w:r>
            <w:r w:rsidRPr="00021297">
              <w:rPr>
                <w:rFonts w:cs="Arial"/>
                <w:sz w:val="24"/>
                <w:szCs w:val="24"/>
              </w:rPr>
              <w:instrText xml:space="preserve"> FORMTEXT </w:instrText>
            </w:r>
            <w:r w:rsidRPr="00021297">
              <w:rPr>
                <w:rFonts w:cs="Arial"/>
                <w:sz w:val="24"/>
                <w:szCs w:val="24"/>
              </w:rPr>
            </w:r>
            <w:r w:rsidRPr="00021297">
              <w:rPr>
                <w:rFonts w:cs="Arial"/>
                <w:sz w:val="24"/>
                <w:szCs w:val="24"/>
              </w:rPr>
              <w:fldChar w:fldCharType="separate"/>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sz w:val="24"/>
                <w:szCs w:val="24"/>
              </w:rPr>
              <w:fldChar w:fldCharType="end"/>
            </w:r>
          </w:p>
        </w:tc>
      </w:tr>
      <w:tr w:rsidR="005870F3" w14:paraId="5C438FE0" w14:textId="77777777" w:rsidTr="00F36CC5">
        <w:tc>
          <w:tcPr>
            <w:tcW w:w="9468" w:type="dxa"/>
            <w:gridSpan w:val="2"/>
          </w:tcPr>
          <w:p w14:paraId="4F507273" w14:textId="77777777" w:rsidR="005870F3" w:rsidRDefault="005870F3" w:rsidP="00F36CC5">
            <w:pPr>
              <w:tabs>
                <w:tab w:val="left" w:pos="1350"/>
                <w:tab w:val="right" w:pos="8701"/>
              </w:tabs>
              <w:contextualSpacing/>
              <w:rPr>
                <w:b/>
                <w:sz w:val="24"/>
                <w:szCs w:val="24"/>
              </w:rPr>
            </w:pPr>
            <w:r>
              <w:rPr>
                <w:b/>
                <w:sz w:val="24"/>
                <w:szCs w:val="24"/>
              </w:rPr>
              <w:t xml:space="preserve">Submitter e-mail: </w:t>
            </w:r>
            <w:r w:rsidRPr="00021297">
              <w:rPr>
                <w:rFonts w:cs="Arial"/>
                <w:sz w:val="24"/>
                <w:szCs w:val="24"/>
              </w:rPr>
              <w:fldChar w:fldCharType="begin">
                <w:ffData>
                  <w:name w:val="Text2"/>
                  <w:enabled/>
                  <w:calcOnExit w:val="0"/>
                  <w:textInput/>
                </w:ffData>
              </w:fldChar>
            </w:r>
            <w:r w:rsidRPr="00021297">
              <w:rPr>
                <w:rFonts w:cs="Arial"/>
                <w:sz w:val="24"/>
                <w:szCs w:val="24"/>
              </w:rPr>
              <w:instrText xml:space="preserve"> FORMTEXT </w:instrText>
            </w:r>
            <w:r w:rsidRPr="00021297">
              <w:rPr>
                <w:rFonts w:cs="Arial"/>
                <w:sz w:val="24"/>
                <w:szCs w:val="24"/>
              </w:rPr>
            </w:r>
            <w:r w:rsidRPr="00021297">
              <w:rPr>
                <w:rFonts w:cs="Arial"/>
                <w:sz w:val="24"/>
                <w:szCs w:val="24"/>
              </w:rPr>
              <w:fldChar w:fldCharType="separate"/>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sz w:val="24"/>
                <w:szCs w:val="24"/>
              </w:rPr>
              <w:fldChar w:fldCharType="end"/>
            </w:r>
          </w:p>
        </w:tc>
      </w:tr>
    </w:tbl>
    <w:p w14:paraId="26F36602" w14:textId="77777777" w:rsidR="005870F3" w:rsidRDefault="005870F3" w:rsidP="005870F3">
      <w:pPr>
        <w:tabs>
          <w:tab w:val="left" w:pos="1350"/>
          <w:tab w:val="right" w:pos="8701"/>
        </w:tabs>
        <w:spacing w:after="0"/>
        <w:contextualSpacing/>
        <w:rPr>
          <w:b/>
          <w:sz w:val="24"/>
          <w:szCs w:val="24"/>
        </w:rPr>
      </w:pPr>
    </w:p>
    <w:p w14:paraId="629D2833" w14:textId="77777777" w:rsidR="005870F3" w:rsidRPr="007E640A" w:rsidRDefault="005870F3" w:rsidP="005870F3">
      <w:pPr>
        <w:tabs>
          <w:tab w:val="left" w:pos="1350"/>
          <w:tab w:val="right" w:pos="8701"/>
        </w:tabs>
        <w:spacing w:after="0"/>
        <w:contextualSpacing/>
        <w:rPr>
          <w:b/>
          <w:sz w:val="28"/>
          <w:szCs w:val="28"/>
        </w:rPr>
      </w:pPr>
      <w:r w:rsidRPr="007E640A">
        <w:rPr>
          <w:b/>
          <w:sz w:val="28"/>
          <w:szCs w:val="28"/>
        </w:rPr>
        <w:t>Centrifuge Information</w:t>
      </w:r>
    </w:p>
    <w:p w14:paraId="421C25B0" w14:textId="77777777" w:rsidR="005870F3" w:rsidRDefault="005870F3" w:rsidP="005870F3">
      <w:pPr>
        <w:tabs>
          <w:tab w:val="left" w:pos="1350"/>
          <w:tab w:val="right" w:pos="8701"/>
        </w:tabs>
        <w:spacing w:after="0"/>
        <w:contextualSpacing/>
        <w:rPr>
          <w:sz w:val="24"/>
          <w:szCs w:val="24"/>
        </w:rPr>
      </w:pPr>
      <w:r>
        <w:rPr>
          <w:sz w:val="24"/>
          <w:szCs w:val="24"/>
        </w:rPr>
        <w:t xml:space="preserve">Please answer the following questions about your centrifuge. </w:t>
      </w:r>
    </w:p>
    <w:p w14:paraId="4CDE9FC3" w14:textId="77777777" w:rsidR="005870F3" w:rsidRDefault="005870F3" w:rsidP="005870F3">
      <w:pPr>
        <w:tabs>
          <w:tab w:val="left" w:pos="1350"/>
          <w:tab w:val="right" w:pos="8701"/>
        </w:tabs>
        <w:spacing w:after="0"/>
        <w:contextualSpacing/>
        <w:rPr>
          <w:sz w:val="24"/>
          <w:szCs w:val="24"/>
        </w:rPr>
      </w:pPr>
    </w:p>
    <w:p w14:paraId="13A3D8FB" w14:textId="77777777" w:rsidR="005870F3" w:rsidRPr="007E640A" w:rsidRDefault="005870F3" w:rsidP="005870F3">
      <w:pPr>
        <w:tabs>
          <w:tab w:val="left" w:pos="1350"/>
          <w:tab w:val="right" w:pos="8701"/>
        </w:tabs>
        <w:spacing w:after="0"/>
        <w:contextualSpacing/>
        <w:rPr>
          <w:b/>
          <w:sz w:val="28"/>
          <w:szCs w:val="28"/>
        </w:rPr>
      </w:pPr>
      <w:r w:rsidRPr="007E640A">
        <w:rPr>
          <w:b/>
          <w:sz w:val="28"/>
          <w:szCs w:val="28"/>
        </w:rPr>
        <w:t>Centrifuge Type</w:t>
      </w:r>
    </w:p>
    <w:p w14:paraId="0FC7C032" w14:textId="0604033C" w:rsidR="005870F3" w:rsidRPr="007E640A" w:rsidRDefault="005870F3" w:rsidP="005870F3">
      <w:pPr>
        <w:tabs>
          <w:tab w:val="left" w:pos="1350"/>
          <w:tab w:val="right" w:pos="8701"/>
        </w:tabs>
        <w:spacing w:after="0"/>
        <w:contextualSpacing/>
        <w:rPr>
          <w:sz w:val="24"/>
          <w:szCs w:val="24"/>
        </w:rPr>
      </w:pPr>
      <w:r>
        <w:rPr>
          <w:sz w:val="24"/>
          <w:szCs w:val="24"/>
        </w:rPr>
        <w:t>Fixed Angle Rotor:</w:t>
      </w:r>
      <w:r w:rsidR="00561DB4">
        <w:rPr>
          <w:sz w:val="24"/>
          <w:szCs w:val="24"/>
        </w:rPr>
        <w:t xml:space="preserve"> </w:t>
      </w:r>
      <w:r>
        <w:rPr>
          <w:sz w:val="24"/>
          <w:szCs w:val="24"/>
        </w:rPr>
        <w:t xml:space="preserve"> </w:t>
      </w:r>
      <w:sdt>
        <w:sdtPr>
          <w:rPr>
            <w:sz w:val="24"/>
            <w:szCs w:val="24"/>
          </w:rPr>
          <w:id w:val="-1061487426"/>
        </w:sdtPr>
        <w:sdtEndPr/>
        <w:sdtContent>
          <w:r>
            <w:rPr>
              <w:rFonts w:ascii="MS Gothic" w:eastAsia="MS Gothic" w:hAnsi="MS Gothic" w:hint="eastAsia"/>
              <w:sz w:val="24"/>
              <w:szCs w:val="24"/>
            </w:rPr>
            <w:t>☐</w:t>
          </w:r>
        </w:sdtContent>
      </w:sdt>
      <w:r w:rsidR="00561DB4">
        <w:rPr>
          <w:sz w:val="24"/>
          <w:szCs w:val="24"/>
        </w:rPr>
        <w:t xml:space="preserve">          </w:t>
      </w:r>
      <w:r>
        <w:rPr>
          <w:sz w:val="24"/>
          <w:szCs w:val="24"/>
        </w:rPr>
        <w:t xml:space="preserve"> Swing Bucket Rotor:</w:t>
      </w:r>
      <w:r w:rsidR="00561DB4">
        <w:rPr>
          <w:sz w:val="24"/>
          <w:szCs w:val="24"/>
        </w:rPr>
        <w:t xml:space="preserve"> </w:t>
      </w:r>
      <w:sdt>
        <w:sdtPr>
          <w:rPr>
            <w:sz w:val="24"/>
            <w:szCs w:val="24"/>
          </w:rPr>
          <w:id w:val="2043938658"/>
        </w:sdtPr>
        <w:sdtEndPr/>
        <w:sdtContent>
          <w:r>
            <w:rPr>
              <w:rFonts w:ascii="MS Gothic" w:eastAsia="MS Gothic" w:hAnsi="MS Gothic" w:hint="eastAsia"/>
              <w:sz w:val="24"/>
              <w:szCs w:val="24"/>
            </w:rPr>
            <w:t>☐</w:t>
          </w:r>
        </w:sdtContent>
      </w:sdt>
      <w:r>
        <w:rPr>
          <w:sz w:val="24"/>
          <w:szCs w:val="24"/>
        </w:rPr>
        <w:tab/>
      </w:r>
    </w:p>
    <w:p w14:paraId="7D24FBAD" w14:textId="77777777" w:rsidR="005870F3" w:rsidRDefault="005870F3" w:rsidP="005870F3">
      <w:pPr>
        <w:autoSpaceDE w:val="0"/>
        <w:autoSpaceDN w:val="0"/>
        <w:adjustRightInd w:val="0"/>
        <w:spacing w:after="0" w:line="240" w:lineRule="auto"/>
        <w:contextualSpacing/>
        <w:rPr>
          <w:b/>
          <w:sz w:val="24"/>
          <w:szCs w:val="24"/>
        </w:rPr>
      </w:pPr>
    </w:p>
    <w:p w14:paraId="0ED820EC" w14:textId="77777777" w:rsidR="005870F3" w:rsidRPr="003F5D69" w:rsidRDefault="005870F3" w:rsidP="005870F3">
      <w:pPr>
        <w:autoSpaceDE w:val="0"/>
        <w:autoSpaceDN w:val="0"/>
        <w:adjustRightInd w:val="0"/>
        <w:spacing w:after="0" w:line="240" w:lineRule="auto"/>
        <w:contextualSpacing/>
        <w:rPr>
          <w:b/>
          <w:sz w:val="24"/>
          <w:szCs w:val="24"/>
        </w:rPr>
      </w:pPr>
      <w:r>
        <w:rPr>
          <w:b/>
          <w:sz w:val="24"/>
          <w:szCs w:val="24"/>
        </w:rPr>
        <w:t xml:space="preserve">Radius of Rotation (mm): </w:t>
      </w:r>
      <w:r w:rsidRPr="00021297">
        <w:rPr>
          <w:rFonts w:cs="Arial"/>
          <w:sz w:val="24"/>
          <w:szCs w:val="24"/>
        </w:rPr>
        <w:fldChar w:fldCharType="begin">
          <w:ffData>
            <w:name w:val="Text2"/>
            <w:enabled/>
            <w:calcOnExit w:val="0"/>
            <w:textInput/>
          </w:ffData>
        </w:fldChar>
      </w:r>
      <w:r w:rsidRPr="00021297">
        <w:rPr>
          <w:rFonts w:cs="Arial"/>
          <w:sz w:val="24"/>
          <w:szCs w:val="24"/>
        </w:rPr>
        <w:instrText xml:space="preserve"> FORMTEXT </w:instrText>
      </w:r>
      <w:r w:rsidRPr="00021297">
        <w:rPr>
          <w:rFonts w:cs="Arial"/>
          <w:sz w:val="24"/>
          <w:szCs w:val="24"/>
        </w:rPr>
      </w:r>
      <w:r w:rsidRPr="00021297">
        <w:rPr>
          <w:rFonts w:cs="Arial"/>
          <w:sz w:val="24"/>
          <w:szCs w:val="24"/>
        </w:rPr>
        <w:fldChar w:fldCharType="separate"/>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sz w:val="24"/>
          <w:szCs w:val="24"/>
        </w:rPr>
        <w:fldChar w:fldCharType="end"/>
      </w:r>
    </w:p>
    <w:p w14:paraId="1473C7FE" w14:textId="77777777" w:rsidR="005870F3" w:rsidRPr="007E640A" w:rsidRDefault="005870F3" w:rsidP="005870F3">
      <w:pPr>
        <w:autoSpaceDE w:val="0"/>
        <w:autoSpaceDN w:val="0"/>
        <w:adjustRightInd w:val="0"/>
        <w:spacing w:after="0" w:line="240" w:lineRule="auto"/>
        <w:contextualSpacing/>
        <w:rPr>
          <w:b/>
          <w:sz w:val="24"/>
          <w:szCs w:val="24"/>
        </w:rPr>
      </w:pPr>
    </w:p>
    <w:p w14:paraId="38CC0EFA" w14:textId="77777777" w:rsidR="005870F3" w:rsidRDefault="005870F3" w:rsidP="005870F3">
      <w:pPr>
        <w:tabs>
          <w:tab w:val="left" w:pos="1350"/>
          <w:tab w:val="right" w:pos="8701"/>
        </w:tabs>
        <w:contextualSpacing/>
      </w:pPr>
      <w:r>
        <w:t xml:space="preserve">Determine the centrifuge’s radius of rotation (in mm) by measuring distance from the center of the centrifuge spindle to the bottom of the device when inserted into the rotor (if measuring a swing bucket rotor, measure to the middle of the bucket). </w:t>
      </w:r>
    </w:p>
    <w:p w14:paraId="07674D0A" w14:textId="77777777" w:rsidR="005870F3" w:rsidRDefault="005870F3" w:rsidP="005870F3">
      <w:pPr>
        <w:tabs>
          <w:tab w:val="left" w:pos="1350"/>
          <w:tab w:val="right" w:pos="8701"/>
        </w:tabs>
        <w:contextualSpacing/>
      </w:pPr>
    </w:p>
    <w:p w14:paraId="21031F4C" w14:textId="77777777" w:rsidR="005870F3" w:rsidRPr="007E640A" w:rsidRDefault="005870F3" w:rsidP="005870F3">
      <w:pPr>
        <w:tabs>
          <w:tab w:val="left" w:pos="1350"/>
          <w:tab w:val="right" w:pos="8701"/>
        </w:tabs>
        <w:spacing w:before="240"/>
        <w:contextualSpacing/>
        <w:rPr>
          <w:b/>
          <w:sz w:val="28"/>
          <w:szCs w:val="28"/>
        </w:rPr>
      </w:pPr>
      <w:r w:rsidRPr="007E640A">
        <w:rPr>
          <w:b/>
          <w:sz w:val="28"/>
          <w:szCs w:val="28"/>
        </w:rPr>
        <w:t>Calculating RPM from G-Force:</w:t>
      </w:r>
    </w:p>
    <w:p w14:paraId="0FD475F6" w14:textId="77777777" w:rsidR="005870F3" w:rsidRDefault="005870F3" w:rsidP="005870F3">
      <w:pPr>
        <w:tabs>
          <w:tab w:val="left" w:pos="1350"/>
          <w:tab w:val="right" w:pos="8701"/>
        </w:tabs>
        <w:jc w:val="center"/>
      </w:pPr>
      <w:r w:rsidRPr="00021297">
        <w:rPr>
          <w:rFonts w:eastAsia="Times New Roman" w:cs="Helvetica"/>
          <w:noProof/>
          <w:color w:val="636363"/>
          <w:sz w:val="24"/>
          <w:szCs w:val="24"/>
        </w:rPr>
        <w:drawing>
          <wp:inline distT="0" distB="0" distL="0" distR="0" wp14:anchorId="4DCD9CC7" wp14:editId="6AC465DC">
            <wp:extent cx="4655819" cy="594360"/>
            <wp:effectExtent l="0" t="0" r="0" b="0"/>
            <wp:docPr id="224" name="Picture 224" descr="rcf-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cf-calculation"/>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4588" b="18482"/>
                    <a:stretch/>
                  </pic:blipFill>
                  <pic:spPr bwMode="auto">
                    <a:xfrm>
                      <a:off x="0" y="0"/>
                      <a:ext cx="4660900" cy="595009"/>
                    </a:xfrm>
                    <a:prstGeom prst="rect">
                      <a:avLst/>
                    </a:prstGeom>
                    <a:noFill/>
                    <a:ln>
                      <a:noFill/>
                    </a:ln>
                    <a:extLst>
                      <a:ext uri="{53640926-AAD7-44D8-BBD7-CCE9431645EC}">
                        <a14:shadowObscured xmlns:a14="http://schemas.microsoft.com/office/drawing/2010/main"/>
                      </a:ext>
                    </a:extLst>
                  </pic:spPr>
                </pic:pic>
              </a:graphicData>
            </a:graphic>
          </wp:inline>
        </w:drawing>
      </w:r>
    </w:p>
    <w:p w14:paraId="64BE1F8E" w14:textId="77777777" w:rsidR="005870F3" w:rsidRDefault="005870F3" w:rsidP="005870F3">
      <w:pPr>
        <w:tabs>
          <w:tab w:val="left" w:pos="1350"/>
          <w:tab w:val="right" w:pos="8701"/>
        </w:tabs>
        <w:spacing w:after="0"/>
      </w:pPr>
      <w:r>
        <w:t>RCF = Relative Centrifugal Force (G-Force)</w:t>
      </w:r>
    </w:p>
    <w:p w14:paraId="6CCD6579" w14:textId="77777777" w:rsidR="005870F3" w:rsidRDefault="005870F3" w:rsidP="005870F3">
      <w:pPr>
        <w:tabs>
          <w:tab w:val="left" w:pos="1350"/>
          <w:tab w:val="right" w:pos="8701"/>
        </w:tabs>
        <w:spacing w:after="0"/>
      </w:pPr>
      <w:r>
        <w:t>RPM = Rotational Speed (revolutions per minute)</w:t>
      </w:r>
    </w:p>
    <w:p w14:paraId="1EBAB976" w14:textId="77777777" w:rsidR="005870F3" w:rsidRDefault="005870F3" w:rsidP="005870F3">
      <w:pPr>
        <w:tabs>
          <w:tab w:val="left" w:pos="1350"/>
          <w:tab w:val="right" w:pos="8701"/>
        </w:tabs>
        <w:spacing w:after="0"/>
      </w:pPr>
      <w:r>
        <w:t>R= Centrifugal radius in mm = distance from the center of the turning axis to the bottom of centrifuge</w:t>
      </w:r>
    </w:p>
    <w:p w14:paraId="7C69A9EC" w14:textId="77777777" w:rsidR="005870F3" w:rsidRDefault="005870F3" w:rsidP="005870F3">
      <w:pPr>
        <w:tabs>
          <w:tab w:val="left" w:pos="1350"/>
          <w:tab w:val="right" w:pos="8701"/>
        </w:tabs>
        <w:spacing w:after="0"/>
      </w:pPr>
    </w:p>
    <w:p w14:paraId="7CA8BC90" w14:textId="6381BC14" w:rsidR="005870F3" w:rsidRDefault="005870F3" w:rsidP="005870F3">
      <w:pPr>
        <w:tabs>
          <w:tab w:val="left" w:pos="1350"/>
          <w:tab w:val="right" w:pos="8701"/>
        </w:tabs>
      </w:pPr>
      <w:r>
        <w:t>Comments:</w:t>
      </w:r>
      <w:r w:rsidR="00561DB4">
        <w:t xml:space="preserve"> </w:t>
      </w:r>
      <w:r w:rsidRPr="00021297">
        <w:rPr>
          <w:rFonts w:cs="Arial"/>
          <w:sz w:val="24"/>
          <w:szCs w:val="24"/>
        </w:rPr>
        <w:fldChar w:fldCharType="begin">
          <w:ffData>
            <w:name w:val="Text2"/>
            <w:enabled/>
            <w:calcOnExit w:val="0"/>
            <w:textInput/>
          </w:ffData>
        </w:fldChar>
      </w:r>
      <w:r w:rsidRPr="00021297">
        <w:rPr>
          <w:rFonts w:cs="Arial"/>
          <w:sz w:val="24"/>
          <w:szCs w:val="24"/>
        </w:rPr>
        <w:instrText xml:space="preserve"> FORMTEXT </w:instrText>
      </w:r>
      <w:r w:rsidRPr="00021297">
        <w:rPr>
          <w:rFonts w:cs="Arial"/>
          <w:sz w:val="24"/>
          <w:szCs w:val="24"/>
        </w:rPr>
      </w:r>
      <w:r w:rsidRPr="00021297">
        <w:rPr>
          <w:rFonts w:cs="Arial"/>
          <w:sz w:val="24"/>
          <w:szCs w:val="24"/>
        </w:rPr>
        <w:fldChar w:fldCharType="separate"/>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sz w:val="24"/>
          <w:szCs w:val="24"/>
        </w:rPr>
        <w:fldChar w:fldCharType="end"/>
      </w:r>
    </w:p>
    <w:p w14:paraId="06ADBF60" w14:textId="086FF007" w:rsidR="00631EBB" w:rsidRDefault="005870F3" w:rsidP="00B03E17">
      <w:pPr>
        <w:tabs>
          <w:tab w:val="left" w:pos="1350"/>
          <w:tab w:val="right" w:pos="8701"/>
        </w:tabs>
        <w:jc w:val="center"/>
        <w:rPr>
          <w:rStyle w:val="Hyperlink"/>
          <w:b/>
          <w:sz w:val="28"/>
          <w:szCs w:val="28"/>
        </w:rPr>
        <w:sectPr w:rsidR="00631EBB" w:rsidSect="00E11FAC">
          <w:pgSz w:w="12240" w:h="15840"/>
          <w:pgMar w:top="1440" w:right="1440" w:bottom="1440" w:left="1440" w:header="720" w:footer="720" w:gutter="0"/>
          <w:cols w:space="720"/>
          <w:docGrid w:linePitch="360"/>
        </w:sectPr>
      </w:pPr>
      <w:r w:rsidRPr="005D0318">
        <w:rPr>
          <w:b/>
          <w:sz w:val="28"/>
          <w:szCs w:val="28"/>
        </w:rPr>
        <w:t>Please send this form to NCRAD Study Coordinator</w:t>
      </w:r>
      <w:r w:rsidR="00F379D6">
        <w:rPr>
          <w:b/>
          <w:sz w:val="28"/>
          <w:szCs w:val="28"/>
        </w:rPr>
        <w:t xml:space="preserve"> at </w:t>
      </w:r>
      <w:hyperlink r:id="rId99" w:history="1">
        <w:r w:rsidRPr="00910130">
          <w:rPr>
            <w:rStyle w:val="Hyperlink"/>
            <w:b/>
            <w:sz w:val="28"/>
            <w:szCs w:val="28"/>
          </w:rPr>
          <w:t>alzstudy@iu.edu</w:t>
        </w:r>
      </w:hyperlink>
    </w:p>
    <w:p w14:paraId="50EE7679" w14:textId="4B01571A" w:rsidR="00631EBB" w:rsidRDefault="00631EBB" w:rsidP="00AB6C8F">
      <w:pPr>
        <w:pStyle w:val="Heading2"/>
        <w:spacing w:before="0" w:line="240" w:lineRule="auto"/>
        <w:ind w:left="0"/>
        <w:jc w:val="center"/>
      </w:pPr>
      <w:bookmarkStart w:id="1278" w:name="AppendixB"/>
      <w:bookmarkStart w:id="1279" w:name="_Appendix_B:_Biological"/>
      <w:bookmarkStart w:id="1280" w:name="_Appendix_B:_Blood"/>
      <w:bookmarkStart w:id="1281" w:name="_Toc130279283"/>
      <w:bookmarkEnd w:id="1278"/>
      <w:bookmarkEnd w:id="1279"/>
      <w:bookmarkEnd w:id="1280"/>
      <w:r>
        <w:lastRenderedPageBreak/>
        <w:t xml:space="preserve">Appendix B: </w:t>
      </w:r>
      <w:r w:rsidRPr="0072717A">
        <w:t>B</w:t>
      </w:r>
      <w:r w:rsidR="00423936">
        <w:t>lood</w:t>
      </w:r>
      <w:r w:rsidRPr="0072717A">
        <w:t xml:space="preserve"> Sample and Shipment Notification Form</w:t>
      </w:r>
      <w:bookmarkStart w:id="1282" w:name="_Hlk109901688"/>
      <w:bookmarkEnd w:id="1281"/>
    </w:p>
    <w:p w14:paraId="6743F212" w14:textId="6ED6C267" w:rsidR="00631EBB" w:rsidRPr="00356BCA" w:rsidRDefault="00631EBB" w:rsidP="00631EBB">
      <w:pPr>
        <w:spacing w:after="0"/>
        <w:jc w:val="center"/>
        <w:rPr>
          <w:rFonts w:eastAsia="Times New Roman" w:cs="Arial"/>
          <w:bCs/>
          <w:i/>
          <w:sz w:val="20"/>
          <w:szCs w:val="18"/>
        </w:rPr>
      </w:pPr>
      <w:r w:rsidRPr="00356BCA">
        <w:rPr>
          <w:rFonts w:eastAsia="Times New Roman" w:cs="Arial"/>
          <w:bCs/>
          <w:i/>
          <w:sz w:val="20"/>
          <w:szCs w:val="18"/>
        </w:rPr>
        <w:t>Please email the form on or prior to the date of shipment.</w:t>
      </w:r>
    </w:p>
    <w:tbl>
      <w:tblPr>
        <w:tblStyle w:val="TableGrid"/>
        <w:tblpPr w:leftFromText="180" w:rightFromText="180" w:vertAnchor="text" w:horzAnchor="margin" w:tblpX="-293" w:tblpY="17"/>
        <w:tblW w:w="11391" w:type="dxa"/>
        <w:tblLook w:val="04A0" w:firstRow="1" w:lastRow="0" w:firstColumn="1" w:lastColumn="0" w:noHBand="0" w:noVBand="1"/>
      </w:tblPr>
      <w:tblGrid>
        <w:gridCol w:w="11391"/>
      </w:tblGrid>
      <w:tr w:rsidR="002507A6" w:rsidRPr="00D95485" w14:paraId="66C222FE" w14:textId="77777777" w:rsidTr="00992432">
        <w:trPr>
          <w:trHeight w:val="164"/>
        </w:trPr>
        <w:tc>
          <w:tcPr>
            <w:tcW w:w="11391" w:type="dxa"/>
            <w:tcBorders>
              <w:top w:val="single" w:sz="18" w:space="0" w:color="auto"/>
              <w:left w:val="single" w:sz="18" w:space="0" w:color="auto"/>
              <w:right w:val="single" w:sz="18" w:space="0" w:color="auto"/>
            </w:tcBorders>
          </w:tcPr>
          <w:p w14:paraId="03622215" w14:textId="77777777" w:rsidR="00E858C5" w:rsidRPr="00AD768E" w:rsidRDefault="00E858C5" w:rsidP="00992432">
            <w:pPr>
              <w:jc w:val="center"/>
              <w:rPr>
                <w:rFonts w:cstheme="minorHAnsi"/>
              </w:rPr>
            </w:pPr>
            <w:bookmarkStart w:id="1283" w:name="_Hlk109901628"/>
            <w:r w:rsidRPr="00AD768E">
              <w:rPr>
                <w:rFonts w:eastAsia="Times New Roman" w:cstheme="minorHAnsi"/>
              </w:rPr>
              <w:t xml:space="preserve">To:  </w:t>
            </w:r>
            <w:proofErr w:type="spellStart"/>
            <w:r w:rsidRPr="00AD768E">
              <w:rPr>
                <w:rFonts w:eastAsia="Times New Roman" w:cstheme="minorHAnsi"/>
              </w:rPr>
              <w:t>Diont’e</w:t>
            </w:r>
            <w:proofErr w:type="spellEnd"/>
            <w:r w:rsidRPr="00AD768E">
              <w:rPr>
                <w:rFonts w:eastAsia="Times New Roman" w:cstheme="minorHAnsi"/>
              </w:rPr>
              <w:t xml:space="preserve"> Keys    Email: </w:t>
            </w:r>
            <w:hyperlink r:id="rId100" w:history="1">
              <w:r w:rsidRPr="00AD768E">
                <w:rPr>
                  <w:rStyle w:val="Hyperlink"/>
                  <w:rFonts w:eastAsia="Times New Roman" w:cstheme="minorHAnsi"/>
                </w:rPr>
                <w:t>alzstudy@iu.edu</w:t>
              </w:r>
            </w:hyperlink>
            <w:r w:rsidRPr="00AD768E">
              <w:rPr>
                <w:rFonts w:eastAsia="Times New Roman" w:cstheme="minorHAnsi"/>
              </w:rPr>
              <w:t xml:space="preserve">    Phone: 1-800-526-2839</w:t>
            </w:r>
          </w:p>
        </w:tc>
      </w:tr>
      <w:tr w:rsidR="002507A6" w:rsidRPr="00D95485" w14:paraId="6627C7FC" w14:textId="77777777" w:rsidTr="00992432">
        <w:trPr>
          <w:trHeight w:val="774"/>
        </w:trPr>
        <w:tc>
          <w:tcPr>
            <w:tcW w:w="11391" w:type="dxa"/>
            <w:tcBorders>
              <w:left w:val="single" w:sz="18" w:space="0" w:color="auto"/>
              <w:bottom w:val="single" w:sz="18" w:space="0" w:color="auto"/>
              <w:right w:val="single" w:sz="18" w:space="0" w:color="auto"/>
            </w:tcBorders>
          </w:tcPr>
          <w:p w14:paraId="6F0BAD94" w14:textId="77809444" w:rsidR="00E858C5" w:rsidRPr="00AD768E" w:rsidRDefault="00E858C5" w:rsidP="001B4370">
            <w:pPr>
              <w:tabs>
                <w:tab w:val="left" w:pos="1107"/>
              </w:tabs>
              <w:spacing w:after="120"/>
              <w:rPr>
                <w:rFonts w:eastAsia="Times New Roman" w:cstheme="minorHAnsi"/>
              </w:rPr>
            </w:pPr>
            <w:r w:rsidRPr="00AD768E">
              <w:rPr>
                <w:rFonts w:eastAsia="Times New Roman" w:cstheme="minorHAnsi"/>
                <w:i/>
              </w:rPr>
              <w:t>General Information:</w:t>
            </w:r>
            <w:r w:rsidRPr="00AD768E">
              <w:rPr>
                <w:rFonts w:eastAsia="Times New Roman" w:cstheme="minorHAnsi"/>
              </w:rPr>
              <w:t xml:space="preserve">                                     </w:t>
            </w:r>
            <w:r w:rsidR="00B034D0" w:rsidRPr="00AD768E">
              <w:rPr>
                <w:rFonts w:eastAsia="Times New Roman" w:cstheme="minorHAnsi"/>
              </w:rPr>
              <w:t xml:space="preserve">            </w:t>
            </w:r>
            <w:r w:rsidR="00AD768E">
              <w:rPr>
                <w:rFonts w:eastAsia="Times New Roman" w:cstheme="minorHAnsi"/>
              </w:rPr>
              <w:t xml:space="preserve"> </w:t>
            </w:r>
            <w:r w:rsidRPr="00AD768E">
              <w:rPr>
                <w:rFonts w:eastAsia="Times New Roman" w:cstheme="minorHAnsi"/>
                <w:b/>
              </w:rPr>
              <w:t>UPS tracking #: ____________________________________________</w:t>
            </w:r>
            <w:r w:rsidR="00853897" w:rsidRPr="00AD768E">
              <w:rPr>
                <w:rFonts w:eastAsia="Times New Roman" w:cstheme="minorHAnsi"/>
                <w:b/>
              </w:rPr>
              <w:t>_____</w:t>
            </w:r>
          </w:p>
          <w:p w14:paraId="2E0EF789" w14:textId="62FE2DC7" w:rsidR="00E858C5" w:rsidRPr="00AD768E" w:rsidRDefault="00E858C5" w:rsidP="002507A6">
            <w:pPr>
              <w:tabs>
                <w:tab w:val="left" w:pos="1107"/>
                <w:tab w:val="left" w:pos="5247"/>
                <w:tab w:val="left" w:pos="6365"/>
              </w:tabs>
              <w:spacing w:before="120" w:after="120"/>
              <w:rPr>
                <w:rFonts w:eastAsia="Times New Roman" w:cstheme="minorHAnsi"/>
              </w:rPr>
            </w:pPr>
            <w:proofErr w:type="gramStart"/>
            <w:r w:rsidRPr="00AD768E">
              <w:rPr>
                <w:rFonts w:eastAsia="Times New Roman" w:cstheme="minorHAnsi"/>
              </w:rPr>
              <w:t>From:_</w:t>
            </w:r>
            <w:proofErr w:type="gramEnd"/>
            <w:r w:rsidRPr="00AD768E">
              <w:rPr>
                <w:rFonts w:eastAsia="Times New Roman" w:cstheme="minorHAnsi"/>
              </w:rPr>
              <w:t xml:space="preserve">____________________________________    </w:t>
            </w:r>
            <w:r w:rsidRPr="00AD768E">
              <w:rPr>
                <w:rFonts w:eastAsia="Times New Roman" w:cstheme="minorHAnsi"/>
              </w:rPr>
              <w:tab/>
              <w:t xml:space="preserve">        </w:t>
            </w:r>
            <w:r w:rsidR="00B034D0" w:rsidRPr="00AD768E">
              <w:rPr>
                <w:rFonts w:eastAsia="Times New Roman" w:cstheme="minorHAnsi"/>
              </w:rPr>
              <w:t xml:space="preserve">  </w:t>
            </w:r>
            <w:r w:rsidRPr="00AD768E">
              <w:rPr>
                <w:rFonts w:eastAsia="Times New Roman" w:cstheme="minorHAnsi"/>
              </w:rPr>
              <w:t>Date: _______________________________________</w:t>
            </w:r>
            <w:r w:rsidR="00853897" w:rsidRPr="00AD768E">
              <w:rPr>
                <w:rFonts w:eastAsia="Times New Roman" w:cstheme="minorHAnsi"/>
              </w:rPr>
              <w:t>_____</w:t>
            </w:r>
            <w:r w:rsidRPr="00AD768E">
              <w:rPr>
                <w:rFonts w:eastAsia="Times New Roman" w:cstheme="minorHAnsi"/>
              </w:rPr>
              <w:t xml:space="preserve">    </w:t>
            </w:r>
          </w:p>
          <w:p w14:paraId="0F3B047C" w14:textId="6EF9C7AA" w:rsidR="00E858C5" w:rsidRPr="00AD768E" w:rsidRDefault="00E858C5" w:rsidP="002507A6">
            <w:pPr>
              <w:spacing w:before="120" w:after="40"/>
              <w:rPr>
                <w:rFonts w:eastAsia="Times New Roman" w:cstheme="minorHAnsi"/>
              </w:rPr>
            </w:pPr>
            <w:r w:rsidRPr="00AD768E">
              <w:rPr>
                <w:rFonts w:eastAsia="Times New Roman" w:cstheme="minorHAnsi"/>
              </w:rPr>
              <w:t>Phone: ____________________________________</w:t>
            </w:r>
            <w:proofErr w:type="gramStart"/>
            <w:r w:rsidRPr="00AD768E">
              <w:rPr>
                <w:rFonts w:eastAsia="Times New Roman" w:cstheme="minorHAnsi"/>
              </w:rPr>
              <w:t xml:space="preserve">_  </w:t>
            </w:r>
            <w:r w:rsidRPr="00AD768E">
              <w:rPr>
                <w:rFonts w:eastAsia="Times New Roman" w:cstheme="minorHAnsi"/>
              </w:rPr>
              <w:tab/>
            </w:r>
            <w:proofErr w:type="gramEnd"/>
            <w:r w:rsidRPr="00AD768E">
              <w:rPr>
                <w:rFonts w:eastAsia="Times New Roman" w:cstheme="minorHAnsi"/>
              </w:rPr>
              <w:t xml:space="preserve">             </w:t>
            </w:r>
            <w:r w:rsidR="00B034D0" w:rsidRPr="00AD768E">
              <w:rPr>
                <w:rFonts w:eastAsia="Times New Roman" w:cstheme="minorHAnsi"/>
              </w:rPr>
              <w:t xml:space="preserve"> </w:t>
            </w:r>
            <w:r w:rsidR="00AD768E">
              <w:rPr>
                <w:rFonts w:eastAsia="Times New Roman" w:cstheme="minorHAnsi"/>
              </w:rPr>
              <w:t xml:space="preserve"> </w:t>
            </w:r>
            <w:r w:rsidRPr="00AD768E">
              <w:rPr>
                <w:rFonts w:eastAsia="Times New Roman" w:cstheme="minorHAnsi"/>
              </w:rPr>
              <w:t>Email: ______________________________________</w:t>
            </w:r>
            <w:r w:rsidR="00853897" w:rsidRPr="00AD768E">
              <w:rPr>
                <w:rFonts w:eastAsia="Times New Roman" w:cstheme="minorHAnsi"/>
              </w:rPr>
              <w:t>_____</w:t>
            </w:r>
          </w:p>
        </w:tc>
      </w:tr>
      <w:tr w:rsidR="002507A6" w:rsidRPr="00D95485" w14:paraId="1730CFEF" w14:textId="77777777" w:rsidTr="00853897">
        <w:trPr>
          <w:trHeight w:val="1223"/>
        </w:trPr>
        <w:tc>
          <w:tcPr>
            <w:tcW w:w="11391" w:type="dxa"/>
            <w:tcBorders>
              <w:top w:val="single" w:sz="18" w:space="0" w:color="auto"/>
              <w:left w:val="single" w:sz="18" w:space="0" w:color="auto"/>
              <w:bottom w:val="single" w:sz="18" w:space="0" w:color="auto"/>
              <w:right w:val="single" w:sz="18" w:space="0" w:color="auto"/>
            </w:tcBorders>
          </w:tcPr>
          <w:p w14:paraId="0F45C95C" w14:textId="44103FA5" w:rsidR="00E858C5" w:rsidRPr="00AD768E" w:rsidRDefault="00E858C5" w:rsidP="002507A6">
            <w:pPr>
              <w:tabs>
                <w:tab w:val="left" w:pos="5202"/>
                <w:tab w:val="left" w:pos="6750"/>
              </w:tabs>
              <w:spacing w:before="120" w:after="120"/>
              <w:rPr>
                <w:rFonts w:eastAsia="Times New Roman" w:cstheme="minorHAnsi"/>
                <w:b/>
                <w:bCs/>
              </w:rPr>
            </w:pPr>
            <w:r w:rsidRPr="00AD768E">
              <w:rPr>
                <w:rFonts w:eastAsia="Times New Roman" w:cstheme="minorHAnsi"/>
                <w:bCs/>
                <w:noProof/>
              </w:rPr>
              <mc:AlternateContent>
                <mc:Choice Requires="wps">
                  <w:drawing>
                    <wp:anchor distT="0" distB="0" distL="114300" distR="114300" simplePos="0" relativeHeight="252186624" behindDoc="0" locked="0" layoutInCell="1" allowOverlap="1" wp14:anchorId="3B452246" wp14:editId="0B84A143">
                      <wp:simplePos x="0" y="0"/>
                      <wp:positionH relativeFrom="column">
                        <wp:posOffset>4211320</wp:posOffset>
                      </wp:positionH>
                      <wp:positionV relativeFrom="paragraph">
                        <wp:posOffset>22860</wp:posOffset>
                      </wp:positionV>
                      <wp:extent cx="2804160" cy="716280"/>
                      <wp:effectExtent l="0" t="0" r="15240" b="26670"/>
                      <wp:wrapNone/>
                      <wp:docPr id="2097" name="Rectangle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716280"/>
                              </a:xfrm>
                              <a:prstGeom prst="rect">
                                <a:avLst/>
                              </a:prstGeom>
                              <a:solidFill>
                                <a:srgbClr val="FFFFFF"/>
                              </a:solidFill>
                              <a:ln w="9525">
                                <a:solidFill>
                                  <a:srgbClr val="000000"/>
                                </a:solidFill>
                                <a:prstDash val="dash"/>
                                <a:miter lim="800000"/>
                                <a:headEnd/>
                                <a:tailEnd/>
                              </a:ln>
                            </wps:spPr>
                            <wps:txbx>
                              <w:txbxContent>
                                <w:p w14:paraId="2E3A086E" w14:textId="77777777" w:rsidR="00E858C5" w:rsidRPr="00B2134E" w:rsidRDefault="00E858C5" w:rsidP="00E858C5">
                                  <w:pPr>
                                    <w:spacing w:after="0"/>
                                    <w:jc w:val="center"/>
                                    <w:rPr>
                                      <w:rFonts w:ascii="Arial" w:hAnsi="Arial" w:cs="Arial"/>
                                      <w:sz w:val="20"/>
                                      <w:szCs w:val="20"/>
                                    </w:rPr>
                                  </w:pPr>
                                  <w:r>
                                    <w:rPr>
                                      <w:rFonts w:ascii="Arial" w:hAnsi="Arial" w:cs="Arial"/>
                                      <w:sz w:val="20"/>
                                      <w:szCs w:val="20"/>
                                    </w:rPr>
                                    <w:t>KIT BARCODE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52246" id="Rectangle 2097" o:spid="_x0000_s1070" style="position:absolute;margin-left:331.6pt;margin-top:1.8pt;width:220.8pt;height:56.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">
                      <v:stroke dashstyle="dash"/>
                      <v:textbox>
                        <w:txbxContent>
                          <w:p w14:paraId="2E3A086E" w14:textId="77777777" w:rsidR="00E858C5" w:rsidRPr="00B2134E" w:rsidRDefault="00E858C5" w:rsidP="00E858C5">
                            <w:pPr>
                              <w:spacing w:after="0"/>
                              <w:jc w:val="center"/>
                              <w:rPr>
                                <w:rFonts w:ascii="Arial" w:hAnsi="Arial" w:cs="Arial"/>
                                <w:sz w:val="20"/>
                                <w:szCs w:val="20"/>
                              </w:rPr>
                            </w:pPr>
                            <w:r>
                              <w:rPr>
                                <w:rFonts w:ascii="Arial" w:hAnsi="Arial" w:cs="Arial"/>
                                <w:sz w:val="20"/>
                                <w:szCs w:val="20"/>
                              </w:rPr>
                              <w:t>KIT BARCODE</w:t>
                            </w:r>
                          </w:p>
                        </w:txbxContent>
                      </v:textbox>
                    </v:rect>
                  </w:pict>
                </mc:Fallback>
              </mc:AlternateContent>
            </w:r>
            <w:r w:rsidRPr="00AD768E">
              <w:rPr>
                <w:rFonts w:eastAsia="Times New Roman" w:cstheme="minorHAnsi"/>
                <w:b/>
              </w:rPr>
              <w:t xml:space="preserve">Study: </w:t>
            </w:r>
            <w:r w:rsidRPr="00AD768E">
              <w:rPr>
                <w:rFonts w:eastAsia="Times New Roman" w:cstheme="minorHAnsi"/>
                <w:bCs/>
              </w:rPr>
              <w:t xml:space="preserve">ACE                   </w:t>
            </w:r>
            <w:r w:rsidRPr="00AD768E">
              <w:rPr>
                <w:rFonts w:eastAsia="Times New Roman" w:cstheme="minorHAnsi"/>
                <w:b/>
                <w:bCs/>
              </w:rPr>
              <w:t xml:space="preserve">Visit:   </w:t>
            </w:r>
            <w:r w:rsidRPr="00AD768E">
              <w:rPr>
                <w:rFonts w:eastAsia="Times New Roman" w:cstheme="minorHAnsi"/>
                <w:bCs/>
              </w:rPr>
              <w:t xml:space="preserve">BL     M12     M24     </w:t>
            </w:r>
          </w:p>
          <w:p w14:paraId="034A893F" w14:textId="3E66695E" w:rsidR="00E858C5" w:rsidRPr="00AD768E" w:rsidRDefault="00E858C5" w:rsidP="002507A6">
            <w:pPr>
              <w:tabs>
                <w:tab w:val="left" w:pos="5202"/>
                <w:tab w:val="left" w:pos="6750"/>
              </w:tabs>
              <w:spacing w:before="120" w:after="120"/>
              <w:rPr>
                <w:rFonts w:eastAsia="Times New Roman" w:cstheme="minorHAnsi"/>
                <w:b/>
                <w:bCs/>
              </w:rPr>
            </w:pPr>
            <w:r w:rsidRPr="00AD768E">
              <w:rPr>
                <w:rFonts w:eastAsia="Times New Roman" w:cstheme="minorHAnsi"/>
                <w:b/>
                <w:bCs/>
              </w:rPr>
              <w:t>Site ID:</w:t>
            </w:r>
            <w:r w:rsidRPr="00AD768E">
              <w:rPr>
                <w:rFonts w:eastAsia="Times New Roman" w:cstheme="minorHAnsi"/>
                <w:bCs/>
              </w:rPr>
              <w:t xml:space="preserve"> ________________      </w:t>
            </w:r>
            <w:r w:rsidRPr="00AD768E">
              <w:rPr>
                <w:rFonts w:eastAsia="Times New Roman" w:cstheme="minorHAnsi"/>
                <w:b/>
                <w:bCs/>
              </w:rPr>
              <w:t>ACE</w:t>
            </w:r>
            <w:r w:rsidRPr="00AD768E">
              <w:rPr>
                <w:rFonts w:eastAsia="Times New Roman" w:cstheme="minorHAnsi"/>
                <w:bCs/>
              </w:rPr>
              <w:t xml:space="preserve"> </w:t>
            </w:r>
            <w:r w:rsidRPr="00AD768E">
              <w:rPr>
                <w:rFonts w:eastAsia="Times New Roman" w:cstheme="minorHAnsi"/>
                <w:b/>
                <w:bCs/>
              </w:rPr>
              <w:t>P</w:t>
            </w:r>
            <w:r w:rsidR="00794A40" w:rsidRPr="00AD768E">
              <w:rPr>
                <w:rFonts w:eastAsia="Times New Roman" w:cstheme="minorHAnsi"/>
                <w:b/>
                <w:bCs/>
              </w:rPr>
              <w:t xml:space="preserve">atient </w:t>
            </w:r>
            <w:r w:rsidRPr="00AD768E">
              <w:rPr>
                <w:rFonts w:eastAsia="Times New Roman" w:cstheme="minorHAnsi"/>
                <w:b/>
                <w:bCs/>
              </w:rPr>
              <w:t xml:space="preserve">ID #: </w:t>
            </w:r>
            <w:r w:rsidRPr="00AD768E">
              <w:rPr>
                <w:rFonts w:eastAsia="Times New Roman" w:cstheme="minorHAnsi"/>
                <w:b/>
              </w:rPr>
              <w:t>________________</w:t>
            </w:r>
            <w:r w:rsidRPr="00AD768E">
              <w:rPr>
                <w:rFonts w:eastAsia="Times New Roman" w:cstheme="minorHAnsi"/>
                <w:bCs/>
              </w:rPr>
              <w:t xml:space="preserve">  </w:t>
            </w:r>
            <w:r w:rsidRPr="00AD768E">
              <w:rPr>
                <w:rFonts w:eastAsia="Times New Roman" w:cstheme="minorHAnsi"/>
                <w:b/>
                <w:bCs/>
              </w:rPr>
              <w:t xml:space="preserve">               </w:t>
            </w:r>
          </w:p>
          <w:p w14:paraId="37E63FF8" w14:textId="226ED7B1" w:rsidR="00E858C5" w:rsidRPr="00AD768E" w:rsidRDefault="00E858C5" w:rsidP="002507A6">
            <w:pPr>
              <w:spacing w:before="120" w:after="40"/>
              <w:rPr>
                <w:rFonts w:cstheme="minorHAnsi"/>
              </w:rPr>
            </w:pPr>
            <w:r w:rsidRPr="00AD768E">
              <w:rPr>
                <w:rFonts w:eastAsia="Times New Roman" w:cstheme="minorHAnsi"/>
                <w:b/>
                <w:bCs/>
              </w:rPr>
              <w:t>Sex:</w:t>
            </w:r>
            <w:r w:rsidRPr="00AD768E">
              <w:rPr>
                <w:rFonts w:eastAsia="Times New Roman" w:cstheme="minorHAnsi"/>
                <w:bCs/>
              </w:rPr>
              <w:t xml:space="preserve">         M          F</w:t>
            </w:r>
            <w:r w:rsidRPr="00AD768E">
              <w:rPr>
                <w:rFonts w:eastAsia="Times New Roman" w:cstheme="minorHAnsi"/>
                <w:b/>
                <w:bCs/>
              </w:rPr>
              <w:t xml:space="preserve">                       Year of Birth: __________                       </w:t>
            </w:r>
          </w:p>
        </w:tc>
      </w:tr>
      <w:tr w:rsidR="002507A6" w:rsidRPr="00D95485" w14:paraId="64D6EB6A" w14:textId="77777777" w:rsidTr="005F5985">
        <w:trPr>
          <w:trHeight w:val="1027"/>
        </w:trPr>
        <w:tc>
          <w:tcPr>
            <w:tcW w:w="11391" w:type="dxa"/>
            <w:tcBorders>
              <w:top w:val="single" w:sz="18" w:space="0" w:color="auto"/>
              <w:left w:val="single" w:sz="18" w:space="0" w:color="auto"/>
              <w:bottom w:val="single" w:sz="18" w:space="0" w:color="auto"/>
              <w:right w:val="single" w:sz="18" w:space="0" w:color="auto"/>
            </w:tcBorders>
          </w:tcPr>
          <w:p w14:paraId="138E0574" w14:textId="77777777" w:rsidR="00E858C5" w:rsidRPr="00AD768E" w:rsidRDefault="00E858C5" w:rsidP="00992432">
            <w:pPr>
              <w:rPr>
                <w:rFonts w:cstheme="minorHAnsi"/>
                <w:i/>
              </w:rPr>
            </w:pPr>
            <w:r w:rsidRPr="00AD768E">
              <w:rPr>
                <w:rFonts w:cstheme="minorHAnsi"/>
                <w:i/>
              </w:rPr>
              <w:t xml:space="preserve">Blood Collection: </w:t>
            </w:r>
          </w:p>
          <w:tbl>
            <w:tblPr>
              <w:tblStyle w:val="TableGrid"/>
              <w:tblW w:w="0" w:type="auto"/>
              <w:jc w:val="center"/>
              <w:tblLook w:val="04A0" w:firstRow="1" w:lastRow="0" w:firstColumn="1" w:lastColumn="0" w:noHBand="0" w:noVBand="1"/>
            </w:tblPr>
            <w:tblGrid>
              <w:gridCol w:w="4406"/>
              <w:gridCol w:w="4858"/>
            </w:tblGrid>
            <w:tr w:rsidR="00E858C5" w:rsidRPr="00AD768E" w14:paraId="03E028FF" w14:textId="77777777" w:rsidTr="005F5985">
              <w:trPr>
                <w:trHeight w:val="324"/>
                <w:jc w:val="center"/>
              </w:trPr>
              <w:tc>
                <w:tcPr>
                  <w:tcW w:w="4406" w:type="dxa"/>
                  <w:vAlign w:val="bottom"/>
                </w:tcPr>
                <w:p w14:paraId="4A73E950" w14:textId="475DC3AF" w:rsidR="00E858C5" w:rsidRPr="00AD768E" w:rsidRDefault="00E858C5" w:rsidP="00F33F0A">
                  <w:pPr>
                    <w:framePr w:hSpace="180" w:wrap="around" w:vAnchor="text" w:hAnchor="margin" w:x="-293" w:y="17"/>
                    <w:rPr>
                      <w:rFonts w:cstheme="minorHAnsi"/>
                    </w:rPr>
                  </w:pPr>
                  <w:r w:rsidRPr="00AD768E">
                    <w:rPr>
                      <w:rFonts w:cstheme="minorHAnsi"/>
                    </w:rPr>
                    <w:t xml:space="preserve">Date Drawn:                                   </w:t>
                  </w:r>
                  <w:proofErr w:type="gramStart"/>
                  <w:r w:rsidRPr="00AD768E">
                    <w:rPr>
                      <w:rFonts w:cstheme="minorHAnsi"/>
                    </w:rPr>
                    <w:t xml:space="preserve">   [</w:t>
                  </w:r>
                  <w:proofErr w:type="gramEnd"/>
                  <w:r w:rsidRPr="00AD768E">
                    <w:rPr>
                      <w:rFonts w:cstheme="minorHAnsi"/>
                    </w:rPr>
                    <w:t>MM/DD/YY]</w:t>
                  </w:r>
                </w:p>
              </w:tc>
              <w:tc>
                <w:tcPr>
                  <w:tcW w:w="4858" w:type="dxa"/>
                  <w:vAlign w:val="bottom"/>
                </w:tcPr>
                <w:p w14:paraId="5BCA886A" w14:textId="625F385E" w:rsidR="00E858C5" w:rsidRPr="00AD768E" w:rsidRDefault="00E858C5" w:rsidP="00F33F0A">
                  <w:pPr>
                    <w:framePr w:hSpace="180" w:wrap="around" w:vAnchor="text" w:hAnchor="margin" w:x="-293" w:y="17"/>
                    <w:rPr>
                      <w:rFonts w:cstheme="minorHAnsi"/>
                    </w:rPr>
                  </w:pPr>
                  <w:r w:rsidRPr="00AD768E">
                    <w:rPr>
                      <w:rFonts w:cstheme="minorHAnsi"/>
                    </w:rPr>
                    <w:t xml:space="preserve">Time of Draw:                                                 </w:t>
                  </w:r>
                  <w:proofErr w:type="gramStart"/>
                  <w:r w:rsidRPr="00AD768E">
                    <w:rPr>
                      <w:rFonts w:cstheme="minorHAnsi"/>
                    </w:rPr>
                    <w:t xml:space="preserve">   [</w:t>
                  </w:r>
                  <w:proofErr w:type="gramEnd"/>
                  <w:r w:rsidRPr="00AD768E">
                    <w:rPr>
                      <w:rFonts w:cstheme="minorHAnsi"/>
                    </w:rPr>
                    <w:t>HHMM]</w:t>
                  </w:r>
                </w:p>
              </w:tc>
            </w:tr>
            <w:tr w:rsidR="00E858C5" w:rsidRPr="00AD768E" w14:paraId="73C9E5E8" w14:textId="77777777" w:rsidTr="005F5985">
              <w:trPr>
                <w:trHeight w:val="351"/>
                <w:jc w:val="center"/>
              </w:trPr>
              <w:tc>
                <w:tcPr>
                  <w:tcW w:w="4406" w:type="dxa"/>
                  <w:vAlign w:val="bottom"/>
                </w:tcPr>
                <w:p w14:paraId="499173FC" w14:textId="2A721998" w:rsidR="00E858C5" w:rsidRPr="00AD768E" w:rsidRDefault="00E858C5" w:rsidP="00F33F0A">
                  <w:pPr>
                    <w:framePr w:hSpace="180" w:wrap="around" w:vAnchor="text" w:hAnchor="margin" w:x="-293" w:y="17"/>
                    <w:rPr>
                      <w:rFonts w:cstheme="minorHAnsi"/>
                    </w:rPr>
                  </w:pPr>
                  <w:r w:rsidRPr="00AD768E">
                    <w:rPr>
                      <w:rFonts w:cstheme="minorHAnsi"/>
                    </w:rPr>
                    <w:t xml:space="preserve">Date subject last ate:                   </w:t>
                  </w:r>
                  <w:proofErr w:type="gramStart"/>
                  <w:r w:rsidRPr="00AD768E">
                    <w:rPr>
                      <w:rFonts w:cstheme="minorHAnsi"/>
                    </w:rPr>
                    <w:t xml:space="preserve">   [</w:t>
                  </w:r>
                  <w:proofErr w:type="gramEnd"/>
                  <w:r w:rsidRPr="00AD768E">
                    <w:rPr>
                      <w:rFonts w:cstheme="minorHAnsi"/>
                    </w:rPr>
                    <w:t>MM/DD/YY]</w:t>
                  </w:r>
                </w:p>
              </w:tc>
              <w:tc>
                <w:tcPr>
                  <w:tcW w:w="4858" w:type="dxa"/>
                  <w:vAlign w:val="bottom"/>
                </w:tcPr>
                <w:p w14:paraId="6C1B70F9" w14:textId="36AEA050" w:rsidR="00E858C5" w:rsidRPr="00AD768E" w:rsidRDefault="00E858C5" w:rsidP="00F33F0A">
                  <w:pPr>
                    <w:framePr w:hSpace="180" w:wrap="around" w:vAnchor="text" w:hAnchor="margin" w:x="-293" w:y="17"/>
                    <w:rPr>
                      <w:rFonts w:cstheme="minorHAnsi"/>
                    </w:rPr>
                  </w:pPr>
                  <w:r w:rsidRPr="00AD768E">
                    <w:rPr>
                      <w:rFonts w:cstheme="minorHAnsi"/>
                    </w:rPr>
                    <w:t xml:space="preserve">Time subject last ate:                                    </w:t>
                  </w:r>
                  <w:proofErr w:type="gramStart"/>
                  <w:r w:rsidRPr="00AD768E">
                    <w:rPr>
                      <w:rFonts w:cstheme="minorHAnsi"/>
                    </w:rPr>
                    <w:t xml:space="preserve">   [</w:t>
                  </w:r>
                  <w:proofErr w:type="gramEnd"/>
                  <w:r w:rsidRPr="00AD768E">
                    <w:rPr>
                      <w:rFonts w:cstheme="minorHAnsi"/>
                    </w:rPr>
                    <w:t>HHMM]</w:t>
                  </w:r>
                </w:p>
              </w:tc>
            </w:tr>
          </w:tbl>
          <w:p w14:paraId="2385F363" w14:textId="77777777" w:rsidR="00E858C5" w:rsidRPr="00AD768E" w:rsidRDefault="00E858C5" w:rsidP="00992432">
            <w:pPr>
              <w:rPr>
                <w:rFonts w:cstheme="minorHAnsi"/>
              </w:rPr>
            </w:pPr>
          </w:p>
        </w:tc>
      </w:tr>
      <w:tr w:rsidR="002507A6" w:rsidRPr="00F841BC" w14:paraId="0844CDAD" w14:textId="77777777" w:rsidTr="00853897">
        <w:trPr>
          <w:trHeight w:val="8585"/>
        </w:trPr>
        <w:tc>
          <w:tcPr>
            <w:tcW w:w="11391" w:type="dxa"/>
            <w:tcBorders>
              <w:left w:val="single" w:sz="18" w:space="0" w:color="auto"/>
              <w:bottom w:val="single" w:sz="18" w:space="0" w:color="auto"/>
              <w:right w:val="single" w:sz="18" w:space="0" w:color="auto"/>
            </w:tcBorders>
          </w:tcPr>
          <w:p w14:paraId="2412222B" w14:textId="77777777" w:rsidR="00E858C5" w:rsidRPr="00AD768E" w:rsidRDefault="00E858C5" w:rsidP="00992432">
            <w:pPr>
              <w:rPr>
                <w:rFonts w:cstheme="minorHAnsi"/>
                <w:i/>
              </w:rPr>
            </w:pPr>
            <w:r w:rsidRPr="00AD768E">
              <w:rPr>
                <w:rFonts w:cstheme="minorHAnsi"/>
                <w:i/>
              </w:rPr>
              <w:t xml:space="preserve">Blood Processing: </w:t>
            </w:r>
          </w:p>
          <w:tbl>
            <w:tblPr>
              <w:tblStyle w:val="TableGrid"/>
              <w:tblW w:w="10714" w:type="dxa"/>
              <w:jc w:val="center"/>
              <w:tblLook w:val="04A0" w:firstRow="1" w:lastRow="0" w:firstColumn="1" w:lastColumn="0" w:noHBand="0" w:noVBand="1"/>
            </w:tblPr>
            <w:tblGrid>
              <w:gridCol w:w="3150"/>
              <w:gridCol w:w="2150"/>
              <w:gridCol w:w="3290"/>
              <w:gridCol w:w="2124"/>
            </w:tblGrid>
            <w:tr w:rsidR="002507A6" w:rsidRPr="00AD768E" w14:paraId="1260CECB" w14:textId="77777777" w:rsidTr="00853897">
              <w:trPr>
                <w:trHeight w:val="322"/>
                <w:jc w:val="center"/>
              </w:trPr>
              <w:tc>
                <w:tcPr>
                  <w:tcW w:w="5300" w:type="dxa"/>
                  <w:gridSpan w:val="2"/>
                </w:tcPr>
                <w:p w14:paraId="66B58B3C" w14:textId="77777777" w:rsidR="00E858C5" w:rsidRPr="00AD768E" w:rsidRDefault="00E858C5" w:rsidP="00F33F0A">
                  <w:pPr>
                    <w:framePr w:hSpace="180" w:wrap="around" w:vAnchor="text" w:hAnchor="margin" w:x="-293" w:y="17"/>
                    <w:jc w:val="center"/>
                    <w:rPr>
                      <w:rFonts w:cstheme="minorHAnsi"/>
                      <w:b/>
                    </w:rPr>
                  </w:pPr>
                  <w:r w:rsidRPr="00AD768E">
                    <w:rPr>
                      <w:rFonts w:cstheme="minorHAnsi"/>
                      <w:b/>
                    </w:rPr>
                    <w:t>Serum (Red-top) Tube (10 mL)</w:t>
                  </w:r>
                </w:p>
              </w:tc>
              <w:tc>
                <w:tcPr>
                  <w:tcW w:w="5414" w:type="dxa"/>
                  <w:gridSpan w:val="2"/>
                </w:tcPr>
                <w:p w14:paraId="5DAB5ECD" w14:textId="1155668A" w:rsidR="00E858C5" w:rsidRPr="00AD768E" w:rsidRDefault="00E858C5" w:rsidP="00F33F0A">
                  <w:pPr>
                    <w:framePr w:hSpace="180" w:wrap="around" w:vAnchor="text" w:hAnchor="margin" w:x="-293" w:y="17"/>
                    <w:jc w:val="center"/>
                    <w:rPr>
                      <w:rFonts w:cstheme="minorHAnsi"/>
                      <w:b/>
                    </w:rPr>
                  </w:pPr>
                  <w:r w:rsidRPr="00AD768E">
                    <w:rPr>
                      <w:rFonts w:cstheme="minorHAnsi"/>
                      <w:b/>
                    </w:rPr>
                    <w:t>Plasma &amp; Buffy Coat (</w:t>
                  </w:r>
                  <w:r w:rsidR="001036E7" w:rsidRPr="00AD768E">
                    <w:rPr>
                      <w:rFonts w:cstheme="minorHAnsi"/>
                      <w:b/>
                    </w:rPr>
                    <w:t>Purple</w:t>
                  </w:r>
                  <w:r w:rsidRPr="00AD768E">
                    <w:rPr>
                      <w:rFonts w:cstheme="minorHAnsi"/>
                      <w:b/>
                    </w:rPr>
                    <w:t>-top) Tube (10 mL)</w:t>
                  </w:r>
                </w:p>
              </w:tc>
            </w:tr>
            <w:tr w:rsidR="002507A6" w:rsidRPr="00AD768E" w14:paraId="5677BF00" w14:textId="77777777" w:rsidTr="00853897">
              <w:trPr>
                <w:trHeight w:val="349"/>
                <w:jc w:val="center"/>
              </w:trPr>
              <w:tc>
                <w:tcPr>
                  <w:tcW w:w="3150" w:type="dxa"/>
                  <w:vAlign w:val="bottom"/>
                </w:tcPr>
                <w:p w14:paraId="26E9FFF0" w14:textId="77777777" w:rsidR="00E858C5" w:rsidRPr="00AD768E" w:rsidRDefault="00E858C5" w:rsidP="00F33F0A">
                  <w:pPr>
                    <w:framePr w:hSpace="180" w:wrap="around" w:vAnchor="text" w:hAnchor="margin" w:x="-293" w:y="17"/>
                    <w:rPr>
                      <w:rFonts w:cstheme="minorHAnsi"/>
                    </w:rPr>
                  </w:pPr>
                  <w:r w:rsidRPr="00AD768E">
                    <w:rPr>
                      <w:rFonts w:cstheme="minorHAnsi"/>
                    </w:rPr>
                    <w:t xml:space="preserve">Time spin started: </w:t>
                  </w:r>
                </w:p>
              </w:tc>
              <w:tc>
                <w:tcPr>
                  <w:tcW w:w="2150" w:type="dxa"/>
                  <w:vAlign w:val="bottom"/>
                </w:tcPr>
                <w:p w14:paraId="7A0C6AE2" w14:textId="6448F480" w:rsidR="00E858C5" w:rsidRPr="00AD768E" w:rsidRDefault="00992432" w:rsidP="00F33F0A">
                  <w:pPr>
                    <w:framePr w:hSpace="180" w:wrap="around" w:vAnchor="text" w:hAnchor="margin" w:x="-293" w:y="17"/>
                    <w:rPr>
                      <w:rFonts w:cstheme="minorHAnsi"/>
                    </w:rPr>
                  </w:pPr>
                  <w:r w:rsidRPr="00AD768E">
                    <w:rPr>
                      <w:rFonts w:cstheme="minorHAnsi"/>
                    </w:rPr>
                    <w:t>__________</w:t>
                  </w:r>
                  <w:r w:rsidR="00E858C5" w:rsidRPr="00AD768E">
                    <w:rPr>
                      <w:rFonts w:cstheme="minorHAnsi"/>
                    </w:rPr>
                    <w:t xml:space="preserve"> [HHMM]</w:t>
                  </w:r>
                </w:p>
              </w:tc>
              <w:tc>
                <w:tcPr>
                  <w:tcW w:w="3290" w:type="dxa"/>
                  <w:vAlign w:val="bottom"/>
                </w:tcPr>
                <w:p w14:paraId="496D51FE" w14:textId="77777777" w:rsidR="00E858C5" w:rsidRPr="00AD768E" w:rsidRDefault="00E858C5" w:rsidP="00F33F0A">
                  <w:pPr>
                    <w:framePr w:hSpace="180" w:wrap="around" w:vAnchor="text" w:hAnchor="margin" w:x="-293" w:y="17"/>
                    <w:rPr>
                      <w:rFonts w:cstheme="minorHAnsi"/>
                    </w:rPr>
                  </w:pPr>
                  <w:r w:rsidRPr="00AD768E">
                    <w:rPr>
                      <w:rFonts w:cstheme="minorHAnsi"/>
                    </w:rPr>
                    <w:t xml:space="preserve">Time spin started: </w:t>
                  </w:r>
                </w:p>
              </w:tc>
              <w:tc>
                <w:tcPr>
                  <w:tcW w:w="2124" w:type="dxa"/>
                  <w:vAlign w:val="bottom"/>
                </w:tcPr>
                <w:p w14:paraId="01EF5AB7" w14:textId="61F2B6BE" w:rsidR="00E858C5" w:rsidRPr="00AD768E" w:rsidRDefault="00992432" w:rsidP="00F33F0A">
                  <w:pPr>
                    <w:framePr w:hSpace="180" w:wrap="around" w:vAnchor="text" w:hAnchor="margin" w:x="-293" w:y="17"/>
                    <w:rPr>
                      <w:rFonts w:cstheme="minorHAnsi"/>
                    </w:rPr>
                  </w:pPr>
                  <w:r w:rsidRPr="00AD768E">
                    <w:rPr>
                      <w:rFonts w:cstheme="minorHAnsi"/>
                    </w:rPr>
                    <w:t>_________</w:t>
                  </w:r>
                  <w:r w:rsidR="00E858C5" w:rsidRPr="00AD768E">
                    <w:rPr>
                      <w:rFonts w:cstheme="minorHAnsi"/>
                    </w:rPr>
                    <w:t xml:space="preserve"> [HHMM]</w:t>
                  </w:r>
                </w:p>
              </w:tc>
            </w:tr>
            <w:tr w:rsidR="002507A6" w:rsidRPr="00AD768E" w14:paraId="39734FD1" w14:textId="77777777" w:rsidTr="00853897">
              <w:trPr>
                <w:trHeight w:val="349"/>
                <w:jc w:val="center"/>
              </w:trPr>
              <w:tc>
                <w:tcPr>
                  <w:tcW w:w="3150" w:type="dxa"/>
                  <w:vAlign w:val="bottom"/>
                </w:tcPr>
                <w:p w14:paraId="4AE73666" w14:textId="77777777" w:rsidR="00E858C5" w:rsidRPr="00AD768E" w:rsidRDefault="00E858C5" w:rsidP="00F33F0A">
                  <w:pPr>
                    <w:framePr w:hSpace="180" w:wrap="around" w:vAnchor="text" w:hAnchor="margin" w:x="-293" w:y="17"/>
                    <w:rPr>
                      <w:rFonts w:cstheme="minorHAnsi"/>
                    </w:rPr>
                  </w:pPr>
                  <w:r w:rsidRPr="00AD768E">
                    <w:rPr>
                      <w:rFonts w:cstheme="minorHAnsi"/>
                    </w:rPr>
                    <w:t xml:space="preserve">Duration of centrifuge: </w:t>
                  </w:r>
                </w:p>
              </w:tc>
              <w:tc>
                <w:tcPr>
                  <w:tcW w:w="2150" w:type="dxa"/>
                  <w:vAlign w:val="bottom"/>
                </w:tcPr>
                <w:p w14:paraId="231EB7E8" w14:textId="1B420AAE" w:rsidR="00E858C5" w:rsidRPr="00AD768E" w:rsidRDefault="00992432" w:rsidP="00F33F0A">
                  <w:pPr>
                    <w:framePr w:hSpace="180" w:wrap="around" w:vAnchor="text" w:hAnchor="margin" w:x="-293" w:y="17"/>
                    <w:rPr>
                      <w:rFonts w:cstheme="minorHAnsi"/>
                    </w:rPr>
                  </w:pPr>
                  <w:r w:rsidRPr="00AD768E">
                    <w:rPr>
                      <w:rFonts w:cstheme="minorHAnsi"/>
                    </w:rPr>
                    <w:t>__________</w:t>
                  </w:r>
                  <w:r w:rsidR="00E858C5" w:rsidRPr="00AD768E">
                    <w:rPr>
                      <w:rFonts w:cstheme="minorHAnsi"/>
                    </w:rPr>
                    <w:t>Minutes</w:t>
                  </w:r>
                </w:p>
              </w:tc>
              <w:tc>
                <w:tcPr>
                  <w:tcW w:w="3290" w:type="dxa"/>
                  <w:vAlign w:val="bottom"/>
                </w:tcPr>
                <w:p w14:paraId="6C81F261" w14:textId="77777777" w:rsidR="00E858C5" w:rsidRPr="00AD768E" w:rsidRDefault="00E858C5" w:rsidP="00F33F0A">
                  <w:pPr>
                    <w:framePr w:hSpace="180" w:wrap="around" w:vAnchor="text" w:hAnchor="margin" w:x="-293" w:y="17"/>
                    <w:rPr>
                      <w:rFonts w:cstheme="minorHAnsi"/>
                    </w:rPr>
                  </w:pPr>
                  <w:r w:rsidRPr="00AD768E">
                    <w:rPr>
                      <w:rFonts w:cstheme="minorHAnsi"/>
                    </w:rPr>
                    <w:t xml:space="preserve">Duration of centrifuge: </w:t>
                  </w:r>
                </w:p>
              </w:tc>
              <w:tc>
                <w:tcPr>
                  <w:tcW w:w="2124" w:type="dxa"/>
                  <w:vAlign w:val="bottom"/>
                </w:tcPr>
                <w:p w14:paraId="503C6ECB" w14:textId="1BA123B3" w:rsidR="00E858C5" w:rsidRPr="00AD768E" w:rsidRDefault="00992432" w:rsidP="00F33F0A">
                  <w:pPr>
                    <w:framePr w:hSpace="180" w:wrap="around" w:vAnchor="text" w:hAnchor="margin" w:x="-293" w:y="17"/>
                    <w:rPr>
                      <w:rFonts w:cstheme="minorHAnsi"/>
                    </w:rPr>
                  </w:pPr>
                  <w:r w:rsidRPr="00AD768E">
                    <w:rPr>
                      <w:rFonts w:cstheme="minorHAnsi"/>
                    </w:rPr>
                    <w:t>_________</w:t>
                  </w:r>
                  <w:r w:rsidR="00E858C5" w:rsidRPr="00AD768E">
                    <w:rPr>
                      <w:rFonts w:cstheme="minorHAnsi"/>
                    </w:rPr>
                    <w:t xml:space="preserve"> Minutes</w:t>
                  </w:r>
                </w:p>
              </w:tc>
            </w:tr>
            <w:tr w:rsidR="002507A6" w:rsidRPr="00AD768E" w14:paraId="1E9AD79D" w14:textId="77777777" w:rsidTr="00853897">
              <w:trPr>
                <w:trHeight w:val="349"/>
                <w:jc w:val="center"/>
              </w:trPr>
              <w:tc>
                <w:tcPr>
                  <w:tcW w:w="3150" w:type="dxa"/>
                  <w:vAlign w:val="bottom"/>
                </w:tcPr>
                <w:p w14:paraId="17C9D840" w14:textId="77777777" w:rsidR="00E858C5" w:rsidRPr="00AD768E" w:rsidRDefault="00E858C5" w:rsidP="00F33F0A">
                  <w:pPr>
                    <w:framePr w:hSpace="180" w:wrap="around" w:vAnchor="text" w:hAnchor="margin" w:x="-293" w:y="17"/>
                    <w:rPr>
                      <w:rFonts w:cstheme="minorHAnsi"/>
                    </w:rPr>
                  </w:pPr>
                  <w:r w:rsidRPr="00AD768E">
                    <w:rPr>
                      <w:rFonts w:cstheme="minorHAnsi"/>
                    </w:rPr>
                    <w:t>Temp of Centrifuge:</w:t>
                  </w:r>
                </w:p>
              </w:tc>
              <w:tc>
                <w:tcPr>
                  <w:tcW w:w="2150" w:type="dxa"/>
                  <w:vAlign w:val="bottom"/>
                </w:tcPr>
                <w:p w14:paraId="3579C221" w14:textId="4FA080D0" w:rsidR="00E858C5" w:rsidRPr="00AD768E" w:rsidRDefault="00992432" w:rsidP="00F33F0A">
                  <w:pPr>
                    <w:framePr w:hSpace="180" w:wrap="around" w:vAnchor="text" w:hAnchor="margin" w:x="-293" w:y="17"/>
                    <w:rPr>
                      <w:rFonts w:cstheme="minorHAnsi"/>
                    </w:rPr>
                  </w:pPr>
                  <w:r w:rsidRPr="00AD768E">
                    <w:rPr>
                      <w:rFonts w:cstheme="minorHAnsi"/>
                    </w:rPr>
                    <w:t>__________</w:t>
                  </w:r>
                  <w:r w:rsidR="00E858C5" w:rsidRPr="00AD768E">
                    <w:rPr>
                      <w:rFonts w:cstheme="minorHAnsi"/>
                    </w:rPr>
                    <w:t xml:space="preserve"> °C</w:t>
                  </w:r>
                </w:p>
              </w:tc>
              <w:tc>
                <w:tcPr>
                  <w:tcW w:w="3290" w:type="dxa"/>
                  <w:vAlign w:val="bottom"/>
                </w:tcPr>
                <w:p w14:paraId="1B192C48" w14:textId="77777777" w:rsidR="00E858C5" w:rsidRPr="00AD768E" w:rsidRDefault="00E858C5" w:rsidP="00F33F0A">
                  <w:pPr>
                    <w:framePr w:hSpace="180" w:wrap="around" w:vAnchor="text" w:hAnchor="margin" w:x="-293" w:y="17"/>
                    <w:rPr>
                      <w:rFonts w:cstheme="minorHAnsi"/>
                    </w:rPr>
                  </w:pPr>
                  <w:r w:rsidRPr="00AD768E">
                    <w:rPr>
                      <w:rFonts w:cstheme="minorHAnsi"/>
                    </w:rPr>
                    <w:t>Temp of Centrifuge:</w:t>
                  </w:r>
                </w:p>
              </w:tc>
              <w:tc>
                <w:tcPr>
                  <w:tcW w:w="2124" w:type="dxa"/>
                  <w:vAlign w:val="bottom"/>
                </w:tcPr>
                <w:p w14:paraId="2FC473CA" w14:textId="1BF4CCF3" w:rsidR="00E858C5" w:rsidRPr="00AD768E" w:rsidRDefault="00992432" w:rsidP="00F33F0A">
                  <w:pPr>
                    <w:framePr w:hSpace="180" w:wrap="around" w:vAnchor="text" w:hAnchor="margin" w:x="-293" w:y="17"/>
                    <w:rPr>
                      <w:rFonts w:cstheme="minorHAnsi"/>
                    </w:rPr>
                  </w:pPr>
                  <w:r w:rsidRPr="00AD768E">
                    <w:rPr>
                      <w:rFonts w:cstheme="minorHAnsi"/>
                    </w:rPr>
                    <w:t>_________</w:t>
                  </w:r>
                  <w:r w:rsidR="00E858C5" w:rsidRPr="00AD768E">
                    <w:rPr>
                      <w:rFonts w:cstheme="minorHAnsi"/>
                    </w:rPr>
                    <w:t xml:space="preserve"> °C</w:t>
                  </w:r>
                </w:p>
              </w:tc>
            </w:tr>
            <w:tr w:rsidR="002507A6" w:rsidRPr="00AD768E" w14:paraId="41ADFD05" w14:textId="77777777" w:rsidTr="00853897">
              <w:trPr>
                <w:trHeight w:val="349"/>
                <w:jc w:val="center"/>
              </w:trPr>
              <w:tc>
                <w:tcPr>
                  <w:tcW w:w="3150" w:type="dxa"/>
                  <w:vAlign w:val="bottom"/>
                </w:tcPr>
                <w:p w14:paraId="354E6399" w14:textId="77777777" w:rsidR="00E858C5" w:rsidRPr="00AD768E" w:rsidRDefault="00E858C5" w:rsidP="00F33F0A">
                  <w:pPr>
                    <w:framePr w:hSpace="180" w:wrap="around" w:vAnchor="text" w:hAnchor="margin" w:x="-293" w:y="17"/>
                    <w:rPr>
                      <w:rFonts w:cstheme="minorHAnsi"/>
                    </w:rPr>
                  </w:pPr>
                  <w:r w:rsidRPr="00AD768E">
                    <w:rPr>
                      <w:rFonts w:cstheme="minorHAnsi"/>
                    </w:rPr>
                    <w:t>Rate of centrifuge:</w:t>
                  </w:r>
                </w:p>
              </w:tc>
              <w:tc>
                <w:tcPr>
                  <w:tcW w:w="2150" w:type="dxa"/>
                  <w:vAlign w:val="bottom"/>
                </w:tcPr>
                <w:p w14:paraId="1B4FBBF3" w14:textId="5B7A8FF7" w:rsidR="00E858C5" w:rsidRPr="00AD768E" w:rsidRDefault="00992432" w:rsidP="00F33F0A">
                  <w:pPr>
                    <w:framePr w:hSpace="180" w:wrap="around" w:vAnchor="text" w:hAnchor="margin" w:x="-293" w:y="17"/>
                    <w:rPr>
                      <w:rFonts w:cstheme="minorHAnsi"/>
                    </w:rPr>
                  </w:pPr>
                  <w:r w:rsidRPr="00AD768E">
                    <w:rPr>
                      <w:rFonts w:cstheme="minorHAnsi"/>
                    </w:rPr>
                    <w:t>_________</w:t>
                  </w:r>
                  <w:proofErr w:type="gramStart"/>
                  <w:r w:rsidRPr="00AD768E">
                    <w:rPr>
                      <w:rFonts w:cstheme="minorHAnsi"/>
                    </w:rPr>
                    <w:t>_</w:t>
                  </w:r>
                  <w:r w:rsidR="00E858C5" w:rsidRPr="00AD768E">
                    <w:rPr>
                      <w:rFonts w:cstheme="minorHAnsi"/>
                    </w:rPr>
                    <w:t xml:space="preserve">  x</w:t>
                  </w:r>
                  <w:proofErr w:type="gramEnd"/>
                  <w:r w:rsidR="00E858C5" w:rsidRPr="00AD768E">
                    <w:rPr>
                      <w:rFonts w:cstheme="minorHAnsi"/>
                    </w:rPr>
                    <w:t xml:space="preserve"> g</w:t>
                  </w:r>
                </w:p>
              </w:tc>
              <w:tc>
                <w:tcPr>
                  <w:tcW w:w="3290" w:type="dxa"/>
                  <w:vAlign w:val="bottom"/>
                </w:tcPr>
                <w:p w14:paraId="5CEA2B2C" w14:textId="77777777" w:rsidR="00E858C5" w:rsidRPr="00AD768E" w:rsidRDefault="00E858C5" w:rsidP="00F33F0A">
                  <w:pPr>
                    <w:framePr w:hSpace="180" w:wrap="around" w:vAnchor="text" w:hAnchor="margin" w:x="-293" w:y="17"/>
                    <w:rPr>
                      <w:rFonts w:cstheme="minorHAnsi"/>
                    </w:rPr>
                  </w:pPr>
                  <w:r w:rsidRPr="00AD768E">
                    <w:rPr>
                      <w:rFonts w:cstheme="minorHAnsi"/>
                    </w:rPr>
                    <w:t xml:space="preserve">Rate of centrifuge: </w:t>
                  </w:r>
                </w:p>
              </w:tc>
              <w:tc>
                <w:tcPr>
                  <w:tcW w:w="2124" w:type="dxa"/>
                  <w:vAlign w:val="bottom"/>
                </w:tcPr>
                <w:p w14:paraId="1E872548" w14:textId="2CF37B2D" w:rsidR="00E858C5" w:rsidRPr="00AD768E" w:rsidRDefault="00992432" w:rsidP="00F33F0A">
                  <w:pPr>
                    <w:framePr w:hSpace="180" w:wrap="around" w:vAnchor="text" w:hAnchor="margin" w:x="-293" w:y="17"/>
                    <w:rPr>
                      <w:rFonts w:cstheme="minorHAnsi"/>
                    </w:rPr>
                  </w:pPr>
                  <w:r w:rsidRPr="00AD768E">
                    <w:rPr>
                      <w:rFonts w:cstheme="minorHAnsi"/>
                    </w:rPr>
                    <w:t>________</w:t>
                  </w:r>
                  <w:proofErr w:type="gramStart"/>
                  <w:r w:rsidRPr="00AD768E">
                    <w:rPr>
                      <w:rFonts w:cstheme="minorHAnsi"/>
                    </w:rPr>
                    <w:t>_</w:t>
                  </w:r>
                  <w:r w:rsidR="00E858C5" w:rsidRPr="00AD768E">
                    <w:rPr>
                      <w:rFonts w:cstheme="minorHAnsi"/>
                    </w:rPr>
                    <w:t xml:space="preserve">  x</w:t>
                  </w:r>
                  <w:proofErr w:type="gramEnd"/>
                  <w:r w:rsidR="00E858C5" w:rsidRPr="00AD768E">
                    <w:rPr>
                      <w:rFonts w:cstheme="minorHAnsi"/>
                    </w:rPr>
                    <w:t xml:space="preserve"> g</w:t>
                  </w:r>
                </w:p>
              </w:tc>
            </w:tr>
            <w:tr w:rsidR="002507A6" w:rsidRPr="00AD768E" w14:paraId="076F0706" w14:textId="77777777" w:rsidTr="001B4370">
              <w:trPr>
                <w:trHeight w:val="365"/>
                <w:jc w:val="center"/>
              </w:trPr>
              <w:tc>
                <w:tcPr>
                  <w:tcW w:w="3150" w:type="dxa"/>
                  <w:vMerge w:val="restart"/>
                  <w:vAlign w:val="bottom"/>
                </w:tcPr>
                <w:p w14:paraId="1F508419" w14:textId="77777777" w:rsidR="00853897" w:rsidRPr="00AD768E" w:rsidRDefault="00DC6063" w:rsidP="00F33F0A">
                  <w:pPr>
                    <w:framePr w:hSpace="180" w:wrap="around" w:vAnchor="text" w:hAnchor="margin" w:x="-293" w:y="17"/>
                    <w:rPr>
                      <w:rFonts w:cstheme="minorHAnsi"/>
                    </w:rPr>
                  </w:pPr>
                  <w:r w:rsidRPr="00AD768E">
                    <w:rPr>
                      <w:rFonts w:cstheme="minorHAnsi"/>
                    </w:rPr>
                    <w:t xml:space="preserve">Original volume drawn </w:t>
                  </w:r>
                </w:p>
                <w:p w14:paraId="4AD075B1" w14:textId="7AA4CCC4" w:rsidR="00DC6063" w:rsidRPr="00AD768E" w:rsidRDefault="00DC6063" w:rsidP="00F33F0A">
                  <w:pPr>
                    <w:framePr w:hSpace="180" w:wrap="around" w:vAnchor="text" w:hAnchor="margin" w:x="-293" w:y="17"/>
                    <w:rPr>
                      <w:rFonts w:cstheme="minorHAnsi"/>
                    </w:rPr>
                  </w:pPr>
                  <w:r w:rsidRPr="00AD768E">
                    <w:rPr>
                      <w:rFonts w:cstheme="minorHAnsi"/>
                    </w:rPr>
                    <w:t>(1 x 10 mL tube):</w:t>
                  </w:r>
                </w:p>
              </w:tc>
              <w:tc>
                <w:tcPr>
                  <w:tcW w:w="2150" w:type="dxa"/>
                  <w:vMerge w:val="restart"/>
                  <w:vAlign w:val="bottom"/>
                </w:tcPr>
                <w:p w14:paraId="3A3FEF14" w14:textId="07F1DFDC" w:rsidR="00DC6063" w:rsidRPr="00AD768E" w:rsidRDefault="00992432" w:rsidP="00F33F0A">
                  <w:pPr>
                    <w:framePr w:hSpace="180" w:wrap="around" w:vAnchor="text" w:hAnchor="margin" w:x="-293" w:y="17"/>
                    <w:rPr>
                      <w:rFonts w:cstheme="minorHAnsi"/>
                    </w:rPr>
                  </w:pPr>
                  <w:r w:rsidRPr="00AD768E">
                    <w:rPr>
                      <w:rFonts w:cstheme="minorHAnsi"/>
                    </w:rPr>
                    <w:t>__________</w:t>
                  </w:r>
                  <w:r w:rsidR="00DC6063" w:rsidRPr="00AD768E">
                    <w:rPr>
                      <w:rFonts w:cstheme="minorHAnsi"/>
                    </w:rPr>
                    <w:t xml:space="preserve"> mL</w:t>
                  </w:r>
                </w:p>
              </w:tc>
              <w:tc>
                <w:tcPr>
                  <w:tcW w:w="3290" w:type="dxa"/>
                  <w:vAlign w:val="bottom"/>
                </w:tcPr>
                <w:p w14:paraId="41C39BB2" w14:textId="48C1F03B" w:rsidR="00DC6063" w:rsidRPr="00AD768E" w:rsidRDefault="00DC6063" w:rsidP="00F33F0A">
                  <w:pPr>
                    <w:framePr w:hSpace="180" w:wrap="around" w:vAnchor="text" w:hAnchor="margin" w:x="-293" w:y="17"/>
                    <w:rPr>
                      <w:rFonts w:cstheme="minorHAnsi"/>
                    </w:rPr>
                  </w:pPr>
                  <w:r w:rsidRPr="00AD768E">
                    <w:rPr>
                      <w:rFonts w:cstheme="minorHAnsi"/>
                    </w:rPr>
                    <w:t>Original volume of EDTA #1:</w:t>
                  </w:r>
                </w:p>
              </w:tc>
              <w:tc>
                <w:tcPr>
                  <w:tcW w:w="2124" w:type="dxa"/>
                  <w:vAlign w:val="bottom"/>
                </w:tcPr>
                <w:p w14:paraId="0838D5CE" w14:textId="2A91DB90" w:rsidR="00DC6063" w:rsidRPr="00AD768E" w:rsidRDefault="00DC6063" w:rsidP="00F33F0A">
                  <w:pPr>
                    <w:framePr w:hSpace="180" w:wrap="around" w:vAnchor="text" w:hAnchor="margin" w:x="-293" w:y="17"/>
                    <w:rPr>
                      <w:rFonts w:cstheme="minorHAnsi"/>
                    </w:rPr>
                  </w:pPr>
                  <w:r w:rsidRPr="00AD768E">
                    <w:rPr>
                      <w:rFonts w:cstheme="minorHAnsi"/>
                    </w:rPr>
                    <w:t>________</w:t>
                  </w:r>
                  <w:proofErr w:type="gramStart"/>
                  <w:r w:rsidRPr="00AD768E">
                    <w:rPr>
                      <w:rFonts w:cstheme="minorHAnsi"/>
                    </w:rPr>
                    <w:t>_  mL</w:t>
                  </w:r>
                  <w:proofErr w:type="gramEnd"/>
                </w:p>
              </w:tc>
            </w:tr>
            <w:tr w:rsidR="002507A6" w:rsidRPr="00AD768E" w14:paraId="17A4618F" w14:textId="77777777" w:rsidTr="001B4370">
              <w:trPr>
                <w:trHeight w:val="347"/>
                <w:jc w:val="center"/>
              </w:trPr>
              <w:tc>
                <w:tcPr>
                  <w:tcW w:w="3150" w:type="dxa"/>
                  <w:vMerge/>
                  <w:vAlign w:val="bottom"/>
                </w:tcPr>
                <w:p w14:paraId="778C67A6" w14:textId="77777777" w:rsidR="00DC6063" w:rsidRPr="00AD768E" w:rsidRDefault="00DC6063" w:rsidP="00F33F0A">
                  <w:pPr>
                    <w:framePr w:hSpace="180" w:wrap="around" w:vAnchor="text" w:hAnchor="margin" w:x="-293" w:y="17"/>
                    <w:rPr>
                      <w:rFonts w:cstheme="minorHAnsi"/>
                    </w:rPr>
                  </w:pPr>
                </w:p>
              </w:tc>
              <w:tc>
                <w:tcPr>
                  <w:tcW w:w="2150" w:type="dxa"/>
                  <w:vMerge/>
                  <w:vAlign w:val="bottom"/>
                </w:tcPr>
                <w:p w14:paraId="607150E6" w14:textId="77777777" w:rsidR="00DC6063" w:rsidRPr="00AD768E" w:rsidRDefault="00DC6063" w:rsidP="00F33F0A">
                  <w:pPr>
                    <w:framePr w:hSpace="180" w:wrap="around" w:vAnchor="text" w:hAnchor="margin" w:x="-293" w:y="17"/>
                    <w:rPr>
                      <w:rFonts w:cstheme="minorHAnsi"/>
                    </w:rPr>
                  </w:pPr>
                </w:p>
              </w:tc>
              <w:tc>
                <w:tcPr>
                  <w:tcW w:w="3290" w:type="dxa"/>
                  <w:vAlign w:val="bottom"/>
                </w:tcPr>
                <w:p w14:paraId="763982A9" w14:textId="082CE84B" w:rsidR="00DC6063" w:rsidRPr="00AD768E" w:rsidRDefault="00DC6063" w:rsidP="00F33F0A">
                  <w:pPr>
                    <w:framePr w:hSpace="180" w:wrap="around" w:vAnchor="text" w:hAnchor="margin" w:x="-293" w:y="17"/>
                    <w:rPr>
                      <w:rFonts w:cstheme="minorHAnsi"/>
                    </w:rPr>
                  </w:pPr>
                  <w:r w:rsidRPr="00AD768E">
                    <w:rPr>
                      <w:rFonts w:cstheme="minorHAnsi"/>
                    </w:rPr>
                    <w:t>Original volume of EDTA #2:</w:t>
                  </w:r>
                </w:p>
              </w:tc>
              <w:tc>
                <w:tcPr>
                  <w:tcW w:w="2124" w:type="dxa"/>
                  <w:vAlign w:val="bottom"/>
                </w:tcPr>
                <w:p w14:paraId="175677F2" w14:textId="0E488A74" w:rsidR="00DC6063" w:rsidRPr="00AD768E" w:rsidRDefault="00DC6063" w:rsidP="00F33F0A">
                  <w:pPr>
                    <w:framePr w:hSpace="180" w:wrap="around" w:vAnchor="text" w:hAnchor="margin" w:x="-293" w:y="17"/>
                    <w:rPr>
                      <w:rFonts w:cstheme="minorHAnsi"/>
                    </w:rPr>
                  </w:pPr>
                  <w:r w:rsidRPr="00AD768E">
                    <w:rPr>
                      <w:rFonts w:cstheme="minorHAnsi"/>
                    </w:rPr>
                    <w:t>________</w:t>
                  </w:r>
                  <w:proofErr w:type="gramStart"/>
                  <w:r w:rsidRPr="00AD768E">
                    <w:rPr>
                      <w:rFonts w:cstheme="minorHAnsi"/>
                    </w:rPr>
                    <w:t>_  mL</w:t>
                  </w:r>
                  <w:proofErr w:type="gramEnd"/>
                </w:p>
              </w:tc>
            </w:tr>
            <w:tr w:rsidR="002507A6" w:rsidRPr="00AD768E" w14:paraId="55A21CA7" w14:textId="77777777" w:rsidTr="002507A6">
              <w:trPr>
                <w:trHeight w:val="296"/>
                <w:jc w:val="center"/>
              </w:trPr>
              <w:tc>
                <w:tcPr>
                  <w:tcW w:w="3150" w:type="dxa"/>
                  <w:vAlign w:val="bottom"/>
                </w:tcPr>
                <w:p w14:paraId="5A1155B7" w14:textId="15C41633" w:rsidR="00F841BC" w:rsidRPr="00AD768E" w:rsidRDefault="00F841BC" w:rsidP="00F33F0A">
                  <w:pPr>
                    <w:framePr w:hSpace="180" w:wrap="around" w:vAnchor="text" w:hAnchor="margin" w:x="-293" w:y="17"/>
                    <w:rPr>
                      <w:rFonts w:cstheme="minorHAnsi"/>
                    </w:rPr>
                  </w:pPr>
                  <w:r w:rsidRPr="00AD768E">
                    <w:rPr>
                      <w:rFonts w:cstheme="minorHAnsi"/>
                    </w:rPr>
                    <w:t>Time aliquoted:</w:t>
                  </w:r>
                </w:p>
              </w:tc>
              <w:tc>
                <w:tcPr>
                  <w:tcW w:w="2150" w:type="dxa"/>
                  <w:vAlign w:val="bottom"/>
                </w:tcPr>
                <w:p w14:paraId="66122106" w14:textId="63E95C17" w:rsidR="00F841BC" w:rsidRPr="00AD768E" w:rsidRDefault="00992432" w:rsidP="00F33F0A">
                  <w:pPr>
                    <w:framePr w:hSpace="180" w:wrap="around" w:vAnchor="text" w:hAnchor="margin" w:x="-293" w:y="17"/>
                    <w:rPr>
                      <w:rFonts w:cstheme="minorHAnsi"/>
                    </w:rPr>
                  </w:pPr>
                  <w:r w:rsidRPr="00AD768E">
                    <w:rPr>
                      <w:rFonts w:cstheme="minorHAnsi"/>
                    </w:rPr>
                    <w:t>_________</w:t>
                  </w:r>
                  <w:proofErr w:type="gramStart"/>
                  <w:r w:rsidRPr="00AD768E">
                    <w:rPr>
                      <w:rFonts w:cstheme="minorHAnsi"/>
                    </w:rPr>
                    <w:t>_</w:t>
                  </w:r>
                  <w:r w:rsidR="00F841BC" w:rsidRPr="00AD768E">
                    <w:rPr>
                      <w:rFonts w:cstheme="minorHAnsi"/>
                    </w:rPr>
                    <w:t xml:space="preserve">  [</w:t>
                  </w:r>
                  <w:proofErr w:type="gramEnd"/>
                  <w:r w:rsidR="00F841BC" w:rsidRPr="00AD768E">
                    <w:rPr>
                      <w:rFonts w:cstheme="minorHAnsi"/>
                    </w:rPr>
                    <w:t>HHMM]</w:t>
                  </w:r>
                </w:p>
              </w:tc>
              <w:tc>
                <w:tcPr>
                  <w:tcW w:w="3290" w:type="dxa"/>
                  <w:vAlign w:val="bottom"/>
                </w:tcPr>
                <w:p w14:paraId="69A414B7" w14:textId="77777777" w:rsidR="00853897" w:rsidRPr="00AD768E" w:rsidRDefault="00F841BC" w:rsidP="00F33F0A">
                  <w:pPr>
                    <w:framePr w:hSpace="180" w:wrap="around" w:vAnchor="text" w:hAnchor="margin" w:x="-293" w:y="17"/>
                    <w:rPr>
                      <w:rFonts w:cstheme="minorHAnsi"/>
                    </w:rPr>
                  </w:pPr>
                  <w:r w:rsidRPr="00AD768E">
                    <w:rPr>
                      <w:rFonts w:cstheme="minorHAnsi"/>
                    </w:rPr>
                    <w:t xml:space="preserve">EDTA #1 specimen number </w:t>
                  </w:r>
                </w:p>
                <w:p w14:paraId="6089D153" w14:textId="6EE88786" w:rsidR="00F841BC" w:rsidRPr="00AD768E" w:rsidRDefault="00F841BC" w:rsidP="00F33F0A">
                  <w:pPr>
                    <w:framePr w:hSpace="180" w:wrap="around" w:vAnchor="text" w:hAnchor="margin" w:x="-293" w:y="17"/>
                    <w:rPr>
                      <w:rFonts w:cstheme="minorHAnsi"/>
                    </w:rPr>
                  </w:pPr>
                  <w:r w:rsidRPr="00AD768E">
                    <w:rPr>
                      <w:rFonts w:cstheme="minorHAnsi"/>
                    </w:rPr>
                    <w:t>(Last 4 digits):</w:t>
                  </w:r>
                </w:p>
              </w:tc>
              <w:tc>
                <w:tcPr>
                  <w:tcW w:w="2124" w:type="dxa"/>
                  <w:vAlign w:val="bottom"/>
                </w:tcPr>
                <w:p w14:paraId="22303771" w14:textId="280EEE2D" w:rsidR="00F841BC" w:rsidRPr="00AD768E" w:rsidRDefault="00992432" w:rsidP="00F33F0A">
                  <w:pPr>
                    <w:framePr w:hSpace="180" w:wrap="around" w:vAnchor="text" w:hAnchor="margin" w:x="-293" w:y="17"/>
                    <w:rPr>
                      <w:rFonts w:cstheme="minorHAnsi"/>
                    </w:rPr>
                  </w:pPr>
                  <w:r w:rsidRPr="00AD768E">
                    <w:rPr>
                      <w:rFonts w:cstheme="minorHAnsi"/>
                    </w:rPr>
                    <w:t>_________</w:t>
                  </w:r>
                </w:p>
              </w:tc>
            </w:tr>
            <w:tr w:rsidR="002507A6" w:rsidRPr="00AD768E" w14:paraId="11B0493B" w14:textId="77777777" w:rsidTr="002507A6">
              <w:trPr>
                <w:trHeight w:val="296"/>
                <w:jc w:val="center"/>
              </w:trPr>
              <w:tc>
                <w:tcPr>
                  <w:tcW w:w="3150" w:type="dxa"/>
                  <w:vAlign w:val="bottom"/>
                </w:tcPr>
                <w:p w14:paraId="0BAC27DA" w14:textId="3F0937A8" w:rsidR="00F841BC" w:rsidRPr="00AD768E" w:rsidRDefault="00F841BC" w:rsidP="00F33F0A">
                  <w:pPr>
                    <w:framePr w:hSpace="180" w:wrap="around" w:vAnchor="text" w:hAnchor="margin" w:x="-293" w:y="17"/>
                    <w:rPr>
                      <w:rFonts w:cstheme="minorHAnsi"/>
                    </w:rPr>
                  </w:pPr>
                  <w:r w:rsidRPr="00AD768E">
                    <w:rPr>
                      <w:rFonts w:cstheme="minorHAnsi"/>
                    </w:rPr>
                    <w:t>Number of 1.5 mL serum aliquots created (red cap):</w:t>
                  </w:r>
                </w:p>
              </w:tc>
              <w:tc>
                <w:tcPr>
                  <w:tcW w:w="2150" w:type="dxa"/>
                  <w:vAlign w:val="bottom"/>
                </w:tcPr>
                <w:p w14:paraId="668189AB" w14:textId="6525A854" w:rsidR="00F841BC" w:rsidRPr="00AD768E" w:rsidRDefault="00992432" w:rsidP="00F33F0A">
                  <w:pPr>
                    <w:framePr w:hSpace="180" w:wrap="around" w:vAnchor="text" w:hAnchor="margin" w:x="-293" w:y="17"/>
                    <w:rPr>
                      <w:rFonts w:cstheme="minorHAnsi"/>
                    </w:rPr>
                  </w:pPr>
                  <w:r w:rsidRPr="00AD768E">
                    <w:rPr>
                      <w:rFonts w:cstheme="minorHAnsi"/>
                    </w:rPr>
                    <w:t>__________</w:t>
                  </w:r>
                </w:p>
              </w:tc>
              <w:tc>
                <w:tcPr>
                  <w:tcW w:w="3290" w:type="dxa"/>
                  <w:vAlign w:val="bottom"/>
                </w:tcPr>
                <w:p w14:paraId="77E38D59" w14:textId="77777777" w:rsidR="00853897" w:rsidRPr="00AD768E" w:rsidRDefault="00F841BC" w:rsidP="00F33F0A">
                  <w:pPr>
                    <w:framePr w:hSpace="180" w:wrap="around" w:vAnchor="text" w:hAnchor="margin" w:x="-293" w:y="17"/>
                    <w:rPr>
                      <w:rFonts w:cstheme="minorHAnsi"/>
                    </w:rPr>
                  </w:pPr>
                  <w:r w:rsidRPr="00AD768E">
                    <w:rPr>
                      <w:rFonts w:cstheme="minorHAnsi"/>
                    </w:rPr>
                    <w:t xml:space="preserve">EDTA #2 specimen number </w:t>
                  </w:r>
                </w:p>
                <w:p w14:paraId="128B5D29" w14:textId="56BBA631" w:rsidR="00F841BC" w:rsidRPr="00AD768E" w:rsidRDefault="00F841BC" w:rsidP="00F33F0A">
                  <w:pPr>
                    <w:framePr w:hSpace="180" w:wrap="around" w:vAnchor="text" w:hAnchor="margin" w:x="-293" w:y="17"/>
                    <w:rPr>
                      <w:rFonts w:cstheme="minorHAnsi"/>
                    </w:rPr>
                  </w:pPr>
                  <w:r w:rsidRPr="00AD768E">
                    <w:rPr>
                      <w:rFonts w:cstheme="minorHAnsi"/>
                    </w:rPr>
                    <w:t>(Last 4 digits):</w:t>
                  </w:r>
                </w:p>
              </w:tc>
              <w:tc>
                <w:tcPr>
                  <w:tcW w:w="2124" w:type="dxa"/>
                  <w:vAlign w:val="bottom"/>
                </w:tcPr>
                <w:p w14:paraId="0781A0ED" w14:textId="600C9457" w:rsidR="00F841BC" w:rsidRPr="00AD768E" w:rsidRDefault="00992432" w:rsidP="00F33F0A">
                  <w:pPr>
                    <w:framePr w:hSpace="180" w:wrap="around" w:vAnchor="text" w:hAnchor="margin" w:x="-293" w:y="17"/>
                    <w:rPr>
                      <w:rFonts w:cstheme="minorHAnsi"/>
                    </w:rPr>
                  </w:pPr>
                  <w:r w:rsidRPr="00AD768E">
                    <w:rPr>
                      <w:rFonts w:cstheme="minorHAnsi"/>
                    </w:rPr>
                    <w:t>_________</w:t>
                  </w:r>
                </w:p>
              </w:tc>
            </w:tr>
            <w:tr w:rsidR="002507A6" w:rsidRPr="00AD768E" w14:paraId="6568E300" w14:textId="77777777" w:rsidTr="002507A6">
              <w:trPr>
                <w:trHeight w:val="296"/>
                <w:jc w:val="center"/>
              </w:trPr>
              <w:tc>
                <w:tcPr>
                  <w:tcW w:w="3150" w:type="dxa"/>
                  <w:vAlign w:val="bottom"/>
                </w:tcPr>
                <w:p w14:paraId="496D13B9" w14:textId="5329E518" w:rsidR="00F841BC" w:rsidRPr="00AD768E" w:rsidRDefault="00F841BC" w:rsidP="00F33F0A">
                  <w:pPr>
                    <w:framePr w:hSpace="180" w:wrap="around" w:vAnchor="text" w:hAnchor="margin" w:x="-293" w:y="17"/>
                    <w:rPr>
                      <w:rFonts w:cstheme="minorHAnsi"/>
                    </w:rPr>
                  </w:pPr>
                  <w:r w:rsidRPr="00AD768E">
                    <w:rPr>
                      <w:rFonts w:cstheme="minorHAnsi"/>
                    </w:rPr>
                    <w:t xml:space="preserve">If applicable, volume of residual serum aliquot (&lt;1.5 mL in blue cap): </w:t>
                  </w:r>
                </w:p>
              </w:tc>
              <w:tc>
                <w:tcPr>
                  <w:tcW w:w="2150" w:type="dxa"/>
                  <w:vAlign w:val="bottom"/>
                </w:tcPr>
                <w:p w14:paraId="789A6FED" w14:textId="70B77B33" w:rsidR="00F841BC" w:rsidRPr="00AD768E" w:rsidRDefault="00F841BC" w:rsidP="00F33F0A">
                  <w:pPr>
                    <w:framePr w:hSpace="180" w:wrap="around" w:vAnchor="text" w:hAnchor="margin" w:x="-293" w:y="17"/>
                    <w:rPr>
                      <w:rFonts w:cstheme="minorHAnsi"/>
                    </w:rPr>
                  </w:pPr>
                  <w:r w:rsidRPr="00AD768E">
                    <w:rPr>
                      <w:rFonts w:cstheme="minorHAnsi"/>
                    </w:rPr>
                    <w:t>__________ mL</w:t>
                  </w:r>
                </w:p>
              </w:tc>
              <w:tc>
                <w:tcPr>
                  <w:tcW w:w="3290" w:type="dxa"/>
                  <w:vAlign w:val="bottom"/>
                </w:tcPr>
                <w:p w14:paraId="57C4E17D" w14:textId="77777777" w:rsidR="00F841BC" w:rsidRPr="00AD768E" w:rsidRDefault="00F841BC" w:rsidP="00F33F0A">
                  <w:pPr>
                    <w:framePr w:hSpace="180" w:wrap="around" w:vAnchor="text" w:hAnchor="margin" w:x="-293" w:y="17"/>
                    <w:rPr>
                      <w:rFonts w:cstheme="minorHAnsi"/>
                    </w:rPr>
                  </w:pPr>
                  <w:r w:rsidRPr="00AD768E">
                    <w:rPr>
                      <w:rFonts w:cstheme="minorHAnsi"/>
                    </w:rPr>
                    <w:t>Time aliquoted:</w:t>
                  </w:r>
                </w:p>
              </w:tc>
              <w:tc>
                <w:tcPr>
                  <w:tcW w:w="2124" w:type="dxa"/>
                  <w:vAlign w:val="bottom"/>
                </w:tcPr>
                <w:p w14:paraId="370B6522" w14:textId="3BA679BD" w:rsidR="00F841BC" w:rsidRPr="00AD768E" w:rsidRDefault="00992432" w:rsidP="00F33F0A">
                  <w:pPr>
                    <w:framePr w:hSpace="180" w:wrap="around" w:vAnchor="text" w:hAnchor="margin" w:x="-293" w:y="17"/>
                    <w:rPr>
                      <w:rFonts w:cstheme="minorHAnsi"/>
                    </w:rPr>
                  </w:pPr>
                  <w:r w:rsidRPr="00AD768E">
                    <w:rPr>
                      <w:rFonts w:cstheme="minorHAnsi"/>
                    </w:rPr>
                    <w:t>_________</w:t>
                  </w:r>
                  <w:r w:rsidR="00F841BC" w:rsidRPr="00AD768E">
                    <w:rPr>
                      <w:rFonts w:cstheme="minorHAnsi"/>
                    </w:rPr>
                    <w:t xml:space="preserve"> [HHMM]</w:t>
                  </w:r>
                </w:p>
              </w:tc>
            </w:tr>
            <w:tr w:rsidR="002507A6" w:rsidRPr="00AD768E" w14:paraId="226F376C" w14:textId="77777777" w:rsidTr="002507A6">
              <w:trPr>
                <w:trHeight w:val="296"/>
                <w:jc w:val="center"/>
              </w:trPr>
              <w:tc>
                <w:tcPr>
                  <w:tcW w:w="3150" w:type="dxa"/>
                  <w:vAlign w:val="bottom"/>
                </w:tcPr>
                <w:p w14:paraId="14819D93" w14:textId="76483341" w:rsidR="00F841BC" w:rsidRPr="00AD768E" w:rsidRDefault="00F841BC" w:rsidP="00F33F0A">
                  <w:pPr>
                    <w:framePr w:hSpace="180" w:wrap="around" w:vAnchor="text" w:hAnchor="margin" w:x="-293" w:y="17"/>
                    <w:rPr>
                      <w:rFonts w:cstheme="minorHAnsi"/>
                    </w:rPr>
                  </w:pPr>
                  <w:r w:rsidRPr="00AD768E">
                    <w:rPr>
                      <w:rFonts w:cstheme="minorHAnsi"/>
                    </w:rPr>
                    <w:t>If applicable, last four digits of residual serum aliquot:</w:t>
                  </w:r>
                </w:p>
              </w:tc>
              <w:tc>
                <w:tcPr>
                  <w:tcW w:w="2150" w:type="dxa"/>
                  <w:vAlign w:val="bottom"/>
                </w:tcPr>
                <w:p w14:paraId="4B86C9F2" w14:textId="49FE47D1" w:rsidR="00F841BC" w:rsidRPr="00AD768E" w:rsidRDefault="00992432" w:rsidP="00F33F0A">
                  <w:pPr>
                    <w:framePr w:hSpace="180" w:wrap="around" w:vAnchor="text" w:hAnchor="margin" w:x="-293" w:y="17"/>
                    <w:rPr>
                      <w:rFonts w:cstheme="minorHAnsi"/>
                    </w:rPr>
                  </w:pPr>
                  <w:r w:rsidRPr="00AD768E">
                    <w:rPr>
                      <w:rFonts w:cstheme="minorHAnsi"/>
                    </w:rPr>
                    <w:t>__________</w:t>
                  </w:r>
                </w:p>
              </w:tc>
              <w:tc>
                <w:tcPr>
                  <w:tcW w:w="3290" w:type="dxa"/>
                  <w:vAlign w:val="bottom"/>
                </w:tcPr>
                <w:p w14:paraId="0CFE35F0" w14:textId="144B6951" w:rsidR="00F841BC" w:rsidRPr="00AD768E" w:rsidRDefault="00F841BC" w:rsidP="00F33F0A">
                  <w:pPr>
                    <w:framePr w:hSpace="180" w:wrap="around" w:vAnchor="text" w:hAnchor="margin" w:x="-293" w:y="17"/>
                    <w:rPr>
                      <w:rFonts w:cstheme="minorHAnsi"/>
                    </w:rPr>
                  </w:pPr>
                  <w:r w:rsidRPr="00AD768E">
                    <w:rPr>
                      <w:rFonts w:cstheme="minorHAnsi"/>
                    </w:rPr>
                    <w:t>Number of 1.5 mL plasma aliquots created (</w:t>
                  </w:r>
                  <w:r w:rsidR="001036E7" w:rsidRPr="00AD768E">
                    <w:rPr>
                      <w:rFonts w:cstheme="minorHAnsi"/>
                    </w:rPr>
                    <w:t>purple</w:t>
                  </w:r>
                  <w:r w:rsidRPr="00AD768E">
                    <w:rPr>
                      <w:rFonts w:cstheme="minorHAnsi"/>
                    </w:rPr>
                    <w:t xml:space="preserve"> cap):</w:t>
                  </w:r>
                </w:p>
              </w:tc>
              <w:tc>
                <w:tcPr>
                  <w:tcW w:w="2124" w:type="dxa"/>
                  <w:vAlign w:val="bottom"/>
                </w:tcPr>
                <w:p w14:paraId="0F67F6AE" w14:textId="6B6F85AB" w:rsidR="00F841BC" w:rsidRPr="00AD768E" w:rsidRDefault="00992432" w:rsidP="00F33F0A">
                  <w:pPr>
                    <w:framePr w:hSpace="180" w:wrap="around" w:vAnchor="text" w:hAnchor="margin" w:x="-293" w:y="17"/>
                    <w:rPr>
                      <w:rFonts w:cstheme="minorHAnsi"/>
                    </w:rPr>
                  </w:pPr>
                  <w:r w:rsidRPr="00AD768E">
                    <w:rPr>
                      <w:rFonts w:cstheme="minorHAnsi"/>
                    </w:rPr>
                    <w:t>_________</w:t>
                  </w:r>
                </w:p>
              </w:tc>
            </w:tr>
            <w:tr w:rsidR="002507A6" w:rsidRPr="00AD768E" w14:paraId="30B5424C" w14:textId="77777777" w:rsidTr="002507A6">
              <w:trPr>
                <w:trHeight w:val="607"/>
                <w:jc w:val="center"/>
              </w:trPr>
              <w:tc>
                <w:tcPr>
                  <w:tcW w:w="3150" w:type="dxa"/>
                  <w:vAlign w:val="bottom"/>
                </w:tcPr>
                <w:p w14:paraId="1FADE548" w14:textId="4AE34C4F" w:rsidR="00F841BC" w:rsidRPr="00AD768E" w:rsidRDefault="00F841BC" w:rsidP="00F33F0A">
                  <w:pPr>
                    <w:framePr w:hSpace="180" w:wrap="around" w:vAnchor="text" w:hAnchor="margin" w:x="-293" w:y="17"/>
                    <w:rPr>
                      <w:rFonts w:cstheme="minorHAnsi"/>
                    </w:rPr>
                  </w:pPr>
                  <w:r w:rsidRPr="00AD768E">
                    <w:rPr>
                      <w:rFonts w:cstheme="minorHAnsi"/>
                    </w:rPr>
                    <w:t>Time aliquots placed in freezer:</w:t>
                  </w:r>
                </w:p>
              </w:tc>
              <w:tc>
                <w:tcPr>
                  <w:tcW w:w="2150" w:type="dxa"/>
                  <w:vAlign w:val="bottom"/>
                </w:tcPr>
                <w:p w14:paraId="6D41B3BA" w14:textId="3B15F32B" w:rsidR="00F841BC" w:rsidRPr="00AD768E" w:rsidRDefault="002507A6" w:rsidP="00F33F0A">
                  <w:pPr>
                    <w:framePr w:hSpace="180" w:wrap="around" w:vAnchor="text" w:hAnchor="margin" w:x="-293" w:y="17"/>
                    <w:rPr>
                      <w:rFonts w:cstheme="minorHAnsi"/>
                    </w:rPr>
                  </w:pPr>
                  <w:r w:rsidRPr="00AD768E">
                    <w:rPr>
                      <w:rFonts w:cstheme="minorHAnsi"/>
                    </w:rPr>
                    <w:t>__________</w:t>
                  </w:r>
                  <w:r w:rsidR="00F841BC" w:rsidRPr="00AD768E">
                    <w:rPr>
                      <w:rFonts w:cstheme="minorHAnsi"/>
                    </w:rPr>
                    <w:t>[HHMM]</w:t>
                  </w:r>
                </w:p>
              </w:tc>
              <w:tc>
                <w:tcPr>
                  <w:tcW w:w="3290" w:type="dxa"/>
                  <w:vAlign w:val="bottom"/>
                </w:tcPr>
                <w:p w14:paraId="0C98C5BC" w14:textId="4DE139EC" w:rsidR="00F841BC" w:rsidRPr="00AD768E" w:rsidRDefault="00F841BC" w:rsidP="00F33F0A">
                  <w:pPr>
                    <w:framePr w:hSpace="180" w:wrap="around" w:vAnchor="text" w:hAnchor="margin" w:x="-293" w:y="17"/>
                    <w:rPr>
                      <w:rFonts w:cstheme="minorHAnsi"/>
                    </w:rPr>
                  </w:pPr>
                  <w:r w:rsidRPr="00AD768E">
                    <w:rPr>
                      <w:rFonts w:cstheme="minorHAnsi"/>
                    </w:rPr>
                    <w:t xml:space="preserve">If applicable, volume of residual plasma aliquot (&lt;1.5 mL in blue cap): </w:t>
                  </w:r>
                </w:p>
              </w:tc>
              <w:tc>
                <w:tcPr>
                  <w:tcW w:w="2124" w:type="dxa"/>
                  <w:vAlign w:val="bottom"/>
                </w:tcPr>
                <w:p w14:paraId="5BE664C8" w14:textId="1CC4A45F" w:rsidR="00F841BC" w:rsidRPr="00AD768E" w:rsidRDefault="00992432" w:rsidP="00F33F0A">
                  <w:pPr>
                    <w:framePr w:hSpace="180" w:wrap="around" w:vAnchor="text" w:hAnchor="margin" w:x="-293" w:y="17"/>
                    <w:rPr>
                      <w:rFonts w:cstheme="minorHAnsi"/>
                    </w:rPr>
                  </w:pPr>
                  <w:r w:rsidRPr="00AD768E">
                    <w:rPr>
                      <w:rFonts w:cstheme="minorHAnsi"/>
                    </w:rPr>
                    <w:t>_________</w:t>
                  </w:r>
                  <w:r w:rsidR="00F841BC" w:rsidRPr="00AD768E">
                    <w:rPr>
                      <w:rFonts w:cstheme="minorHAnsi"/>
                    </w:rPr>
                    <w:t xml:space="preserve"> mL</w:t>
                  </w:r>
                </w:p>
              </w:tc>
            </w:tr>
            <w:tr w:rsidR="002507A6" w:rsidRPr="00AD768E" w14:paraId="52DAD2DE" w14:textId="77777777" w:rsidTr="002507A6">
              <w:trPr>
                <w:trHeight w:val="296"/>
                <w:jc w:val="center"/>
              </w:trPr>
              <w:tc>
                <w:tcPr>
                  <w:tcW w:w="3150" w:type="dxa"/>
                  <w:vAlign w:val="bottom"/>
                </w:tcPr>
                <w:p w14:paraId="34BD17D4" w14:textId="16B999DA" w:rsidR="00F841BC" w:rsidRPr="00AD768E" w:rsidRDefault="00F841BC" w:rsidP="00F33F0A">
                  <w:pPr>
                    <w:framePr w:hSpace="180" w:wrap="around" w:vAnchor="text" w:hAnchor="margin" w:x="-293" w:y="17"/>
                    <w:rPr>
                      <w:rFonts w:cstheme="minorHAnsi"/>
                    </w:rPr>
                  </w:pPr>
                  <w:r w:rsidRPr="00AD768E">
                    <w:rPr>
                      <w:rFonts w:cstheme="minorHAnsi"/>
                    </w:rPr>
                    <w:t xml:space="preserve">Storage temperature in freezer: </w:t>
                  </w:r>
                </w:p>
              </w:tc>
              <w:tc>
                <w:tcPr>
                  <w:tcW w:w="2150" w:type="dxa"/>
                  <w:vAlign w:val="bottom"/>
                </w:tcPr>
                <w:p w14:paraId="5547FF06" w14:textId="541E9515" w:rsidR="00F841BC" w:rsidRPr="00AD768E" w:rsidRDefault="002507A6" w:rsidP="00F33F0A">
                  <w:pPr>
                    <w:framePr w:hSpace="180" w:wrap="around" w:vAnchor="text" w:hAnchor="margin" w:x="-293" w:y="17"/>
                    <w:rPr>
                      <w:rFonts w:cstheme="minorHAnsi"/>
                    </w:rPr>
                  </w:pPr>
                  <w:r w:rsidRPr="00AD768E">
                    <w:rPr>
                      <w:rFonts w:cstheme="minorHAnsi"/>
                    </w:rPr>
                    <w:t>__________</w:t>
                  </w:r>
                  <w:r w:rsidR="00F841BC" w:rsidRPr="00AD768E">
                    <w:rPr>
                      <w:rFonts w:cstheme="minorHAnsi"/>
                    </w:rPr>
                    <w:t xml:space="preserve">°C          </w:t>
                  </w:r>
                </w:p>
              </w:tc>
              <w:tc>
                <w:tcPr>
                  <w:tcW w:w="3290" w:type="dxa"/>
                  <w:vAlign w:val="bottom"/>
                </w:tcPr>
                <w:p w14:paraId="460F6F4F" w14:textId="77777777" w:rsidR="00F841BC" w:rsidRPr="00AD768E" w:rsidRDefault="00F841BC" w:rsidP="00F33F0A">
                  <w:pPr>
                    <w:framePr w:hSpace="180" w:wrap="around" w:vAnchor="text" w:hAnchor="margin" w:x="-293" w:y="17"/>
                    <w:rPr>
                      <w:rFonts w:cstheme="minorHAnsi"/>
                    </w:rPr>
                  </w:pPr>
                  <w:r w:rsidRPr="00AD768E">
                    <w:rPr>
                      <w:rFonts w:cstheme="minorHAnsi"/>
                    </w:rPr>
                    <w:t>If applicable, last four digits of residual plasma aliquot:</w:t>
                  </w:r>
                </w:p>
              </w:tc>
              <w:tc>
                <w:tcPr>
                  <w:tcW w:w="2124" w:type="dxa"/>
                  <w:vAlign w:val="bottom"/>
                </w:tcPr>
                <w:p w14:paraId="592DF347" w14:textId="308AC7BF" w:rsidR="00F841BC" w:rsidRPr="00AD768E" w:rsidRDefault="00992432" w:rsidP="00F33F0A">
                  <w:pPr>
                    <w:framePr w:hSpace="180" w:wrap="around" w:vAnchor="text" w:hAnchor="margin" w:x="-293" w:y="17"/>
                    <w:rPr>
                      <w:rFonts w:cstheme="minorHAnsi"/>
                    </w:rPr>
                  </w:pPr>
                  <w:r w:rsidRPr="00AD768E">
                    <w:rPr>
                      <w:rFonts w:cstheme="minorHAnsi"/>
                    </w:rPr>
                    <w:t>_________</w:t>
                  </w:r>
                </w:p>
              </w:tc>
            </w:tr>
            <w:tr w:rsidR="002507A6" w:rsidRPr="00AD768E" w14:paraId="3E4C9F48" w14:textId="77777777" w:rsidTr="00D11C22">
              <w:trPr>
                <w:trHeight w:val="322"/>
                <w:jc w:val="center"/>
              </w:trPr>
              <w:tc>
                <w:tcPr>
                  <w:tcW w:w="5300" w:type="dxa"/>
                  <w:gridSpan w:val="2"/>
                  <w:vMerge w:val="restart"/>
                  <w:shd w:val="clear" w:color="auto" w:fill="D9D9D9" w:themeFill="background1" w:themeFillShade="D9"/>
                  <w:vAlign w:val="bottom"/>
                </w:tcPr>
                <w:p w14:paraId="245B4222" w14:textId="69500580" w:rsidR="00F841BC" w:rsidRPr="00AD768E" w:rsidRDefault="00F841BC" w:rsidP="00F33F0A">
                  <w:pPr>
                    <w:framePr w:hSpace="180" w:wrap="around" w:vAnchor="text" w:hAnchor="margin" w:x="-293" w:y="17"/>
                    <w:rPr>
                      <w:rFonts w:cstheme="minorHAnsi"/>
                    </w:rPr>
                  </w:pPr>
                </w:p>
                <w:p w14:paraId="5C04E273" w14:textId="3B4B4CE6" w:rsidR="00F841BC" w:rsidRPr="00AD768E" w:rsidRDefault="00F841BC" w:rsidP="00F33F0A">
                  <w:pPr>
                    <w:framePr w:hSpace="180" w:wrap="around" w:vAnchor="text" w:hAnchor="margin" w:x="-293" w:y="17"/>
                    <w:rPr>
                      <w:rFonts w:cstheme="minorHAnsi"/>
                    </w:rPr>
                  </w:pPr>
                </w:p>
                <w:p w14:paraId="1DE5214C" w14:textId="52D1EE38" w:rsidR="00F841BC" w:rsidRPr="00AD768E" w:rsidRDefault="00F841BC" w:rsidP="00F33F0A">
                  <w:pPr>
                    <w:framePr w:hSpace="180" w:wrap="around" w:vAnchor="text" w:hAnchor="margin" w:x="-293" w:y="17"/>
                    <w:rPr>
                      <w:rFonts w:cstheme="minorHAnsi"/>
                    </w:rPr>
                  </w:pPr>
                </w:p>
              </w:tc>
              <w:tc>
                <w:tcPr>
                  <w:tcW w:w="3290" w:type="dxa"/>
                  <w:vAlign w:val="bottom"/>
                </w:tcPr>
                <w:p w14:paraId="7A3B2949" w14:textId="77777777" w:rsidR="00F841BC" w:rsidRPr="00AD768E" w:rsidRDefault="00F841BC" w:rsidP="00F33F0A">
                  <w:pPr>
                    <w:framePr w:hSpace="180" w:wrap="around" w:vAnchor="text" w:hAnchor="margin" w:x="-293" w:y="17"/>
                    <w:rPr>
                      <w:rFonts w:cstheme="minorHAnsi"/>
                    </w:rPr>
                  </w:pPr>
                  <w:r w:rsidRPr="00AD768E">
                    <w:rPr>
                      <w:rFonts w:cstheme="minorHAnsi"/>
                    </w:rPr>
                    <w:t>Time aliquots placed in freezer:</w:t>
                  </w:r>
                </w:p>
              </w:tc>
              <w:tc>
                <w:tcPr>
                  <w:tcW w:w="2124" w:type="dxa"/>
                  <w:vAlign w:val="bottom"/>
                </w:tcPr>
                <w:p w14:paraId="4AABDD11" w14:textId="12F13275" w:rsidR="00F841BC" w:rsidRPr="00AD768E" w:rsidRDefault="00992432" w:rsidP="00F33F0A">
                  <w:pPr>
                    <w:framePr w:hSpace="180" w:wrap="around" w:vAnchor="text" w:hAnchor="margin" w:x="-293" w:y="17"/>
                    <w:rPr>
                      <w:rFonts w:cstheme="minorHAnsi"/>
                    </w:rPr>
                  </w:pPr>
                  <w:r w:rsidRPr="00AD768E">
                    <w:rPr>
                      <w:rFonts w:cstheme="minorHAnsi"/>
                    </w:rPr>
                    <w:t>_________</w:t>
                  </w:r>
                  <w:r w:rsidR="00F841BC" w:rsidRPr="00AD768E">
                    <w:rPr>
                      <w:rFonts w:cstheme="minorHAnsi"/>
                    </w:rPr>
                    <w:t xml:space="preserve"> [HHMM]</w:t>
                  </w:r>
                </w:p>
              </w:tc>
            </w:tr>
            <w:tr w:rsidR="002507A6" w:rsidRPr="00AD768E" w14:paraId="6FB6095A" w14:textId="77777777" w:rsidTr="00D11C22">
              <w:trPr>
                <w:trHeight w:val="340"/>
                <w:jc w:val="center"/>
              </w:trPr>
              <w:tc>
                <w:tcPr>
                  <w:tcW w:w="5300" w:type="dxa"/>
                  <w:gridSpan w:val="2"/>
                  <w:vMerge/>
                  <w:shd w:val="clear" w:color="auto" w:fill="D9D9D9" w:themeFill="background1" w:themeFillShade="D9"/>
                  <w:vAlign w:val="bottom"/>
                </w:tcPr>
                <w:p w14:paraId="0F790DFA" w14:textId="6856CE32" w:rsidR="00F841BC" w:rsidRPr="00AD768E" w:rsidRDefault="00F841BC" w:rsidP="00F33F0A">
                  <w:pPr>
                    <w:framePr w:hSpace="180" w:wrap="around" w:vAnchor="text" w:hAnchor="margin" w:x="-293" w:y="17"/>
                    <w:rPr>
                      <w:rFonts w:cstheme="minorHAnsi"/>
                    </w:rPr>
                  </w:pPr>
                </w:p>
              </w:tc>
              <w:tc>
                <w:tcPr>
                  <w:tcW w:w="3290" w:type="dxa"/>
                  <w:vAlign w:val="bottom"/>
                </w:tcPr>
                <w:p w14:paraId="3219FC19" w14:textId="77777777" w:rsidR="00F841BC" w:rsidRPr="00AD768E" w:rsidRDefault="00F841BC" w:rsidP="00F33F0A">
                  <w:pPr>
                    <w:framePr w:hSpace="180" w:wrap="around" w:vAnchor="text" w:hAnchor="margin" w:x="-293" w:y="17"/>
                    <w:rPr>
                      <w:rFonts w:cstheme="minorHAnsi"/>
                    </w:rPr>
                  </w:pPr>
                  <w:r w:rsidRPr="00AD768E">
                    <w:rPr>
                      <w:rFonts w:cstheme="minorHAnsi"/>
                    </w:rPr>
                    <w:t xml:space="preserve">Storage temperature in freezer: </w:t>
                  </w:r>
                </w:p>
              </w:tc>
              <w:tc>
                <w:tcPr>
                  <w:tcW w:w="2124" w:type="dxa"/>
                  <w:vAlign w:val="bottom"/>
                </w:tcPr>
                <w:p w14:paraId="29E9217A" w14:textId="295A3523" w:rsidR="00F841BC" w:rsidRPr="00AD768E" w:rsidRDefault="00992432" w:rsidP="00F33F0A">
                  <w:pPr>
                    <w:framePr w:hSpace="180" w:wrap="around" w:vAnchor="text" w:hAnchor="margin" w:x="-293" w:y="17"/>
                    <w:rPr>
                      <w:rFonts w:cstheme="minorHAnsi"/>
                    </w:rPr>
                  </w:pPr>
                  <w:r w:rsidRPr="00AD768E">
                    <w:rPr>
                      <w:rFonts w:cstheme="minorHAnsi"/>
                    </w:rPr>
                    <w:t>_________</w:t>
                  </w:r>
                  <w:r w:rsidR="00F841BC" w:rsidRPr="00AD768E">
                    <w:rPr>
                      <w:rFonts w:cstheme="minorHAnsi"/>
                    </w:rPr>
                    <w:t xml:space="preserve"> °C          </w:t>
                  </w:r>
                </w:p>
              </w:tc>
            </w:tr>
            <w:tr w:rsidR="002507A6" w:rsidRPr="00AD768E" w14:paraId="519ED7AF" w14:textId="77777777" w:rsidTr="00D11C22">
              <w:trPr>
                <w:trHeight w:val="48"/>
                <w:jc w:val="center"/>
              </w:trPr>
              <w:tc>
                <w:tcPr>
                  <w:tcW w:w="5300" w:type="dxa"/>
                  <w:gridSpan w:val="2"/>
                  <w:vMerge/>
                  <w:shd w:val="clear" w:color="auto" w:fill="D9D9D9" w:themeFill="background1" w:themeFillShade="D9"/>
                </w:tcPr>
                <w:p w14:paraId="3591BF33" w14:textId="77777777" w:rsidR="00F841BC" w:rsidRPr="00AD768E" w:rsidRDefault="00F841BC" w:rsidP="00F33F0A">
                  <w:pPr>
                    <w:framePr w:hSpace="180" w:wrap="around" w:vAnchor="text" w:hAnchor="margin" w:x="-293" w:y="17"/>
                    <w:rPr>
                      <w:rFonts w:cstheme="minorHAnsi"/>
                      <w:b/>
                    </w:rPr>
                  </w:pPr>
                </w:p>
              </w:tc>
              <w:tc>
                <w:tcPr>
                  <w:tcW w:w="3290" w:type="dxa"/>
                  <w:vAlign w:val="bottom"/>
                </w:tcPr>
                <w:p w14:paraId="3360EAF5" w14:textId="7B2E0EE5" w:rsidR="00F841BC" w:rsidRPr="00AD768E" w:rsidRDefault="00F841BC" w:rsidP="00F33F0A">
                  <w:pPr>
                    <w:framePr w:hSpace="180" w:wrap="around" w:vAnchor="text" w:hAnchor="margin" w:x="-293" w:y="17"/>
                    <w:rPr>
                      <w:rFonts w:cstheme="minorHAnsi"/>
                    </w:rPr>
                  </w:pPr>
                  <w:r w:rsidRPr="00AD768E">
                    <w:rPr>
                      <w:rFonts w:cstheme="minorHAnsi"/>
                    </w:rPr>
                    <w:t xml:space="preserve">Buffy coat #1 </w:t>
                  </w:r>
                  <w:proofErr w:type="gramStart"/>
                  <w:r w:rsidRPr="00AD768E">
                    <w:rPr>
                      <w:rFonts w:cstheme="minorHAnsi"/>
                    </w:rPr>
                    <w:t>volume(</w:t>
                  </w:r>
                  <w:proofErr w:type="gramEnd"/>
                  <w:r w:rsidR="0007740B" w:rsidRPr="00AD768E">
                    <w:rPr>
                      <w:rFonts w:cstheme="minorHAnsi"/>
                    </w:rPr>
                    <w:t>clear</w:t>
                  </w:r>
                  <w:r w:rsidRPr="00AD768E">
                    <w:rPr>
                      <w:rFonts w:cstheme="minorHAnsi"/>
                    </w:rPr>
                    <w:t xml:space="preserve"> cap, one per 10 mL EDTA tube)</w:t>
                  </w:r>
                </w:p>
              </w:tc>
              <w:tc>
                <w:tcPr>
                  <w:tcW w:w="2124" w:type="dxa"/>
                  <w:vAlign w:val="bottom"/>
                </w:tcPr>
                <w:p w14:paraId="28229445" w14:textId="37CFC115" w:rsidR="00F841BC" w:rsidRPr="00AD768E" w:rsidRDefault="00992432" w:rsidP="00F33F0A">
                  <w:pPr>
                    <w:framePr w:hSpace="180" w:wrap="around" w:vAnchor="text" w:hAnchor="margin" w:x="-293" w:y="17"/>
                    <w:rPr>
                      <w:rFonts w:cstheme="minorHAnsi"/>
                    </w:rPr>
                  </w:pPr>
                  <w:r w:rsidRPr="00AD768E">
                    <w:rPr>
                      <w:rFonts w:cstheme="minorHAnsi"/>
                    </w:rPr>
                    <w:t>_________</w:t>
                  </w:r>
                  <w:r w:rsidR="00F841BC" w:rsidRPr="00AD768E">
                    <w:rPr>
                      <w:rFonts w:cstheme="minorHAnsi"/>
                    </w:rPr>
                    <w:t xml:space="preserve"> mL</w:t>
                  </w:r>
                </w:p>
              </w:tc>
            </w:tr>
            <w:tr w:rsidR="002507A6" w:rsidRPr="00AD768E" w14:paraId="35CCFC80" w14:textId="77777777" w:rsidTr="00D11C22">
              <w:trPr>
                <w:trHeight w:val="48"/>
                <w:jc w:val="center"/>
              </w:trPr>
              <w:tc>
                <w:tcPr>
                  <w:tcW w:w="5300" w:type="dxa"/>
                  <w:gridSpan w:val="2"/>
                  <w:vMerge/>
                  <w:shd w:val="clear" w:color="auto" w:fill="D9D9D9" w:themeFill="background1" w:themeFillShade="D9"/>
                </w:tcPr>
                <w:p w14:paraId="31E4AA63" w14:textId="77777777" w:rsidR="00F841BC" w:rsidRPr="00AD768E" w:rsidRDefault="00F841BC" w:rsidP="00F33F0A">
                  <w:pPr>
                    <w:framePr w:hSpace="180" w:wrap="around" w:vAnchor="text" w:hAnchor="margin" w:x="-293" w:y="17"/>
                    <w:rPr>
                      <w:rFonts w:cstheme="minorHAnsi"/>
                      <w:b/>
                    </w:rPr>
                  </w:pPr>
                </w:p>
              </w:tc>
              <w:tc>
                <w:tcPr>
                  <w:tcW w:w="3290" w:type="dxa"/>
                  <w:vAlign w:val="bottom"/>
                </w:tcPr>
                <w:p w14:paraId="2C69637E" w14:textId="53C62E11" w:rsidR="00F841BC" w:rsidRPr="00AD768E" w:rsidRDefault="00F841BC" w:rsidP="00F33F0A">
                  <w:pPr>
                    <w:framePr w:hSpace="180" w:wrap="around" w:vAnchor="text" w:hAnchor="margin" w:x="-293" w:y="17"/>
                    <w:rPr>
                      <w:rFonts w:cstheme="minorHAnsi"/>
                    </w:rPr>
                  </w:pPr>
                  <w:r w:rsidRPr="00AD768E">
                    <w:rPr>
                      <w:rFonts w:cstheme="minorHAnsi"/>
                    </w:rPr>
                    <w:t xml:space="preserve">Buffy coat #2 </w:t>
                  </w:r>
                  <w:proofErr w:type="gramStart"/>
                  <w:r w:rsidRPr="00AD768E">
                    <w:rPr>
                      <w:rFonts w:cstheme="minorHAnsi"/>
                    </w:rPr>
                    <w:t>volume(</w:t>
                  </w:r>
                  <w:proofErr w:type="gramEnd"/>
                  <w:r w:rsidR="0007740B" w:rsidRPr="00AD768E">
                    <w:rPr>
                      <w:rFonts w:cstheme="minorHAnsi"/>
                    </w:rPr>
                    <w:t>clear</w:t>
                  </w:r>
                  <w:r w:rsidRPr="00AD768E">
                    <w:rPr>
                      <w:rFonts w:cstheme="minorHAnsi"/>
                    </w:rPr>
                    <w:t xml:space="preserve"> cap, one per 10 mL EDTA tube)</w:t>
                  </w:r>
                </w:p>
              </w:tc>
              <w:tc>
                <w:tcPr>
                  <w:tcW w:w="2124" w:type="dxa"/>
                  <w:vAlign w:val="bottom"/>
                </w:tcPr>
                <w:p w14:paraId="621AB635" w14:textId="0391CBB1" w:rsidR="00F841BC" w:rsidRPr="00AD768E" w:rsidRDefault="00992432" w:rsidP="00F33F0A">
                  <w:pPr>
                    <w:framePr w:hSpace="180" w:wrap="around" w:vAnchor="text" w:hAnchor="margin" w:x="-293" w:y="17"/>
                    <w:rPr>
                      <w:rFonts w:cstheme="minorHAnsi"/>
                    </w:rPr>
                  </w:pPr>
                  <w:r w:rsidRPr="00AD768E">
                    <w:rPr>
                      <w:rFonts w:cstheme="minorHAnsi"/>
                    </w:rPr>
                    <w:t>_________</w:t>
                  </w:r>
                  <w:r w:rsidR="00F841BC" w:rsidRPr="00AD768E">
                    <w:rPr>
                      <w:rFonts w:cstheme="minorHAnsi"/>
                    </w:rPr>
                    <w:t xml:space="preserve"> mL</w:t>
                  </w:r>
                </w:p>
              </w:tc>
            </w:tr>
            <w:tr w:rsidR="002507A6" w:rsidRPr="00AD768E" w14:paraId="7A1C2D61" w14:textId="77777777" w:rsidTr="002507A6">
              <w:trPr>
                <w:trHeight w:val="889"/>
                <w:jc w:val="center"/>
              </w:trPr>
              <w:tc>
                <w:tcPr>
                  <w:tcW w:w="10714" w:type="dxa"/>
                  <w:gridSpan w:val="4"/>
                  <w:shd w:val="clear" w:color="auto" w:fill="auto"/>
                </w:tcPr>
                <w:p w14:paraId="3E706D41" w14:textId="66429EC5" w:rsidR="002507A6" w:rsidRPr="00AD768E" w:rsidRDefault="002507A6" w:rsidP="00F33F0A">
                  <w:pPr>
                    <w:framePr w:hSpace="180" w:wrap="around" w:vAnchor="text" w:hAnchor="margin" w:x="-293" w:y="17"/>
                    <w:rPr>
                      <w:rFonts w:cstheme="minorHAnsi"/>
                    </w:rPr>
                  </w:pPr>
                  <w:r w:rsidRPr="00AD768E">
                    <w:rPr>
                      <w:rFonts w:cstheme="minorHAnsi"/>
                      <w:i/>
                    </w:rPr>
                    <w:t xml:space="preserve">Notes: </w:t>
                  </w:r>
                </w:p>
              </w:tc>
            </w:tr>
          </w:tbl>
          <w:p w14:paraId="55C52C64" w14:textId="77777777" w:rsidR="00E858C5" w:rsidRPr="00AD768E" w:rsidRDefault="00E858C5" w:rsidP="00992432">
            <w:pPr>
              <w:rPr>
                <w:rFonts w:cstheme="minorHAnsi"/>
              </w:rPr>
            </w:pPr>
          </w:p>
        </w:tc>
      </w:tr>
      <w:bookmarkEnd w:id="1282"/>
      <w:bookmarkEnd w:id="1283"/>
    </w:tbl>
    <w:p w14:paraId="2A04617E" w14:textId="051CF552" w:rsidR="005C27E8" w:rsidRDefault="005C27E8" w:rsidP="00080145">
      <w:pPr>
        <w:rPr>
          <w:b/>
          <w:sz w:val="10"/>
          <w:szCs w:val="6"/>
        </w:rPr>
      </w:pPr>
    </w:p>
    <w:p w14:paraId="42FBF666" w14:textId="77777777" w:rsidR="005C27E8" w:rsidRDefault="005C27E8" w:rsidP="00080145">
      <w:pPr>
        <w:rPr>
          <w:b/>
          <w:sz w:val="10"/>
          <w:szCs w:val="6"/>
        </w:rPr>
      </w:pPr>
    </w:p>
    <w:p w14:paraId="1222254B" w14:textId="729546F0" w:rsidR="003A532E" w:rsidRDefault="003A532E" w:rsidP="003A532E">
      <w:pPr>
        <w:pStyle w:val="Heading2"/>
        <w:spacing w:before="0" w:line="240" w:lineRule="auto"/>
        <w:ind w:left="0"/>
        <w:jc w:val="center"/>
      </w:pPr>
      <w:bookmarkStart w:id="1284" w:name="_Appendix_C:_Biological"/>
      <w:bookmarkStart w:id="1285" w:name="_Appendix_C:_Urine"/>
      <w:bookmarkStart w:id="1286" w:name="_Hlk109905794"/>
      <w:bookmarkEnd w:id="1284"/>
      <w:bookmarkEnd w:id="1285"/>
      <w:r>
        <w:rPr>
          <w:color w:val="auto"/>
        </w:rPr>
        <w:br w:type="column"/>
      </w:r>
      <w:bookmarkStart w:id="1287" w:name="_Toc130279284"/>
      <w:r>
        <w:lastRenderedPageBreak/>
        <w:t>Appendix C: Urine</w:t>
      </w:r>
      <w:r w:rsidRPr="0072717A">
        <w:t xml:space="preserve"> Sample and Shipment Notification Form</w:t>
      </w:r>
      <w:bookmarkEnd w:id="1287"/>
    </w:p>
    <w:p w14:paraId="42FD5EA6" w14:textId="77777777" w:rsidR="003A532E" w:rsidRPr="00356BCA" w:rsidRDefault="003A532E" w:rsidP="003A532E">
      <w:pPr>
        <w:spacing w:after="0"/>
        <w:jc w:val="center"/>
        <w:rPr>
          <w:rFonts w:eastAsia="Times New Roman" w:cs="Arial"/>
          <w:bCs/>
          <w:i/>
          <w:sz w:val="20"/>
          <w:szCs w:val="18"/>
        </w:rPr>
      </w:pPr>
      <w:r w:rsidRPr="00356BCA">
        <w:rPr>
          <w:rFonts w:eastAsia="Times New Roman" w:cs="Arial"/>
          <w:bCs/>
          <w:i/>
          <w:sz w:val="20"/>
          <w:szCs w:val="18"/>
        </w:rPr>
        <w:t>Please email the form on or prior to the date of shipment.</w:t>
      </w:r>
    </w:p>
    <w:tbl>
      <w:tblPr>
        <w:tblStyle w:val="TableGrid"/>
        <w:tblpPr w:leftFromText="180" w:rightFromText="180" w:vertAnchor="text" w:horzAnchor="margin" w:tblpX="-293" w:tblpY="17"/>
        <w:tblW w:w="11391" w:type="dxa"/>
        <w:tblLook w:val="04A0" w:firstRow="1" w:lastRow="0" w:firstColumn="1" w:lastColumn="0" w:noHBand="0" w:noVBand="1"/>
      </w:tblPr>
      <w:tblGrid>
        <w:gridCol w:w="11391"/>
      </w:tblGrid>
      <w:tr w:rsidR="003A532E" w:rsidRPr="00D95485" w14:paraId="5CABE69C" w14:textId="77777777" w:rsidTr="00D261C5">
        <w:trPr>
          <w:trHeight w:val="164"/>
        </w:trPr>
        <w:tc>
          <w:tcPr>
            <w:tcW w:w="11391" w:type="dxa"/>
            <w:tcBorders>
              <w:top w:val="single" w:sz="18" w:space="0" w:color="auto"/>
              <w:left w:val="single" w:sz="18" w:space="0" w:color="auto"/>
              <w:right w:val="single" w:sz="18" w:space="0" w:color="auto"/>
            </w:tcBorders>
          </w:tcPr>
          <w:p w14:paraId="0D24ED2F" w14:textId="77777777" w:rsidR="003A532E" w:rsidRPr="005F5985" w:rsidRDefault="003A532E" w:rsidP="00D261C5">
            <w:pPr>
              <w:jc w:val="center"/>
              <w:rPr>
                <w:rFonts w:cstheme="minorHAnsi"/>
                <w:sz w:val="24"/>
                <w:szCs w:val="24"/>
              </w:rPr>
            </w:pPr>
            <w:r w:rsidRPr="005F5985">
              <w:rPr>
                <w:rFonts w:eastAsia="Times New Roman" w:cstheme="minorHAnsi"/>
                <w:sz w:val="24"/>
                <w:szCs w:val="24"/>
              </w:rPr>
              <w:t xml:space="preserve">To:  </w:t>
            </w:r>
            <w:proofErr w:type="spellStart"/>
            <w:r w:rsidRPr="005F5985">
              <w:rPr>
                <w:rFonts w:eastAsia="Times New Roman" w:cstheme="minorHAnsi"/>
                <w:sz w:val="24"/>
                <w:szCs w:val="24"/>
              </w:rPr>
              <w:t>Diont’e</w:t>
            </w:r>
            <w:proofErr w:type="spellEnd"/>
            <w:r w:rsidRPr="005F5985">
              <w:rPr>
                <w:rFonts w:eastAsia="Times New Roman" w:cstheme="minorHAnsi"/>
                <w:sz w:val="24"/>
                <w:szCs w:val="24"/>
              </w:rPr>
              <w:t xml:space="preserve"> Keys    Email: </w:t>
            </w:r>
            <w:hyperlink r:id="rId101" w:history="1">
              <w:r w:rsidRPr="005F5985">
                <w:rPr>
                  <w:rStyle w:val="Hyperlink"/>
                  <w:rFonts w:eastAsia="Times New Roman" w:cstheme="minorHAnsi"/>
                  <w:sz w:val="24"/>
                  <w:szCs w:val="24"/>
                </w:rPr>
                <w:t>alzstudy@iu.edu</w:t>
              </w:r>
            </w:hyperlink>
            <w:r w:rsidRPr="005F5985">
              <w:rPr>
                <w:rFonts w:eastAsia="Times New Roman" w:cstheme="minorHAnsi"/>
                <w:sz w:val="24"/>
                <w:szCs w:val="24"/>
              </w:rPr>
              <w:t xml:space="preserve">    Phone: 1-800-526-2839</w:t>
            </w:r>
          </w:p>
        </w:tc>
      </w:tr>
      <w:tr w:rsidR="003A532E" w:rsidRPr="00D95485" w14:paraId="10C21CFC" w14:textId="77777777" w:rsidTr="005F5985">
        <w:trPr>
          <w:trHeight w:val="1449"/>
        </w:trPr>
        <w:tc>
          <w:tcPr>
            <w:tcW w:w="11391" w:type="dxa"/>
            <w:tcBorders>
              <w:left w:val="single" w:sz="18" w:space="0" w:color="auto"/>
              <w:bottom w:val="single" w:sz="18" w:space="0" w:color="auto"/>
              <w:right w:val="single" w:sz="18" w:space="0" w:color="auto"/>
            </w:tcBorders>
          </w:tcPr>
          <w:p w14:paraId="49BAD3E6" w14:textId="152295D1" w:rsidR="003A532E" w:rsidRPr="005F5985" w:rsidRDefault="003A532E" w:rsidP="00D261C5">
            <w:pPr>
              <w:tabs>
                <w:tab w:val="left" w:pos="1107"/>
              </w:tabs>
              <w:spacing w:before="120" w:after="120"/>
              <w:rPr>
                <w:rFonts w:eastAsia="Times New Roman" w:cstheme="minorHAnsi"/>
                <w:sz w:val="24"/>
                <w:szCs w:val="24"/>
              </w:rPr>
            </w:pPr>
            <w:r w:rsidRPr="005F5985">
              <w:rPr>
                <w:rFonts w:eastAsia="Times New Roman" w:cstheme="minorHAnsi"/>
                <w:i/>
                <w:sz w:val="24"/>
                <w:szCs w:val="24"/>
              </w:rPr>
              <w:t>General Information:</w:t>
            </w:r>
            <w:r w:rsidRPr="005F5985">
              <w:rPr>
                <w:rFonts w:eastAsia="Times New Roman" w:cstheme="minorHAnsi"/>
                <w:sz w:val="24"/>
                <w:szCs w:val="24"/>
              </w:rPr>
              <w:t xml:space="preserve">                              </w:t>
            </w:r>
            <w:r w:rsidRPr="005F5985">
              <w:rPr>
                <w:rFonts w:eastAsia="Times New Roman" w:cstheme="minorHAnsi"/>
                <w:b/>
                <w:sz w:val="24"/>
                <w:szCs w:val="24"/>
              </w:rPr>
              <w:t>UPS tracking #: _________________________________________________</w:t>
            </w:r>
          </w:p>
          <w:p w14:paraId="1F60079B" w14:textId="5203B14E" w:rsidR="003A532E" w:rsidRPr="005F5985" w:rsidRDefault="003A532E" w:rsidP="00D261C5">
            <w:pPr>
              <w:tabs>
                <w:tab w:val="left" w:pos="1107"/>
                <w:tab w:val="left" w:pos="5247"/>
                <w:tab w:val="left" w:pos="6365"/>
              </w:tabs>
              <w:spacing w:before="120" w:after="120"/>
              <w:rPr>
                <w:rFonts w:eastAsia="Times New Roman" w:cstheme="minorHAnsi"/>
                <w:sz w:val="24"/>
                <w:szCs w:val="24"/>
              </w:rPr>
            </w:pPr>
            <w:proofErr w:type="gramStart"/>
            <w:r w:rsidRPr="005F5985">
              <w:rPr>
                <w:rFonts w:eastAsia="Times New Roman" w:cstheme="minorHAnsi"/>
                <w:sz w:val="24"/>
                <w:szCs w:val="24"/>
              </w:rPr>
              <w:t>From:_</w:t>
            </w:r>
            <w:proofErr w:type="gramEnd"/>
            <w:r w:rsidRPr="005F5985">
              <w:rPr>
                <w:rFonts w:eastAsia="Times New Roman" w:cstheme="minorHAnsi"/>
                <w:sz w:val="24"/>
                <w:szCs w:val="24"/>
              </w:rPr>
              <w:t xml:space="preserve">____________________________________    </w:t>
            </w:r>
            <w:r w:rsidRPr="005F5985">
              <w:rPr>
                <w:rFonts w:eastAsia="Times New Roman" w:cstheme="minorHAnsi"/>
                <w:sz w:val="24"/>
                <w:szCs w:val="24"/>
              </w:rPr>
              <w:tab/>
              <w:t xml:space="preserve">Date: ____________________________________________    </w:t>
            </w:r>
          </w:p>
          <w:p w14:paraId="4210921C" w14:textId="34F49ED4" w:rsidR="003A532E" w:rsidRPr="005F5985" w:rsidRDefault="003A532E" w:rsidP="00D261C5">
            <w:pPr>
              <w:spacing w:before="120" w:after="40"/>
              <w:rPr>
                <w:rFonts w:eastAsia="Times New Roman" w:cstheme="minorHAnsi"/>
                <w:sz w:val="24"/>
                <w:szCs w:val="24"/>
              </w:rPr>
            </w:pPr>
            <w:r w:rsidRPr="005F5985">
              <w:rPr>
                <w:rFonts w:eastAsia="Times New Roman" w:cstheme="minorHAnsi"/>
                <w:sz w:val="24"/>
                <w:szCs w:val="24"/>
              </w:rPr>
              <w:t>Phone: ____________________________________</w:t>
            </w:r>
            <w:proofErr w:type="gramStart"/>
            <w:r w:rsidRPr="005F5985">
              <w:rPr>
                <w:rFonts w:eastAsia="Times New Roman" w:cstheme="minorHAnsi"/>
                <w:sz w:val="24"/>
                <w:szCs w:val="24"/>
              </w:rPr>
              <w:t>_  Email</w:t>
            </w:r>
            <w:proofErr w:type="gramEnd"/>
            <w:r w:rsidRPr="005F5985">
              <w:rPr>
                <w:rFonts w:eastAsia="Times New Roman" w:cstheme="minorHAnsi"/>
                <w:sz w:val="24"/>
                <w:szCs w:val="24"/>
              </w:rPr>
              <w:t>: ___________________________________________</w:t>
            </w:r>
          </w:p>
        </w:tc>
      </w:tr>
      <w:tr w:rsidR="003A532E" w:rsidRPr="00D95485" w14:paraId="57F1D077" w14:textId="77777777" w:rsidTr="005F5985">
        <w:trPr>
          <w:trHeight w:val="1396"/>
        </w:trPr>
        <w:tc>
          <w:tcPr>
            <w:tcW w:w="11391" w:type="dxa"/>
            <w:tcBorders>
              <w:top w:val="single" w:sz="18" w:space="0" w:color="auto"/>
              <w:left w:val="single" w:sz="18" w:space="0" w:color="auto"/>
              <w:bottom w:val="single" w:sz="18" w:space="0" w:color="auto"/>
              <w:right w:val="single" w:sz="18" w:space="0" w:color="auto"/>
            </w:tcBorders>
          </w:tcPr>
          <w:p w14:paraId="01DE96BD" w14:textId="09E51CF6" w:rsidR="003A532E" w:rsidRPr="005F5985" w:rsidRDefault="005F5985" w:rsidP="00D261C5">
            <w:pPr>
              <w:tabs>
                <w:tab w:val="left" w:pos="5202"/>
                <w:tab w:val="left" w:pos="6750"/>
              </w:tabs>
              <w:spacing w:before="120" w:after="120"/>
              <w:rPr>
                <w:rFonts w:eastAsia="Times New Roman" w:cstheme="minorHAnsi"/>
                <w:b/>
                <w:bCs/>
                <w:sz w:val="24"/>
                <w:szCs w:val="24"/>
              </w:rPr>
            </w:pPr>
            <w:r w:rsidRPr="005F5985">
              <w:rPr>
                <w:rFonts w:eastAsia="Times New Roman" w:cstheme="minorHAnsi"/>
                <w:bCs/>
                <w:noProof/>
                <w:sz w:val="24"/>
                <w:szCs w:val="24"/>
              </w:rPr>
              <mc:AlternateContent>
                <mc:Choice Requires="wps">
                  <w:drawing>
                    <wp:anchor distT="0" distB="0" distL="114300" distR="114300" simplePos="0" relativeHeight="252275712" behindDoc="0" locked="0" layoutInCell="1" allowOverlap="1" wp14:anchorId="4069369B" wp14:editId="7A2B2FDF">
                      <wp:simplePos x="0" y="0"/>
                      <wp:positionH relativeFrom="column">
                        <wp:posOffset>4264025</wp:posOffset>
                      </wp:positionH>
                      <wp:positionV relativeFrom="paragraph">
                        <wp:posOffset>105355</wp:posOffset>
                      </wp:positionV>
                      <wp:extent cx="2804160" cy="716280"/>
                      <wp:effectExtent l="0" t="0" r="15240" b="266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716280"/>
                              </a:xfrm>
                              <a:prstGeom prst="rect">
                                <a:avLst/>
                              </a:prstGeom>
                              <a:solidFill>
                                <a:srgbClr val="FFFFFF"/>
                              </a:solidFill>
                              <a:ln w="9525">
                                <a:solidFill>
                                  <a:srgbClr val="000000"/>
                                </a:solidFill>
                                <a:prstDash val="dash"/>
                                <a:miter lim="800000"/>
                                <a:headEnd/>
                                <a:tailEnd/>
                              </a:ln>
                            </wps:spPr>
                            <wps:txbx>
                              <w:txbxContent>
                                <w:p w14:paraId="49BA7B89" w14:textId="77777777" w:rsidR="003A532E" w:rsidRPr="00B2134E" w:rsidRDefault="003A532E" w:rsidP="003A532E">
                                  <w:pPr>
                                    <w:spacing w:after="0"/>
                                    <w:jc w:val="center"/>
                                    <w:rPr>
                                      <w:rFonts w:ascii="Arial" w:hAnsi="Arial" w:cs="Arial"/>
                                      <w:sz w:val="20"/>
                                      <w:szCs w:val="20"/>
                                    </w:rPr>
                                  </w:pPr>
                                  <w:r>
                                    <w:rPr>
                                      <w:rFonts w:ascii="Arial" w:hAnsi="Arial" w:cs="Arial"/>
                                      <w:sz w:val="20"/>
                                      <w:szCs w:val="20"/>
                                    </w:rPr>
                                    <w:t>KIT BARCODE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9369B" id="Rectangle 83" o:spid="_x0000_s1071" style="position:absolute;margin-left:335.75pt;margin-top:8.3pt;width:220.8pt;height:56.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">
                      <v:stroke dashstyle="dash"/>
                      <v:textbox>
                        <w:txbxContent>
                          <w:p w14:paraId="49BA7B89" w14:textId="77777777" w:rsidR="003A532E" w:rsidRPr="00B2134E" w:rsidRDefault="003A532E" w:rsidP="003A532E">
                            <w:pPr>
                              <w:spacing w:after="0"/>
                              <w:jc w:val="center"/>
                              <w:rPr>
                                <w:rFonts w:ascii="Arial" w:hAnsi="Arial" w:cs="Arial"/>
                                <w:sz w:val="20"/>
                                <w:szCs w:val="20"/>
                              </w:rPr>
                            </w:pPr>
                            <w:r>
                              <w:rPr>
                                <w:rFonts w:ascii="Arial" w:hAnsi="Arial" w:cs="Arial"/>
                                <w:sz w:val="20"/>
                                <w:szCs w:val="20"/>
                              </w:rPr>
                              <w:t>KIT BARCODE</w:t>
                            </w:r>
                          </w:p>
                        </w:txbxContent>
                      </v:textbox>
                    </v:rect>
                  </w:pict>
                </mc:Fallback>
              </mc:AlternateContent>
            </w:r>
            <w:r w:rsidR="003A532E" w:rsidRPr="005F5985">
              <w:rPr>
                <w:rFonts w:eastAsia="Times New Roman" w:cstheme="minorHAnsi"/>
                <w:b/>
                <w:sz w:val="24"/>
                <w:szCs w:val="24"/>
              </w:rPr>
              <w:t xml:space="preserve">Study: </w:t>
            </w:r>
            <w:r w:rsidR="003A532E" w:rsidRPr="005F5985">
              <w:rPr>
                <w:rFonts w:eastAsia="Times New Roman" w:cstheme="minorHAnsi"/>
                <w:bCs/>
                <w:sz w:val="24"/>
                <w:szCs w:val="24"/>
              </w:rPr>
              <w:t xml:space="preserve">ACE                   </w:t>
            </w:r>
            <w:r w:rsidR="003A532E" w:rsidRPr="005F5985">
              <w:rPr>
                <w:rFonts w:eastAsia="Times New Roman" w:cstheme="minorHAnsi"/>
                <w:b/>
                <w:bCs/>
                <w:sz w:val="24"/>
                <w:szCs w:val="24"/>
              </w:rPr>
              <w:t xml:space="preserve">Visit:   </w:t>
            </w:r>
            <w:r w:rsidRPr="005F5985">
              <w:rPr>
                <w:rFonts w:eastAsia="Times New Roman" w:cstheme="minorHAnsi"/>
                <w:bCs/>
                <w:sz w:val="24"/>
                <w:szCs w:val="24"/>
              </w:rPr>
              <w:t>Pre-intervention</w:t>
            </w:r>
            <w:r w:rsidR="003A532E" w:rsidRPr="005F5985">
              <w:rPr>
                <w:rFonts w:eastAsia="Times New Roman" w:cstheme="minorHAnsi"/>
                <w:bCs/>
                <w:sz w:val="24"/>
                <w:szCs w:val="24"/>
              </w:rPr>
              <w:t xml:space="preserve">     </w:t>
            </w:r>
          </w:p>
          <w:p w14:paraId="5349840F" w14:textId="7D99ABE8" w:rsidR="003A532E" w:rsidRPr="005F5985" w:rsidRDefault="003A532E" w:rsidP="00D261C5">
            <w:pPr>
              <w:tabs>
                <w:tab w:val="left" w:pos="5202"/>
                <w:tab w:val="left" w:pos="6750"/>
              </w:tabs>
              <w:spacing w:before="120" w:after="120"/>
              <w:rPr>
                <w:rFonts w:eastAsia="Times New Roman" w:cstheme="minorHAnsi"/>
                <w:b/>
                <w:bCs/>
                <w:sz w:val="24"/>
                <w:szCs w:val="24"/>
              </w:rPr>
            </w:pPr>
            <w:r w:rsidRPr="005F5985">
              <w:rPr>
                <w:rFonts w:eastAsia="Times New Roman" w:cstheme="minorHAnsi"/>
                <w:b/>
                <w:bCs/>
                <w:sz w:val="24"/>
                <w:szCs w:val="24"/>
              </w:rPr>
              <w:t>Site ID:</w:t>
            </w:r>
            <w:r w:rsidRPr="005F5985">
              <w:rPr>
                <w:rFonts w:eastAsia="Times New Roman" w:cstheme="minorHAnsi"/>
                <w:bCs/>
                <w:sz w:val="24"/>
                <w:szCs w:val="24"/>
              </w:rPr>
              <w:t xml:space="preserve"> ________________     </w:t>
            </w:r>
            <w:r w:rsidRPr="005F5985">
              <w:rPr>
                <w:rFonts w:eastAsia="Times New Roman" w:cstheme="minorHAnsi"/>
                <w:b/>
                <w:bCs/>
                <w:sz w:val="24"/>
                <w:szCs w:val="24"/>
              </w:rPr>
              <w:t>ACE</w:t>
            </w:r>
            <w:r w:rsidRPr="005F5985">
              <w:rPr>
                <w:rFonts w:eastAsia="Times New Roman" w:cstheme="minorHAnsi"/>
                <w:bCs/>
                <w:sz w:val="24"/>
                <w:szCs w:val="24"/>
              </w:rPr>
              <w:t xml:space="preserve"> </w:t>
            </w:r>
            <w:r w:rsidRPr="005F5985">
              <w:rPr>
                <w:rFonts w:eastAsia="Times New Roman" w:cstheme="minorHAnsi"/>
                <w:b/>
                <w:bCs/>
                <w:sz w:val="24"/>
                <w:szCs w:val="24"/>
              </w:rPr>
              <w:t xml:space="preserve">Patient ID #: </w:t>
            </w:r>
            <w:r w:rsidRPr="005F5985">
              <w:rPr>
                <w:rFonts w:eastAsia="Times New Roman" w:cstheme="minorHAnsi"/>
                <w:b/>
                <w:sz w:val="24"/>
                <w:szCs w:val="24"/>
              </w:rPr>
              <w:t>________________</w:t>
            </w:r>
            <w:r w:rsidRPr="005F5985">
              <w:rPr>
                <w:rFonts w:eastAsia="Times New Roman" w:cstheme="minorHAnsi"/>
                <w:bCs/>
                <w:sz w:val="24"/>
                <w:szCs w:val="24"/>
              </w:rPr>
              <w:t xml:space="preserve">  </w:t>
            </w:r>
            <w:r w:rsidRPr="005F5985">
              <w:rPr>
                <w:rFonts w:eastAsia="Times New Roman" w:cstheme="minorHAnsi"/>
                <w:b/>
                <w:bCs/>
                <w:sz w:val="24"/>
                <w:szCs w:val="24"/>
              </w:rPr>
              <w:t xml:space="preserve">               </w:t>
            </w:r>
          </w:p>
          <w:p w14:paraId="465C2485" w14:textId="0B64EEE0" w:rsidR="003A532E" w:rsidRPr="005F5985" w:rsidRDefault="003A532E" w:rsidP="00D261C5">
            <w:pPr>
              <w:spacing w:before="120" w:after="40"/>
              <w:rPr>
                <w:rFonts w:cstheme="minorHAnsi"/>
                <w:sz w:val="24"/>
                <w:szCs w:val="24"/>
              </w:rPr>
            </w:pPr>
            <w:r w:rsidRPr="005F5985">
              <w:rPr>
                <w:rFonts w:eastAsia="Times New Roman" w:cstheme="minorHAnsi"/>
                <w:b/>
                <w:bCs/>
                <w:sz w:val="24"/>
                <w:szCs w:val="24"/>
              </w:rPr>
              <w:t>Sex:</w:t>
            </w:r>
            <w:r w:rsidRPr="005F5985">
              <w:rPr>
                <w:rFonts w:eastAsia="Times New Roman" w:cstheme="minorHAnsi"/>
                <w:bCs/>
                <w:sz w:val="24"/>
                <w:szCs w:val="24"/>
              </w:rPr>
              <w:t xml:space="preserve">         M          F</w:t>
            </w:r>
            <w:r w:rsidRPr="005F5985">
              <w:rPr>
                <w:rFonts w:eastAsia="Times New Roman" w:cstheme="minorHAnsi"/>
                <w:b/>
                <w:bCs/>
                <w:sz w:val="24"/>
                <w:szCs w:val="24"/>
              </w:rPr>
              <w:t xml:space="preserve">                      Year of Birth: __________                       </w:t>
            </w:r>
          </w:p>
        </w:tc>
      </w:tr>
      <w:tr w:rsidR="003A532E" w:rsidRPr="00D95485" w14:paraId="5883F662" w14:textId="77777777" w:rsidTr="005F5985">
        <w:trPr>
          <w:trHeight w:val="1216"/>
        </w:trPr>
        <w:tc>
          <w:tcPr>
            <w:tcW w:w="11391" w:type="dxa"/>
            <w:tcBorders>
              <w:top w:val="single" w:sz="18" w:space="0" w:color="auto"/>
              <w:left w:val="single" w:sz="18" w:space="0" w:color="auto"/>
              <w:bottom w:val="single" w:sz="18" w:space="0" w:color="auto"/>
              <w:right w:val="single" w:sz="18" w:space="0" w:color="auto"/>
            </w:tcBorders>
          </w:tcPr>
          <w:p w14:paraId="72D75060" w14:textId="0B8C7FEB" w:rsidR="003A532E" w:rsidRPr="005F5985" w:rsidRDefault="003A532E" w:rsidP="00D261C5">
            <w:pPr>
              <w:rPr>
                <w:rFonts w:cstheme="minorHAnsi"/>
                <w:i/>
                <w:sz w:val="24"/>
                <w:szCs w:val="24"/>
              </w:rPr>
            </w:pPr>
            <w:r w:rsidRPr="005F5985">
              <w:rPr>
                <w:rFonts w:cstheme="minorHAnsi"/>
                <w:i/>
                <w:sz w:val="24"/>
                <w:szCs w:val="24"/>
              </w:rPr>
              <w:t xml:space="preserve">Urine Collection: </w:t>
            </w:r>
          </w:p>
          <w:tbl>
            <w:tblPr>
              <w:tblStyle w:val="TableGrid"/>
              <w:tblW w:w="0" w:type="auto"/>
              <w:jc w:val="center"/>
              <w:tblLook w:val="04A0" w:firstRow="1" w:lastRow="0" w:firstColumn="1" w:lastColumn="0" w:noHBand="0" w:noVBand="1"/>
            </w:tblPr>
            <w:tblGrid>
              <w:gridCol w:w="5400"/>
              <w:gridCol w:w="5629"/>
            </w:tblGrid>
            <w:tr w:rsidR="003A532E" w:rsidRPr="005F5985" w14:paraId="0B5CC5AA" w14:textId="77777777" w:rsidTr="005F5985">
              <w:trPr>
                <w:trHeight w:val="369"/>
                <w:jc w:val="center"/>
              </w:trPr>
              <w:tc>
                <w:tcPr>
                  <w:tcW w:w="5400" w:type="dxa"/>
                  <w:vAlign w:val="bottom"/>
                </w:tcPr>
                <w:p w14:paraId="49336956" w14:textId="2109134E" w:rsidR="003A532E" w:rsidRPr="005F5985" w:rsidRDefault="003A532E" w:rsidP="00F33F0A">
                  <w:pPr>
                    <w:framePr w:hSpace="180" w:wrap="around" w:vAnchor="text" w:hAnchor="margin" w:x="-293" w:y="17"/>
                    <w:rPr>
                      <w:rFonts w:cstheme="minorHAnsi"/>
                      <w:sz w:val="24"/>
                      <w:szCs w:val="24"/>
                    </w:rPr>
                  </w:pPr>
                  <w:r w:rsidRPr="005F5985">
                    <w:rPr>
                      <w:rFonts w:cstheme="minorHAnsi"/>
                      <w:sz w:val="24"/>
                      <w:szCs w:val="24"/>
                    </w:rPr>
                    <w:t xml:space="preserve">Date Collected:                                        </w:t>
                  </w:r>
                  <w:proofErr w:type="gramStart"/>
                  <w:r w:rsidRPr="005F5985">
                    <w:rPr>
                      <w:rFonts w:cstheme="minorHAnsi"/>
                      <w:sz w:val="24"/>
                      <w:szCs w:val="24"/>
                    </w:rPr>
                    <w:t xml:space="preserve">   [</w:t>
                  </w:r>
                  <w:proofErr w:type="gramEnd"/>
                  <w:r w:rsidRPr="005F5985">
                    <w:rPr>
                      <w:rFonts w:cstheme="minorHAnsi"/>
                      <w:sz w:val="24"/>
                      <w:szCs w:val="24"/>
                    </w:rPr>
                    <w:t>MM/DD/YY]</w:t>
                  </w:r>
                </w:p>
              </w:tc>
              <w:tc>
                <w:tcPr>
                  <w:tcW w:w="5629" w:type="dxa"/>
                  <w:vAlign w:val="bottom"/>
                </w:tcPr>
                <w:p w14:paraId="545CE8D3" w14:textId="46A49725" w:rsidR="003A532E" w:rsidRPr="005F5985" w:rsidRDefault="003A532E" w:rsidP="00F33F0A">
                  <w:pPr>
                    <w:framePr w:hSpace="180" w:wrap="around" w:vAnchor="text" w:hAnchor="margin" w:x="-293" w:y="17"/>
                    <w:rPr>
                      <w:rFonts w:cstheme="minorHAnsi"/>
                      <w:sz w:val="24"/>
                      <w:szCs w:val="24"/>
                    </w:rPr>
                  </w:pPr>
                  <w:r w:rsidRPr="005F5985">
                    <w:rPr>
                      <w:rFonts w:cstheme="minorHAnsi"/>
                      <w:sz w:val="24"/>
                      <w:szCs w:val="24"/>
                    </w:rPr>
                    <w:t xml:space="preserve">Time of Collection:                                              </w:t>
                  </w:r>
                  <w:proofErr w:type="gramStart"/>
                  <w:r w:rsidRPr="005F5985">
                    <w:rPr>
                      <w:rFonts w:cstheme="minorHAnsi"/>
                      <w:sz w:val="24"/>
                      <w:szCs w:val="24"/>
                    </w:rPr>
                    <w:t xml:space="preserve">   [</w:t>
                  </w:r>
                  <w:proofErr w:type="gramEnd"/>
                  <w:r w:rsidRPr="005F5985">
                    <w:rPr>
                      <w:rFonts w:cstheme="minorHAnsi"/>
                      <w:sz w:val="24"/>
                      <w:szCs w:val="24"/>
                    </w:rPr>
                    <w:t>HHMM]</w:t>
                  </w:r>
                </w:p>
              </w:tc>
            </w:tr>
            <w:tr w:rsidR="003A532E" w:rsidRPr="005F5985" w14:paraId="78CB0C0D" w14:textId="77777777" w:rsidTr="005F5985">
              <w:trPr>
                <w:trHeight w:val="351"/>
                <w:jc w:val="center"/>
              </w:trPr>
              <w:tc>
                <w:tcPr>
                  <w:tcW w:w="5400" w:type="dxa"/>
                  <w:vAlign w:val="bottom"/>
                </w:tcPr>
                <w:p w14:paraId="0117CA87" w14:textId="50ED66F3" w:rsidR="003A532E" w:rsidRPr="005F5985" w:rsidRDefault="003A532E" w:rsidP="00F33F0A">
                  <w:pPr>
                    <w:framePr w:hSpace="180" w:wrap="around" w:vAnchor="text" w:hAnchor="margin" w:x="-293" w:y="17"/>
                    <w:rPr>
                      <w:rFonts w:cstheme="minorHAnsi"/>
                      <w:sz w:val="24"/>
                      <w:szCs w:val="24"/>
                    </w:rPr>
                  </w:pPr>
                  <w:r w:rsidRPr="005F5985">
                    <w:rPr>
                      <w:rFonts w:cstheme="minorHAnsi"/>
                      <w:sz w:val="24"/>
                      <w:szCs w:val="24"/>
                    </w:rPr>
                    <w:t xml:space="preserve">Date subject last ate:                             </w:t>
                  </w:r>
                  <w:r w:rsidR="003C6C90" w:rsidRPr="005F5985">
                    <w:rPr>
                      <w:rFonts w:cstheme="minorHAnsi"/>
                      <w:sz w:val="24"/>
                      <w:szCs w:val="24"/>
                    </w:rPr>
                    <w:t xml:space="preserve"> </w:t>
                  </w:r>
                  <w:proofErr w:type="gramStart"/>
                  <w:r w:rsidR="003C6C90" w:rsidRPr="005F5985">
                    <w:rPr>
                      <w:rFonts w:cstheme="minorHAnsi"/>
                      <w:sz w:val="24"/>
                      <w:szCs w:val="24"/>
                    </w:rPr>
                    <w:t xml:space="preserve">  </w:t>
                  </w:r>
                  <w:r w:rsidRPr="005F5985">
                    <w:rPr>
                      <w:rFonts w:cstheme="minorHAnsi"/>
                      <w:sz w:val="24"/>
                      <w:szCs w:val="24"/>
                    </w:rPr>
                    <w:t xml:space="preserve"> [</w:t>
                  </w:r>
                  <w:proofErr w:type="gramEnd"/>
                  <w:r w:rsidRPr="005F5985">
                    <w:rPr>
                      <w:rFonts w:cstheme="minorHAnsi"/>
                      <w:sz w:val="24"/>
                      <w:szCs w:val="24"/>
                    </w:rPr>
                    <w:t>MM/DD/YY]</w:t>
                  </w:r>
                </w:p>
              </w:tc>
              <w:tc>
                <w:tcPr>
                  <w:tcW w:w="5629" w:type="dxa"/>
                  <w:vAlign w:val="bottom"/>
                </w:tcPr>
                <w:p w14:paraId="08C14043" w14:textId="7F5141FD" w:rsidR="003A532E" w:rsidRPr="005F5985" w:rsidRDefault="003A532E" w:rsidP="00F33F0A">
                  <w:pPr>
                    <w:framePr w:hSpace="180" w:wrap="around" w:vAnchor="text" w:hAnchor="margin" w:x="-293" w:y="17"/>
                    <w:rPr>
                      <w:rFonts w:cstheme="minorHAnsi"/>
                      <w:sz w:val="24"/>
                      <w:szCs w:val="24"/>
                    </w:rPr>
                  </w:pPr>
                  <w:r w:rsidRPr="005F5985">
                    <w:rPr>
                      <w:rFonts w:cstheme="minorHAnsi"/>
                      <w:sz w:val="24"/>
                      <w:szCs w:val="24"/>
                    </w:rPr>
                    <w:t xml:space="preserve">Time subject last ate:                                    </w:t>
                  </w:r>
                  <w:r w:rsidR="003C6C90" w:rsidRPr="005F5985">
                    <w:rPr>
                      <w:rFonts w:cstheme="minorHAnsi"/>
                      <w:sz w:val="24"/>
                      <w:szCs w:val="24"/>
                    </w:rPr>
                    <w:t xml:space="preserve">      </w:t>
                  </w:r>
                  <w:proofErr w:type="gramStart"/>
                  <w:r w:rsidR="003C6C90" w:rsidRPr="005F5985">
                    <w:rPr>
                      <w:rFonts w:cstheme="minorHAnsi"/>
                      <w:sz w:val="24"/>
                      <w:szCs w:val="24"/>
                    </w:rPr>
                    <w:t xml:space="preserve">   </w:t>
                  </w:r>
                  <w:r w:rsidRPr="005F5985">
                    <w:rPr>
                      <w:rFonts w:cstheme="minorHAnsi"/>
                      <w:sz w:val="24"/>
                      <w:szCs w:val="24"/>
                    </w:rPr>
                    <w:t>[</w:t>
                  </w:r>
                  <w:proofErr w:type="gramEnd"/>
                  <w:r w:rsidRPr="005F5985">
                    <w:rPr>
                      <w:rFonts w:cstheme="minorHAnsi"/>
                      <w:sz w:val="24"/>
                      <w:szCs w:val="24"/>
                    </w:rPr>
                    <w:t>HHMM]</w:t>
                  </w:r>
                </w:p>
              </w:tc>
            </w:tr>
          </w:tbl>
          <w:p w14:paraId="209A3F88" w14:textId="77777777" w:rsidR="003A532E" w:rsidRPr="005F5985" w:rsidRDefault="003A532E" w:rsidP="00D261C5">
            <w:pPr>
              <w:rPr>
                <w:rFonts w:cstheme="minorHAnsi"/>
                <w:sz w:val="24"/>
                <w:szCs w:val="24"/>
              </w:rPr>
            </w:pPr>
          </w:p>
        </w:tc>
      </w:tr>
      <w:tr w:rsidR="003A532E" w:rsidRPr="00F841BC" w14:paraId="2D0F49EC" w14:textId="77777777" w:rsidTr="005F5985">
        <w:trPr>
          <w:trHeight w:val="2472"/>
        </w:trPr>
        <w:tc>
          <w:tcPr>
            <w:tcW w:w="11391" w:type="dxa"/>
            <w:tcBorders>
              <w:left w:val="single" w:sz="18" w:space="0" w:color="auto"/>
              <w:bottom w:val="single" w:sz="18" w:space="0" w:color="auto"/>
              <w:right w:val="single" w:sz="18" w:space="0" w:color="auto"/>
            </w:tcBorders>
          </w:tcPr>
          <w:p w14:paraId="598FED5C" w14:textId="53AB05B1" w:rsidR="003A532E" w:rsidRPr="005F5985" w:rsidRDefault="003C6C90" w:rsidP="005F5985">
            <w:pPr>
              <w:rPr>
                <w:rFonts w:cstheme="minorHAnsi"/>
                <w:i/>
                <w:sz w:val="24"/>
                <w:szCs w:val="24"/>
              </w:rPr>
            </w:pPr>
            <w:r w:rsidRPr="005F5985">
              <w:rPr>
                <w:rFonts w:cstheme="minorHAnsi"/>
                <w:i/>
                <w:sz w:val="24"/>
                <w:szCs w:val="24"/>
              </w:rPr>
              <w:t>Urine</w:t>
            </w:r>
            <w:r w:rsidR="003A532E" w:rsidRPr="005F5985">
              <w:rPr>
                <w:rFonts w:cstheme="minorHAnsi"/>
                <w:i/>
                <w:sz w:val="24"/>
                <w:szCs w:val="24"/>
              </w:rPr>
              <w:t xml:space="preserve"> Processing: </w:t>
            </w:r>
          </w:p>
          <w:tbl>
            <w:tblPr>
              <w:tblStyle w:val="TableGrid"/>
              <w:tblpPr w:leftFromText="180" w:rightFromText="180" w:tblpXSpec="center" w:tblpY="413"/>
              <w:tblOverlap w:val="never"/>
              <w:tblW w:w="7947" w:type="dxa"/>
              <w:tblLook w:val="04A0" w:firstRow="1" w:lastRow="0" w:firstColumn="1" w:lastColumn="0" w:noHBand="0" w:noVBand="1"/>
            </w:tblPr>
            <w:tblGrid>
              <w:gridCol w:w="5492"/>
              <w:gridCol w:w="2455"/>
            </w:tblGrid>
            <w:tr w:rsidR="003C6C90" w:rsidRPr="005F5985" w14:paraId="157CC8D4" w14:textId="77777777" w:rsidTr="005F5985">
              <w:trPr>
                <w:trHeight w:val="265"/>
              </w:trPr>
              <w:tc>
                <w:tcPr>
                  <w:tcW w:w="7947" w:type="dxa"/>
                  <w:gridSpan w:val="2"/>
                </w:tcPr>
                <w:p w14:paraId="4FB95EF5" w14:textId="4E9DD6BA" w:rsidR="003C6C90" w:rsidRPr="005F5985" w:rsidRDefault="003C6C90" w:rsidP="005F5985">
                  <w:pPr>
                    <w:jc w:val="center"/>
                    <w:rPr>
                      <w:rFonts w:cstheme="minorHAnsi"/>
                      <w:b/>
                      <w:sz w:val="24"/>
                      <w:szCs w:val="24"/>
                    </w:rPr>
                  </w:pPr>
                  <w:r w:rsidRPr="005F5985">
                    <w:rPr>
                      <w:rFonts w:cstheme="minorHAnsi"/>
                      <w:b/>
                      <w:sz w:val="24"/>
                      <w:szCs w:val="24"/>
                    </w:rPr>
                    <w:t>Sterile screw-cap urine collection cup with integrated transfer device and C&amp;S preservative tube, 4ml</w:t>
                  </w:r>
                </w:p>
              </w:tc>
            </w:tr>
            <w:tr w:rsidR="003C6C90" w:rsidRPr="005F5985" w14:paraId="242B18A0" w14:textId="77777777" w:rsidTr="005F5985">
              <w:trPr>
                <w:trHeight w:val="383"/>
              </w:trPr>
              <w:tc>
                <w:tcPr>
                  <w:tcW w:w="5492" w:type="dxa"/>
                  <w:vAlign w:val="bottom"/>
                </w:tcPr>
                <w:p w14:paraId="2EBD2248" w14:textId="3DA2EB10" w:rsidR="003C6C90" w:rsidRPr="005F5985" w:rsidRDefault="003C6C90" w:rsidP="00D261C5">
                  <w:pPr>
                    <w:rPr>
                      <w:rFonts w:cstheme="minorHAnsi"/>
                      <w:sz w:val="24"/>
                      <w:szCs w:val="24"/>
                    </w:rPr>
                  </w:pPr>
                  <w:r w:rsidRPr="005F5985">
                    <w:rPr>
                      <w:rFonts w:cstheme="minorHAnsi"/>
                      <w:sz w:val="24"/>
                      <w:szCs w:val="24"/>
                    </w:rPr>
                    <w:t>Number of 1.5 mL urine aliquots created (</w:t>
                  </w:r>
                  <w:r w:rsidR="005F5985" w:rsidRPr="005F5985">
                    <w:rPr>
                      <w:rFonts w:cstheme="minorHAnsi"/>
                      <w:sz w:val="24"/>
                      <w:szCs w:val="24"/>
                    </w:rPr>
                    <w:t>yellow</w:t>
                  </w:r>
                  <w:r w:rsidRPr="005F5985">
                    <w:rPr>
                      <w:rFonts w:cstheme="minorHAnsi"/>
                      <w:sz w:val="24"/>
                      <w:szCs w:val="24"/>
                    </w:rPr>
                    <w:t xml:space="preserve"> cap):</w:t>
                  </w:r>
                </w:p>
              </w:tc>
              <w:tc>
                <w:tcPr>
                  <w:tcW w:w="2455" w:type="dxa"/>
                  <w:vAlign w:val="bottom"/>
                </w:tcPr>
                <w:p w14:paraId="28D8E738" w14:textId="2812C2AF" w:rsidR="003C6C90" w:rsidRPr="005F5985" w:rsidRDefault="003C6C90" w:rsidP="00D261C5">
                  <w:pPr>
                    <w:rPr>
                      <w:rFonts w:cstheme="minorHAnsi"/>
                      <w:sz w:val="24"/>
                      <w:szCs w:val="24"/>
                    </w:rPr>
                  </w:pPr>
                  <w:r w:rsidRPr="005F5985">
                    <w:rPr>
                      <w:rFonts w:cstheme="minorHAnsi"/>
                      <w:sz w:val="24"/>
                      <w:szCs w:val="24"/>
                    </w:rPr>
                    <w:t>___________</w:t>
                  </w:r>
                </w:p>
              </w:tc>
            </w:tr>
            <w:tr w:rsidR="003C6C90" w:rsidRPr="005F5985" w14:paraId="32EC40F9" w14:textId="77777777" w:rsidTr="005F5985">
              <w:trPr>
                <w:trHeight w:val="437"/>
              </w:trPr>
              <w:tc>
                <w:tcPr>
                  <w:tcW w:w="5492" w:type="dxa"/>
                  <w:vAlign w:val="bottom"/>
                </w:tcPr>
                <w:p w14:paraId="1EE20501" w14:textId="77777777" w:rsidR="003C6C90" w:rsidRPr="005F5985" w:rsidRDefault="003C6C90" w:rsidP="00D261C5">
                  <w:pPr>
                    <w:rPr>
                      <w:rFonts w:cstheme="minorHAnsi"/>
                      <w:sz w:val="24"/>
                      <w:szCs w:val="24"/>
                    </w:rPr>
                  </w:pPr>
                  <w:r w:rsidRPr="005F5985">
                    <w:rPr>
                      <w:rFonts w:cstheme="minorHAnsi"/>
                      <w:sz w:val="24"/>
                      <w:szCs w:val="24"/>
                    </w:rPr>
                    <w:t>Time aliquots placed in freezer:</w:t>
                  </w:r>
                </w:p>
              </w:tc>
              <w:tc>
                <w:tcPr>
                  <w:tcW w:w="2455" w:type="dxa"/>
                  <w:vAlign w:val="bottom"/>
                </w:tcPr>
                <w:p w14:paraId="5FE6C3A3" w14:textId="03DF7C97" w:rsidR="003C6C90" w:rsidRPr="005F5985" w:rsidRDefault="003C6C90" w:rsidP="00D261C5">
                  <w:pPr>
                    <w:rPr>
                      <w:rFonts w:cstheme="minorHAnsi"/>
                      <w:sz w:val="24"/>
                      <w:szCs w:val="24"/>
                    </w:rPr>
                  </w:pPr>
                  <w:r w:rsidRPr="005F5985">
                    <w:rPr>
                      <w:rFonts w:cstheme="minorHAnsi"/>
                      <w:sz w:val="24"/>
                      <w:szCs w:val="24"/>
                    </w:rPr>
                    <w:t>___________ [HHMM]</w:t>
                  </w:r>
                </w:p>
              </w:tc>
            </w:tr>
            <w:tr w:rsidR="003C6C90" w:rsidRPr="005F5985" w14:paraId="5CB88414" w14:textId="77777777" w:rsidTr="001B4370">
              <w:trPr>
                <w:trHeight w:val="437"/>
              </w:trPr>
              <w:tc>
                <w:tcPr>
                  <w:tcW w:w="5492" w:type="dxa"/>
                  <w:vAlign w:val="bottom"/>
                </w:tcPr>
                <w:p w14:paraId="12073CEB" w14:textId="0BF1316F" w:rsidR="003C6C90" w:rsidRPr="005F5985" w:rsidRDefault="003C6C90" w:rsidP="00D261C5">
                  <w:pPr>
                    <w:rPr>
                      <w:rFonts w:cstheme="minorHAnsi"/>
                      <w:sz w:val="24"/>
                      <w:szCs w:val="24"/>
                    </w:rPr>
                  </w:pPr>
                  <w:r w:rsidRPr="005F5985">
                    <w:rPr>
                      <w:rFonts w:cstheme="minorHAnsi"/>
                      <w:sz w:val="24"/>
                      <w:szCs w:val="24"/>
                    </w:rPr>
                    <w:t>Storage temperature in freezer:</w:t>
                  </w:r>
                </w:p>
              </w:tc>
              <w:tc>
                <w:tcPr>
                  <w:tcW w:w="2455" w:type="dxa"/>
                  <w:vAlign w:val="bottom"/>
                </w:tcPr>
                <w:p w14:paraId="3AB8C05D" w14:textId="6A33BC11" w:rsidR="003C6C90" w:rsidRPr="005F5985" w:rsidRDefault="003C6C90" w:rsidP="00D261C5">
                  <w:pPr>
                    <w:rPr>
                      <w:rFonts w:cstheme="minorHAnsi"/>
                      <w:sz w:val="24"/>
                      <w:szCs w:val="24"/>
                    </w:rPr>
                  </w:pPr>
                  <w:r w:rsidRPr="005F5985">
                    <w:rPr>
                      <w:rFonts w:cstheme="minorHAnsi"/>
                      <w:sz w:val="24"/>
                      <w:szCs w:val="24"/>
                    </w:rPr>
                    <w:t xml:space="preserve">___________ °C          </w:t>
                  </w:r>
                </w:p>
              </w:tc>
            </w:tr>
          </w:tbl>
          <w:p w14:paraId="05A88552" w14:textId="77777777" w:rsidR="003A532E" w:rsidRPr="005F5985" w:rsidRDefault="003A532E" w:rsidP="00D261C5">
            <w:pPr>
              <w:rPr>
                <w:rFonts w:cstheme="minorHAnsi"/>
                <w:sz w:val="24"/>
                <w:szCs w:val="24"/>
              </w:rPr>
            </w:pPr>
          </w:p>
        </w:tc>
      </w:tr>
      <w:tr w:rsidR="005F5985" w:rsidRPr="00F841BC" w14:paraId="3A828CF2" w14:textId="77777777" w:rsidTr="005F5985">
        <w:trPr>
          <w:trHeight w:val="1943"/>
        </w:trPr>
        <w:tc>
          <w:tcPr>
            <w:tcW w:w="11391" w:type="dxa"/>
            <w:tcBorders>
              <w:top w:val="single" w:sz="18" w:space="0" w:color="auto"/>
              <w:left w:val="single" w:sz="18" w:space="0" w:color="auto"/>
              <w:bottom w:val="single" w:sz="18" w:space="0" w:color="auto"/>
              <w:right w:val="single" w:sz="18" w:space="0" w:color="auto"/>
            </w:tcBorders>
          </w:tcPr>
          <w:p w14:paraId="5A9826E1" w14:textId="7E186B9B" w:rsidR="005F5985" w:rsidRPr="005F5985" w:rsidRDefault="005F5985" w:rsidP="005F5985">
            <w:pPr>
              <w:rPr>
                <w:rFonts w:cstheme="minorHAnsi"/>
                <w:sz w:val="24"/>
                <w:szCs w:val="24"/>
              </w:rPr>
            </w:pPr>
            <w:r w:rsidRPr="005F5985">
              <w:rPr>
                <w:rFonts w:cstheme="minorHAnsi"/>
                <w:i/>
                <w:sz w:val="24"/>
                <w:szCs w:val="24"/>
              </w:rPr>
              <w:t xml:space="preserve">Notes: </w:t>
            </w:r>
          </w:p>
          <w:p w14:paraId="08C64CF2" w14:textId="77777777" w:rsidR="005F5985" w:rsidRPr="005F5985" w:rsidRDefault="005F5985" w:rsidP="00D261C5">
            <w:pPr>
              <w:rPr>
                <w:rFonts w:cstheme="minorHAnsi"/>
                <w:i/>
                <w:sz w:val="24"/>
                <w:szCs w:val="24"/>
              </w:rPr>
            </w:pPr>
          </w:p>
        </w:tc>
      </w:tr>
    </w:tbl>
    <w:p w14:paraId="53673C3D" w14:textId="2248A5EB" w:rsidR="0058376E" w:rsidRPr="00856CC9" w:rsidRDefault="003A532E" w:rsidP="00856CC9">
      <w:pPr>
        <w:pStyle w:val="Heading2"/>
        <w:ind w:left="0"/>
        <w:jc w:val="center"/>
      </w:pPr>
      <w:bookmarkStart w:id="1288" w:name="_Appendix_D:_Stool_1"/>
      <w:bookmarkEnd w:id="1288"/>
      <w:r>
        <w:rPr>
          <w:color w:val="auto"/>
        </w:rPr>
        <w:br w:type="column"/>
      </w:r>
      <w:bookmarkStart w:id="1289" w:name="_Toc130279285"/>
      <w:bookmarkEnd w:id="1286"/>
      <w:r w:rsidR="0058376E" w:rsidRPr="00856CC9">
        <w:lastRenderedPageBreak/>
        <w:t>Appendix D: Stool Sample and Shipment Notification Form</w:t>
      </w:r>
      <w:bookmarkEnd w:id="1289"/>
    </w:p>
    <w:p w14:paraId="0D7BFA2B" w14:textId="17E1FB02" w:rsidR="0058376E" w:rsidRPr="00356BCA" w:rsidRDefault="0058376E" w:rsidP="0058376E">
      <w:pPr>
        <w:spacing w:after="0"/>
        <w:jc w:val="center"/>
        <w:rPr>
          <w:rFonts w:eastAsia="Times New Roman" w:cs="Arial"/>
          <w:bCs/>
          <w:i/>
          <w:sz w:val="20"/>
          <w:szCs w:val="18"/>
        </w:rPr>
      </w:pPr>
      <w:r w:rsidRPr="00356BCA">
        <w:rPr>
          <w:rFonts w:eastAsia="Times New Roman" w:cs="Arial"/>
          <w:bCs/>
          <w:i/>
          <w:sz w:val="20"/>
          <w:szCs w:val="18"/>
        </w:rPr>
        <w:t>Please email the form on or prior to the date of shipment.</w:t>
      </w:r>
    </w:p>
    <w:tbl>
      <w:tblPr>
        <w:tblStyle w:val="TableGrid"/>
        <w:tblpPr w:leftFromText="180" w:rightFromText="180" w:vertAnchor="text" w:horzAnchor="margin" w:tblpX="-249" w:tblpY="17"/>
        <w:tblW w:w="11317" w:type="dxa"/>
        <w:tblLayout w:type="fixed"/>
        <w:tblLook w:val="04A0" w:firstRow="1" w:lastRow="0" w:firstColumn="1" w:lastColumn="0" w:noHBand="0" w:noVBand="1"/>
      </w:tblPr>
      <w:tblGrid>
        <w:gridCol w:w="11317"/>
      </w:tblGrid>
      <w:tr w:rsidR="001B4370" w:rsidRPr="00D95485" w14:paraId="6BD9B259" w14:textId="77777777" w:rsidTr="001B4370">
        <w:trPr>
          <w:trHeight w:val="164"/>
        </w:trPr>
        <w:tc>
          <w:tcPr>
            <w:tcW w:w="11317" w:type="dxa"/>
            <w:tcBorders>
              <w:top w:val="single" w:sz="18" w:space="0" w:color="auto"/>
              <w:left w:val="single" w:sz="18" w:space="0" w:color="auto"/>
              <w:right w:val="single" w:sz="18" w:space="0" w:color="auto"/>
            </w:tcBorders>
          </w:tcPr>
          <w:p w14:paraId="6838F346" w14:textId="1BFE4012" w:rsidR="001B4370" w:rsidRPr="005F5985" w:rsidRDefault="001B4370" w:rsidP="001B4370">
            <w:pPr>
              <w:jc w:val="center"/>
              <w:rPr>
                <w:rFonts w:cstheme="minorHAnsi"/>
                <w:sz w:val="24"/>
                <w:szCs w:val="24"/>
              </w:rPr>
            </w:pPr>
            <w:bookmarkStart w:id="1290" w:name="_Appendix_D:_Stool"/>
            <w:bookmarkEnd w:id="1290"/>
            <w:r w:rsidRPr="005F5985">
              <w:rPr>
                <w:rFonts w:eastAsia="Times New Roman" w:cstheme="minorHAnsi"/>
                <w:sz w:val="24"/>
                <w:szCs w:val="24"/>
              </w:rPr>
              <w:t xml:space="preserve">To:  </w:t>
            </w:r>
            <w:proofErr w:type="spellStart"/>
            <w:r w:rsidRPr="005F5985">
              <w:rPr>
                <w:rFonts w:eastAsia="Times New Roman" w:cstheme="minorHAnsi"/>
                <w:sz w:val="24"/>
                <w:szCs w:val="24"/>
              </w:rPr>
              <w:t>Diont’e</w:t>
            </w:r>
            <w:proofErr w:type="spellEnd"/>
            <w:r w:rsidRPr="005F5985">
              <w:rPr>
                <w:rFonts w:eastAsia="Times New Roman" w:cstheme="minorHAnsi"/>
                <w:sz w:val="24"/>
                <w:szCs w:val="24"/>
              </w:rPr>
              <w:t xml:space="preserve"> Keys    Email: </w:t>
            </w:r>
            <w:hyperlink r:id="rId102" w:history="1">
              <w:r w:rsidRPr="005F5985">
                <w:rPr>
                  <w:rStyle w:val="Hyperlink"/>
                  <w:rFonts w:eastAsia="Times New Roman" w:cstheme="minorHAnsi"/>
                  <w:sz w:val="24"/>
                  <w:szCs w:val="24"/>
                </w:rPr>
                <w:t>alzstudy@iu.edu</w:t>
              </w:r>
            </w:hyperlink>
            <w:r w:rsidRPr="005F5985">
              <w:rPr>
                <w:rFonts w:eastAsia="Times New Roman" w:cstheme="minorHAnsi"/>
                <w:sz w:val="24"/>
                <w:szCs w:val="24"/>
              </w:rPr>
              <w:t xml:space="preserve">    Phone: 1-800-526-2839</w:t>
            </w:r>
          </w:p>
        </w:tc>
      </w:tr>
      <w:tr w:rsidR="001B4370" w:rsidRPr="00D95485" w14:paraId="6BBA92B3" w14:textId="77777777" w:rsidTr="001B4370">
        <w:trPr>
          <w:trHeight w:val="1262"/>
        </w:trPr>
        <w:tc>
          <w:tcPr>
            <w:tcW w:w="11317" w:type="dxa"/>
            <w:tcBorders>
              <w:top w:val="single" w:sz="18" w:space="0" w:color="auto"/>
              <w:left w:val="single" w:sz="18" w:space="0" w:color="auto"/>
              <w:bottom w:val="single" w:sz="18" w:space="0" w:color="auto"/>
              <w:right w:val="single" w:sz="18" w:space="0" w:color="auto"/>
            </w:tcBorders>
          </w:tcPr>
          <w:p w14:paraId="104763C4" w14:textId="5D15EB4D" w:rsidR="001B4370" w:rsidRPr="00EA390C" w:rsidRDefault="001B4370" w:rsidP="00EA390C">
            <w:pPr>
              <w:tabs>
                <w:tab w:val="left" w:pos="1107"/>
                <w:tab w:val="left" w:pos="5247"/>
                <w:tab w:val="left" w:pos="6365"/>
              </w:tabs>
              <w:spacing w:before="240" w:after="120"/>
              <w:ind w:right="-104"/>
              <w:rPr>
                <w:rFonts w:eastAsia="Times New Roman" w:cstheme="minorHAnsi"/>
                <w:bCs/>
                <w:sz w:val="24"/>
                <w:szCs w:val="24"/>
              </w:rPr>
            </w:pPr>
            <w:r w:rsidRPr="0058376E">
              <w:rPr>
                <w:rFonts w:eastAsia="Times New Roman" w:cstheme="minorHAnsi"/>
                <w:b/>
                <w:color w:val="FF0000"/>
                <w:sz w:val="24"/>
                <w:szCs w:val="24"/>
              </w:rPr>
              <w:t>FOR STUDY STAFF TO COMPLETE:</w:t>
            </w:r>
            <w:r w:rsidR="009C1928">
              <w:rPr>
                <w:rFonts w:eastAsia="Times New Roman" w:cstheme="minorHAnsi"/>
                <w:b/>
                <w:color w:val="FF0000"/>
                <w:sz w:val="24"/>
                <w:szCs w:val="24"/>
              </w:rPr>
              <w:t xml:space="preserve">                                         </w:t>
            </w:r>
            <w:r w:rsidR="00EA390C">
              <w:rPr>
                <w:rFonts w:eastAsia="Times New Roman" w:cstheme="minorHAnsi"/>
                <w:b/>
                <w:sz w:val="24"/>
                <w:szCs w:val="24"/>
              </w:rPr>
              <w:t xml:space="preserve">Tracking </w:t>
            </w:r>
            <w:proofErr w:type="gramStart"/>
            <w:r w:rsidR="00EA390C">
              <w:rPr>
                <w:rFonts w:eastAsia="Times New Roman" w:cstheme="minorHAnsi"/>
                <w:b/>
                <w:sz w:val="24"/>
                <w:szCs w:val="24"/>
              </w:rPr>
              <w:t>number</w:t>
            </w:r>
            <w:r w:rsidR="00EA390C" w:rsidRPr="00EA390C">
              <w:rPr>
                <w:rFonts w:eastAsia="Times New Roman" w:cstheme="minorHAnsi"/>
                <w:bCs/>
                <w:sz w:val="24"/>
                <w:szCs w:val="24"/>
              </w:rPr>
              <w:t>:_</w:t>
            </w:r>
            <w:proofErr w:type="gramEnd"/>
            <w:r w:rsidR="00EA390C" w:rsidRPr="00EA390C">
              <w:rPr>
                <w:rFonts w:eastAsia="Times New Roman" w:cstheme="minorHAnsi"/>
                <w:bCs/>
                <w:sz w:val="24"/>
                <w:szCs w:val="24"/>
              </w:rPr>
              <w:t>_________________________</w:t>
            </w:r>
            <w:r w:rsidR="00EA390C">
              <w:rPr>
                <w:rFonts w:eastAsia="Times New Roman" w:cstheme="minorHAnsi"/>
                <w:bCs/>
                <w:sz w:val="24"/>
                <w:szCs w:val="24"/>
              </w:rPr>
              <w:t>_____</w:t>
            </w:r>
          </w:p>
          <w:p w14:paraId="0DBC9CE7" w14:textId="2921FF55" w:rsidR="001B4370" w:rsidRPr="005F5985" w:rsidRDefault="001B4370" w:rsidP="001B4370">
            <w:pPr>
              <w:tabs>
                <w:tab w:val="left" w:pos="1107"/>
                <w:tab w:val="left" w:pos="5247"/>
                <w:tab w:val="left" w:pos="6365"/>
              </w:tabs>
              <w:spacing w:before="240" w:after="120"/>
              <w:rPr>
                <w:rFonts w:eastAsia="Times New Roman" w:cstheme="minorHAnsi"/>
                <w:sz w:val="24"/>
                <w:szCs w:val="24"/>
              </w:rPr>
            </w:pPr>
            <w:proofErr w:type="gramStart"/>
            <w:r w:rsidRPr="005F5985">
              <w:rPr>
                <w:rFonts w:eastAsia="Times New Roman" w:cstheme="minorHAnsi"/>
                <w:sz w:val="24"/>
                <w:szCs w:val="24"/>
              </w:rPr>
              <w:t>From:_</w:t>
            </w:r>
            <w:proofErr w:type="gramEnd"/>
            <w:r w:rsidRPr="005F5985">
              <w:rPr>
                <w:rFonts w:eastAsia="Times New Roman" w:cstheme="minorHAnsi"/>
                <w:sz w:val="24"/>
                <w:szCs w:val="24"/>
              </w:rPr>
              <w:t>_________________________________</w:t>
            </w:r>
            <w:r>
              <w:rPr>
                <w:rFonts w:eastAsia="Times New Roman" w:cstheme="minorHAnsi"/>
                <w:sz w:val="24"/>
                <w:szCs w:val="24"/>
              </w:rPr>
              <w:t>_____</w:t>
            </w:r>
            <w:r w:rsidRPr="005F5985">
              <w:rPr>
                <w:rFonts w:eastAsia="Times New Roman" w:cstheme="minorHAnsi"/>
                <w:sz w:val="24"/>
                <w:szCs w:val="24"/>
              </w:rPr>
              <w:t xml:space="preserve">    </w:t>
            </w:r>
            <w:r>
              <w:rPr>
                <w:rFonts w:eastAsia="Times New Roman" w:cstheme="minorHAnsi"/>
                <w:sz w:val="24"/>
                <w:szCs w:val="24"/>
              </w:rPr>
              <w:t xml:space="preserve"> </w:t>
            </w:r>
            <w:r w:rsidRPr="005F5985">
              <w:rPr>
                <w:rFonts w:eastAsia="Times New Roman" w:cstheme="minorHAnsi"/>
                <w:sz w:val="24"/>
                <w:szCs w:val="24"/>
              </w:rPr>
              <w:t>Date: _____________________________________</w:t>
            </w:r>
            <w:r>
              <w:rPr>
                <w:rFonts w:eastAsia="Times New Roman" w:cstheme="minorHAnsi"/>
                <w:sz w:val="24"/>
                <w:szCs w:val="24"/>
              </w:rPr>
              <w:t>___</w:t>
            </w:r>
            <w:r w:rsidRPr="005F5985">
              <w:rPr>
                <w:rFonts w:eastAsia="Times New Roman" w:cstheme="minorHAnsi"/>
                <w:sz w:val="24"/>
                <w:szCs w:val="24"/>
              </w:rPr>
              <w:t xml:space="preserve">    </w:t>
            </w:r>
          </w:p>
          <w:p w14:paraId="17DBF109" w14:textId="165FF158" w:rsidR="001B4370" w:rsidRPr="005F5985" w:rsidRDefault="001B4370" w:rsidP="001B4370">
            <w:pPr>
              <w:spacing w:before="240" w:after="120"/>
              <w:rPr>
                <w:rFonts w:eastAsia="Times New Roman" w:cstheme="minorHAnsi"/>
                <w:sz w:val="24"/>
                <w:szCs w:val="24"/>
              </w:rPr>
            </w:pPr>
            <w:r w:rsidRPr="005F5985">
              <w:rPr>
                <w:rFonts w:eastAsia="Times New Roman" w:cstheme="minorHAnsi"/>
                <w:sz w:val="24"/>
                <w:szCs w:val="24"/>
              </w:rPr>
              <w:t>Phone: _________________________________</w:t>
            </w:r>
            <w:r>
              <w:rPr>
                <w:rFonts w:eastAsia="Times New Roman" w:cstheme="minorHAnsi"/>
                <w:sz w:val="24"/>
                <w:szCs w:val="24"/>
              </w:rPr>
              <w:t>_____</w:t>
            </w:r>
            <w:r w:rsidRPr="005F5985">
              <w:rPr>
                <w:rFonts w:eastAsia="Times New Roman" w:cstheme="minorHAnsi"/>
                <w:sz w:val="24"/>
                <w:szCs w:val="24"/>
              </w:rPr>
              <w:t xml:space="preserve"> </w:t>
            </w:r>
            <w:r>
              <w:rPr>
                <w:rFonts w:eastAsia="Times New Roman" w:cstheme="minorHAnsi"/>
                <w:sz w:val="24"/>
                <w:szCs w:val="24"/>
              </w:rPr>
              <w:t xml:space="preserve">   </w:t>
            </w:r>
            <w:r w:rsidRPr="005F5985">
              <w:rPr>
                <w:rFonts w:eastAsia="Times New Roman" w:cstheme="minorHAnsi"/>
                <w:sz w:val="24"/>
                <w:szCs w:val="24"/>
              </w:rPr>
              <w:t>Email: __________________________________</w:t>
            </w:r>
            <w:r>
              <w:rPr>
                <w:rFonts w:eastAsia="Times New Roman" w:cstheme="minorHAnsi"/>
                <w:sz w:val="24"/>
                <w:szCs w:val="24"/>
              </w:rPr>
              <w:t>______</w:t>
            </w:r>
          </w:p>
        </w:tc>
      </w:tr>
      <w:tr w:rsidR="001B4370" w:rsidRPr="00D95485" w14:paraId="37DB77D1" w14:textId="77777777" w:rsidTr="001B4370">
        <w:trPr>
          <w:trHeight w:val="1857"/>
        </w:trPr>
        <w:tc>
          <w:tcPr>
            <w:tcW w:w="11317" w:type="dxa"/>
            <w:tcBorders>
              <w:top w:val="single" w:sz="18" w:space="0" w:color="auto"/>
              <w:left w:val="single" w:sz="18" w:space="0" w:color="auto"/>
              <w:bottom w:val="single" w:sz="18" w:space="0" w:color="auto"/>
              <w:right w:val="single" w:sz="18" w:space="0" w:color="auto"/>
            </w:tcBorders>
          </w:tcPr>
          <w:p w14:paraId="00163381" w14:textId="6947CAB4" w:rsidR="001B4370" w:rsidRDefault="001B4370" w:rsidP="001B4370">
            <w:pPr>
              <w:tabs>
                <w:tab w:val="left" w:pos="1107"/>
                <w:tab w:val="left" w:pos="5247"/>
                <w:tab w:val="left" w:pos="6365"/>
              </w:tabs>
              <w:spacing w:before="240" w:after="120"/>
              <w:ind w:right="586"/>
              <w:rPr>
                <w:rFonts w:eastAsia="Times New Roman" w:cstheme="minorHAnsi"/>
                <w:sz w:val="24"/>
                <w:szCs w:val="24"/>
              </w:rPr>
            </w:pPr>
            <w:r w:rsidRPr="0058376E">
              <w:rPr>
                <w:rFonts w:eastAsia="Times New Roman" w:cstheme="minorHAnsi"/>
                <w:b/>
                <w:color w:val="FF0000"/>
                <w:sz w:val="24"/>
                <w:szCs w:val="24"/>
              </w:rPr>
              <w:t>FOR STUDY STAFF TO COMPLETE:</w:t>
            </w:r>
          </w:p>
          <w:p w14:paraId="6F9AD236" w14:textId="64C63F60" w:rsidR="001B4370" w:rsidRPr="005F5985" w:rsidRDefault="001B4370" w:rsidP="001B4370">
            <w:pPr>
              <w:tabs>
                <w:tab w:val="left" w:pos="5202"/>
                <w:tab w:val="left" w:pos="6750"/>
              </w:tabs>
              <w:spacing w:before="240"/>
              <w:rPr>
                <w:rFonts w:eastAsia="Times New Roman" w:cstheme="minorHAnsi"/>
                <w:b/>
                <w:bCs/>
                <w:sz w:val="24"/>
                <w:szCs w:val="24"/>
              </w:rPr>
            </w:pPr>
            <w:r w:rsidRPr="0058376E">
              <w:rPr>
                <w:rFonts w:eastAsia="Times New Roman" w:cstheme="minorHAnsi"/>
                <w:bCs/>
                <w:noProof/>
                <w:color w:val="FF0000"/>
                <w:sz w:val="24"/>
                <w:szCs w:val="24"/>
              </w:rPr>
              <mc:AlternateContent>
                <mc:Choice Requires="wps">
                  <w:drawing>
                    <wp:anchor distT="0" distB="0" distL="114300" distR="114300" simplePos="0" relativeHeight="252284928" behindDoc="0" locked="0" layoutInCell="1" allowOverlap="1" wp14:anchorId="33DBC14A" wp14:editId="65D8887A">
                      <wp:simplePos x="0" y="0"/>
                      <wp:positionH relativeFrom="column">
                        <wp:posOffset>4123055</wp:posOffset>
                      </wp:positionH>
                      <wp:positionV relativeFrom="paragraph">
                        <wp:posOffset>119380</wp:posOffset>
                      </wp:positionV>
                      <wp:extent cx="2804160" cy="716280"/>
                      <wp:effectExtent l="0" t="0" r="15240" b="2667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716280"/>
                              </a:xfrm>
                              <a:prstGeom prst="rect">
                                <a:avLst/>
                              </a:prstGeom>
                              <a:solidFill>
                                <a:srgbClr val="FFFFFF"/>
                              </a:solidFill>
                              <a:ln w="9525">
                                <a:solidFill>
                                  <a:srgbClr val="000000"/>
                                </a:solidFill>
                                <a:prstDash val="dash"/>
                                <a:miter lim="800000"/>
                                <a:headEnd/>
                                <a:tailEnd/>
                              </a:ln>
                            </wps:spPr>
                            <wps:txbx>
                              <w:txbxContent>
                                <w:p w14:paraId="1AF47279" w14:textId="77777777" w:rsidR="001B4370" w:rsidRPr="00B2134E" w:rsidRDefault="001B4370" w:rsidP="0058376E">
                                  <w:pPr>
                                    <w:spacing w:after="0"/>
                                    <w:jc w:val="center"/>
                                    <w:rPr>
                                      <w:rFonts w:ascii="Arial" w:hAnsi="Arial" w:cs="Arial"/>
                                      <w:sz w:val="20"/>
                                      <w:szCs w:val="20"/>
                                    </w:rPr>
                                  </w:pPr>
                                  <w:r>
                                    <w:rPr>
                                      <w:rFonts w:ascii="Arial" w:hAnsi="Arial" w:cs="Arial"/>
                                      <w:sz w:val="20"/>
                                      <w:szCs w:val="20"/>
                                    </w:rPr>
                                    <w:t>KIT BARCODE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DBC14A" id="Rectangle 207" o:spid="_x0000_s1072" style="position:absolute;margin-left:324.65pt;margin-top:9.4pt;width:220.8pt;height:56.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">
                      <v:stroke dashstyle="dash"/>
                      <v:textbox>
                        <w:txbxContent>
                          <w:p w14:paraId="1AF47279" w14:textId="77777777" w:rsidR="001B4370" w:rsidRPr="00B2134E" w:rsidRDefault="001B4370" w:rsidP="0058376E">
                            <w:pPr>
                              <w:spacing w:after="0"/>
                              <w:jc w:val="center"/>
                              <w:rPr>
                                <w:rFonts w:ascii="Arial" w:hAnsi="Arial" w:cs="Arial"/>
                                <w:sz w:val="20"/>
                                <w:szCs w:val="20"/>
                              </w:rPr>
                            </w:pPr>
                            <w:r>
                              <w:rPr>
                                <w:rFonts w:ascii="Arial" w:hAnsi="Arial" w:cs="Arial"/>
                                <w:sz w:val="20"/>
                                <w:szCs w:val="20"/>
                              </w:rPr>
                              <w:t>KIT BARCODE</w:t>
                            </w:r>
                          </w:p>
                        </w:txbxContent>
                      </v:textbox>
                    </v:rect>
                  </w:pict>
                </mc:Fallback>
              </mc:AlternateContent>
            </w:r>
            <w:r w:rsidRPr="005F5985">
              <w:rPr>
                <w:rFonts w:eastAsia="Times New Roman" w:cstheme="minorHAnsi"/>
                <w:b/>
                <w:sz w:val="24"/>
                <w:szCs w:val="24"/>
              </w:rPr>
              <w:t xml:space="preserve">Study: </w:t>
            </w:r>
            <w:r w:rsidRPr="005F5985">
              <w:rPr>
                <w:rFonts w:eastAsia="Times New Roman" w:cstheme="minorHAnsi"/>
                <w:bCs/>
                <w:sz w:val="24"/>
                <w:szCs w:val="24"/>
              </w:rPr>
              <w:t xml:space="preserve">ACE                   </w:t>
            </w:r>
            <w:r w:rsidRPr="005F5985">
              <w:rPr>
                <w:rFonts w:eastAsia="Times New Roman" w:cstheme="minorHAnsi"/>
                <w:b/>
                <w:bCs/>
                <w:sz w:val="24"/>
                <w:szCs w:val="24"/>
              </w:rPr>
              <w:t xml:space="preserve">Visit:   </w:t>
            </w:r>
            <w:r w:rsidRPr="00595F8B">
              <w:rPr>
                <w:rFonts w:eastAsia="Times New Roman" w:cstheme="minorHAnsi"/>
                <w:bCs/>
                <w:sz w:val="20"/>
                <w:szCs w:val="20"/>
              </w:rPr>
              <w:t xml:space="preserve"> </w:t>
            </w:r>
            <w:r w:rsidRPr="0058376E">
              <w:rPr>
                <w:rFonts w:eastAsia="Times New Roman" w:cstheme="minorHAnsi"/>
                <w:bCs/>
                <w:sz w:val="24"/>
                <w:szCs w:val="24"/>
              </w:rPr>
              <w:t>BL     M12     M24</w:t>
            </w:r>
          </w:p>
          <w:p w14:paraId="217F651E" w14:textId="44D794EA" w:rsidR="001B4370" w:rsidRPr="005F5985" w:rsidRDefault="001B4370" w:rsidP="001B4370">
            <w:pPr>
              <w:tabs>
                <w:tab w:val="left" w:pos="5202"/>
                <w:tab w:val="left" w:pos="6750"/>
              </w:tabs>
              <w:spacing w:before="240"/>
              <w:rPr>
                <w:rFonts w:eastAsia="Times New Roman" w:cstheme="minorHAnsi"/>
                <w:b/>
                <w:bCs/>
                <w:sz w:val="24"/>
                <w:szCs w:val="24"/>
              </w:rPr>
            </w:pPr>
            <w:r w:rsidRPr="005F5985">
              <w:rPr>
                <w:rFonts w:eastAsia="Times New Roman" w:cstheme="minorHAnsi"/>
                <w:b/>
                <w:bCs/>
                <w:sz w:val="24"/>
                <w:szCs w:val="24"/>
              </w:rPr>
              <w:t>Site ID:</w:t>
            </w:r>
            <w:r w:rsidRPr="005F5985">
              <w:rPr>
                <w:rFonts w:eastAsia="Times New Roman" w:cstheme="minorHAnsi"/>
                <w:bCs/>
                <w:sz w:val="24"/>
                <w:szCs w:val="24"/>
              </w:rPr>
              <w:t xml:space="preserve"> _____________     </w:t>
            </w:r>
            <w:r w:rsidRPr="005F5985">
              <w:rPr>
                <w:rFonts w:eastAsia="Times New Roman" w:cstheme="minorHAnsi"/>
                <w:b/>
                <w:bCs/>
                <w:sz w:val="24"/>
                <w:szCs w:val="24"/>
              </w:rPr>
              <w:t>ACE</w:t>
            </w:r>
            <w:r w:rsidRPr="005F5985">
              <w:rPr>
                <w:rFonts w:eastAsia="Times New Roman" w:cstheme="minorHAnsi"/>
                <w:bCs/>
                <w:sz w:val="24"/>
                <w:szCs w:val="24"/>
              </w:rPr>
              <w:t xml:space="preserve"> </w:t>
            </w:r>
            <w:r w:rsidRPr="005F5985">
              <w:rPr>
                <w:rFonts w:eastAsia="Times New Roman" w:cstheme="minorHAnsi"/>
                <w:b/>
                <w:bCs/>
                <w:sz w:val="24"/>
                <w:szCs w:val="24"/>
              </w:rPr>
              <w:t xml:space="preserve">Patient ID #: </w:t>
            </w:r>
            <w:r w:rsidRPr="005F5985">
              <w:rPr>
                <w:rFonts w:eastAsia="Times New Roman" w:cstheme="minorHAnsi"/>
                <w:b/>
                <w:sz w:val="24"/>
                <w:szCs w:val="24"/>
              </w:rPr>
              <w:t>___________</w:t>
            </w:r>
            <w:r w:rsidRPr="005F5985">
              <w:rPr>
                <w:rFonts w:eastAsia="Times New Roman" w:cstheme="minorHAnsi"/>
                <w:bCs/>
                <w:sz w:val="24"/>
                <w:szCs w:val="24"/>
              </w:rPr>
              <w:t xml:space="preserve">  </w:t>
            </w:r>
            <w:r w:rsidRPr="005F5985">
              <w:rPr>
                <w:rFonts w:eastAsia="Times New Roman" w:cstheme="minorHAnsi"/>
                <w:b/>
                <w:bCs/>
                <w:sz w:val="24"/>
                <w:szCs w:val="24"/>
              </w:rPr>
              <w:t xml:space="preserve">               </w:t>
            </w:r>
          </w:p>
          <w:p w14:paraId="2F570159" w14:textId="0CE5A6A4" w:rsidR="001B4370" w:rsidRPr="005F5985" w:rsidRDefault="001B4370" w:rsidP="001B4370">
            <w:pPr>
              <w:spacing w:before="240"/>
              <w:rPr>
                <w:rFonts w:cstheme="minorHAnsi"/>
                <w:sz w:val="24"/>
                <w:szCs w:val="24"/>
              </w:rPr>
            </w:pPr>
            <w:r w:rsidRPr="005F5985">
              <w:rPr>
                <w:rFonts w:eastAsia="Times New Roman" w:cstheme="minorHAnsi"/>
                <w:b/>
                <w:bCs/>
                <w:sz w:val="24"/>
                <w:szCs w:val="24"/>
              </w:rPr>
              <w:t>Sex:</w:t>
            </w:r>
            <w:r w:rsidRPr="005F5985">
              <w:rPr>
                <w:rFonts w:eastAsia="Times New Roman" w:cstheme="minorHAnsi"/>
                <w:bCs/>
                <w:sz w:val="24"/>
                <w:szCs w:val="24"/>
              </w:rPr>
              <w:t xml:space="preserve">         M          F</w:t>
            </w:r>
            <w:r w:rsidRPr="005F5985">
              <w:rPr>
                <w:rFonts w:eastAsia="Times New Roman" w:cstheme="minorHAnsi"/>
                <w:b/>
                <w:bCs/>
                <w:sz w:val="24"/>
                <w:szCs w:val="24"/>
              </w:rPr>
              <w:t xml:space="preserve">               Year of Birth: __________                       </w:t>
            </w:r>
          </w:p>
        </w:tc>
      </w:tr>
      <w:tr w:rsidR="001B4370" w:rsidRPr="00D95485" w14:paraId="2255BFAC" w14:textId="77777777" w:rsidTr="001B4370">
        <w:trPr>
          <w:cantSplit/>
          <w:trHeight w:val="2838"/>
        </w:trPr>
        <w:tc>
          <w:tcPr>
            <w:tcW w:w="11317" w:type="dxa"/>
            <w:tcBorders>
              <w:top w:val="single" w:sz="18" w:space="0" w:color="auto"/>
              <w:left w:val="single" w:sz="18" w:space="0" w:color="auto"/>
              <w:bottom w:val="single" w:sz="18" w:space="0" w:color="auto"/>
              <w:right w:val="single" w:sz="18" w:space="0" w:color="auto"/>
            </w:tcBorders>
          </w:tcPr>
          <w:p w14:paraId="11E515DA" w14:textId="6BD32680" w:rsidR="001B4370" w:rsidRDefault="001B4370" w:rsidP="001B4370">
            <w:pPr>
              <w:tabs>
                <w:tab w:val="left" w:pos="1107"/>
                <w:tab w:val="left" w:pos="5247"/>
                <w:tab w:val="left" w:pos="6365"/>
              </w:tabs>
              <w:spacing w:before="240" w:after="120"/>
              <w:ind w:right="586"/>
              <w:rPr>
                <w:rFonts w:eastAsia="Times New Roman" w:cstheme="minorHAnsi"/>
                <w:sz w:val="24"/>
                <w:szCs w:val="24"/>
              </w:rPr>
            </w:pPr>
            <w:r w:rsidRPr="0058376E">
              <w:rPr>
                <w:rFonts w:eastAsia="Times New Roman" w:cstheme="minorHAnsi"/>
                <w:b/>
                <w:color w:val="FF0000"/>
                <w:sz w:val="24"/>
                <w:szCs w:val="24"/>
              </w:rPr>
              <w:t xml:space="preserve">FOR STUDY </w:t>
            </w:r>
            <w:r>
              <w:rPr>
                <w:rFonts w:eastAsia="Times New Roman" w:cstheme="minorHAnsi"/>
                <w:b/>
                <w:color w:val="FF0000"/>
                <w:sz w:val="24"/>
                <w:szCs w:val="24"/>
              </w:rPr>
              <w:t>PARTICIPANT</w:t>
            </w:r>
            <w:r w:rsidRPr="0058376E">
              <w:rPr>
                <w:rFonts w:eastAsia="Times New Roman" w:cstheme="minorHAnsi"/>
                <w:b/>
                <w:color w:val="FF0000"/>
                <w:sz w:val="24"/>
                <w:szCs w:val="24"/>
              </w:rPr>
              <w:t xml:space="preserve"> TO COMPLETE:</w:t>
            </w:r>
          </w:p>
          <w:p w14:paraId="79906783" w14:textId="0EEE3B1C" w:rsidR="001B4370" w:rsidRPr="003352D9" w:rsidRDefault="001B4370" w:rsidP="001B4370">
            <w:pPr>
              <w:rPr>
                <w:rFonts w:cstheme="minorHAnsi"/>
                <w:i/>
                <w:sz w:val="28"/>
                <w:szCs w:val="28"/>
              </w:rPr>
            </w:pPr>
            <w:r w:rsidRPr="003352D9">
              <w:rPr>
                <w:rFonts w:cstheme="minorHAnsi"/>
                <w:i/>
                <w:sz w:val="28"/>
                <w:szCs w:val="28"/>
              </w:rPr>
              <w:t xml:space="preserve">Stool Collection: </w:t>
            </w:r>
          </w:p>
          <w:p w14:paraId="1DCF26A2" w14:textId="77777777" w:rsidR="001B4370" w:rsidRPr="003352D9" w:rsidRDefault="001B4370" w:rsidP="001B4370">
            <w:pPr>
              <w:rPr>
                <w:rFonts w:cstheme="minorHAnsi"/>
                <w:i/>
                <w:sz w:val="28"/>
                <w:szCs w:val="28"/>
              </w:rPr>
            </w:pPr>
          </w:p>
          <w:tbl>
            <w:tblPr>
              <w:tblStyle w:val="TableGrid"/>
              <w:tblW w:w="10617" w:type="dxa"/>
              <w:jc w:val="center"/>
              <w:tblLayout w:type="fixed"/>
              <w:tblLook w:val="04A0" w:firstRow="1" w:lastRow="0" w:firstColumn="1" w:lastColumn="0" w:noHBand="0" w:noVBand="1"/>
            </w:tblPr>
            <w:tblGrid>
              <w:gridCol w:w="5132"/>
              <w:gridCol w:w="5485"/>
            </w:tblGrid>
            <w:tr w:rsidR="001B4370" w:rsidRPr="003352D9" w14:paraId="0ACF7F76" w14:textId="77777777" w:rsidTr="007E3C27">
              <w:trPr>
                <w:trHeight w:val="443"/>
                <w:jc w:val="center"/>
              </w:trPr>
              <w:tc>
                <w:tcPr>
                  <w:tcW w:w="5132" w:type="dxa"/>
                  <w:vAlign w:val="bottom"/>
                </w:tcPr>
                <w:p w14:paraId="33DFFD95" w14:textId="1D1AC4A8" w:rsidR="001B4370" w:rsidRPr="003352D9" w:rsidRDefault="001B4370" w:rsidP="00F33F0A">
                  <w:pPr>
                    <w:framePr w:hSpace="180" w:wrap="around" w:vAnchor="text" w:hAnchor="margin" w:x="-249" w:y="17"/>
                    <w:spacing w:before="120" w:after="120"/>
                    <w:rPr>
                      <w:rFonts w:cstheme="minorHAnsi"/>
                      <w:sz w:val="28"/>
                      <w:szCs w:val="28"/>
                    </w:rPr>
                  </w:pPr>
                  <w:r w:rsidRPr="003352D9">
                    <w:rPr>
                      <w:rFonts w:cstheme="minorHAnsi"/>
                      <w:sz w:val="28"/>
                      <w:szCs w:val="28"/>
                    </w:rPr>
                    <w:t xml:space="preserve">Date Collected:                       </w:t>
                  </w:r>
                  <w:proofErr w:type="gramStart"/>
                  <w:r w:rsidRPr="003352D9">
                    <w:rPr>
                      <w:rFonts w:cstheme="minorHAnsi"/>
                      <w:sz w:val="28"/>
                      <w:szCs w:val="28"/>
                    </w:rPr>
                    <w:t xml:space="preserve">   [</w:t>
                  </w:r>
                  <w:proofErr w:type="gramEnd"/>
                  <w:r w:rsidRPr="003352D9">
                    <w:rPr>
                      <w:rFonts w:cstheme="minorHAnsi"/>
                      <w:sz w:val="28"/>
                      <w:szCs w:val="28"/>
                    </w:rPr>
                    <w:t>MM/DD/YY]</w:t>
                  </w:r>
                </w:p>
              </w:tc>
              <w:tc>
                <w:tcPr>
                  <w:tcW w:w="5485" w:type="dxa"/>
                  <w:vAlign w:val="bottom"/>
                </w:tcPr>
                <w:p w14:paraId="331013AC" w14:textId="754530EB" w:rsidR="001B4370" w:rsidRPr="003352D9" w:rsidRDefault="001B4370" w:rsidP="00F33F0A">
                  <w:pPr>
                    <w:framePr w:hSpace="180" w:wrap="around" w:vAnchor="text" w:hAnchor="margin" w:x="-249" w:y="17"/>
                    <w:spacing w:before="120" w:after="120"/>
                    <w:rPr>
                      <w:rFonts w:cstheme="minorHAnsi"/>
                      <w:sz w:val="28"/>
                      <w:szCs w:val="28"/>
                    </w:rPr>
                  </w:pPr>
                  <w:r w:rsidRPr="003352D9">
                    <w:rPr>
                      <w:rFonts w:cstheme="minorHAnsi"/>
                      <w:sz w:val="28"/>
                      <w:szCs w:val="28"/>
                    </w:rPr>
                    <w:t xml:space="preserve">Time of Collection:                  </w:t>
                  </w:r>
                  <w:proofErr w:type="gramStart"/>
                  <w:r w:rsidRPr="003352D9">
                    <w:rPr>
                      <w:rFonts w:cstheme="minorHAnsi"/>
                      <w:sz w:val="28"/>
                      <w:szCs w:val="28"/>
                    </w:rPr>
                    <w:t xml:space="preserve">   </w:t>
                  </w:r>
                  <w:r>
                    <w:rPr>
                      <w:rFonts w:cstheme="minorHAnsi"/>
                      <w:sz w:val="28"/>
                      <w:szCs w:val="28"/>
                    </w:rPr>
                    <w:t>(</w:t>
                  </w:r>
                  <w:proofErr w:type="gramEnd"/>
                  <w:r w:rsidR="00A1082A">
                    <w:rPr>
                      <w:rFonts w:cstheme="minorHAnsi"/>
                      <w:sz w:val="28"/>
                      <w:szCs w:val="28"/>
                    </w:rPr>
                    <w:t>24-hour</w:t>
                  </w:r>
                  <w:r>
                    <w:rPr>
                      <w:rFonts w:cstheme="minorHAnsi"/>
                      <w:sz w:val="28"/>
                      <w:szCs w:val="28"/>
                    </w:rPr>
                    <w:t xml:space="preserve"> clock)</w:t>
                  </w:r>
                </w:p>
              </w:tc>
            </w:tr>
            <w:tr w:rsidR="001B4370" w:rsidRPr="003352D9" w14:paraId="410FD2EE" w14:textId="77777777" w:rsidTr="007E3C27">
              <w:trPr>
                <w:trHeight w:val="443"/>
                <w:jc w:val="center"/>
              </w:trPr>
              <w:tc>
                <w:tcPr>
                  <w:tcW w:w="5132" w:type="dxa"/>
                  <w:vAlign w:val="bottom"/>
                </w:tcPr>
                <w:p w14:paraId="55597A67" w14:textId="26F7345A" w:rsidR="001B4370" w:rsidRPr="003352D9" w:rsidRDefault="001B4370" w:rsidP="00F33F0A">
                  <w:pPr>
                    <w:framePr w:hSpace="180" w:wrap="around" w:vAnchor="text" w:hAnchor="margin" w:x="-249" w:y="17"/>
                    <w:spacing w:before="120" w:after="120"/>
                    <w:rPr>
                      <w:rFonts w:cstheme="minorHAnsi"/>
                      <w:sz w:val="28"/>
                      <w:szCs w:val="28"/>
                    </w:rPr>
                  </w:pPr>
                  <w:r w:rsidRPr="003352D9">
                    <w:rPr>
                      <w:rFonts w:cstheme="minorHAnsi"/>
                      <w:sz w:val="28"/>
                      <w:szCs w:val="28"/>
                    </w:rPr>
                    <w:t xml:space="preserve">Date last ate:                           </w:t>
                  </w:r>
                  <w:proofErr w:type="gramStart"/>
                  <w:r w:rsidRPr="003352D9">
                    <w:rPr>
                      <w:rFonts w:cstheme="minorHAnsi"/>
                      <w:sz w:val="28"/>
                      <w:szCs w:val="28"/>
                    </w:rPr>
                    <w:t xml:space="preserve">   [</w:t>
                  </w:r>
                  <w:proofErr w:type="gramEnd"/>
                  <w:r w:rsidRPr="003352D9">
                    <w:rPr>
                      <w:rFonts w:cstheme="minorHAnsi"/>
                      <w:sz w:val="28"/>
                      <w:szCs w:val="28"/>
                    </w:rPr>
                    <w:t>MM/DD/YY]</w:t>
                  </w:r>
                </w:p>
              </w:tc>
              <w:tc>
                <w:tcPr>
                  <w:tcW w:w="5485" w:type="dxa"/>
                  <w:vAlign w:val="bottom"/>
                </w:tcPr>
                <w:p w14:paraId="64B9A585" w14:textId="18B3A542" w:rsidR="001B4370" w:rsidRPr="003352D9" w:rsidRDefault="001B4370" w:rsidP="00F33F0A">
                  <w:pPr>
                    <w:framePr w:hSpace="180" w:wrap="around" w:vAnchor="text" w:hAnchor="margin" w:x="-249" w:y="17"/>
                    <w:spacing w:before="120" w:after="120"/>
                    <w:rPr>
                      <w:rFonts w:cstheme="minorHAnsi"/>
                      <w:sz w:val="28"/>
                      <w:szCs w:val="28"/>
                    </w:rPr>
                  </w:pPr>
                  <w:r w:rsidRPr="003352D9">
                    <w:rPr>
                      <w:rFonts w:cstheme="minorHAnsi"/>
                      <w:sz w:val="28"/>
                      <w:szCs w:val="28"/>
                    </w:rPr>
                    <w:t xml:space="preserve">Time last ate:                            </w:t>
                  </w:r>
                  <w:proofErr w:type="gramStart"/>
                  <w:r w:rsidRPr="003352D9">
                    <w:rPr>
                      <w:rFonts w:cstheme="minorHAnsi"/>
                      <w:sz w:val="28"/>
                      <w:szCs w:val="28"/>
                    </w:rPr>
                    <w:t xml:space="preserve">   </w:t>
                  </w:r>
                  <w:r>
                    <w:rPr>
                      <w:rFonts w:cstheme="minorHAnsi"/>
                      <w:sz w:val="28"/>
                      <w:szCs w:val="28"/>
                    </w:rPr>
                    <w:t>(</w:t>
                  </w:r>
                  <w:proofErr w:type="gramEnd"/>
                  <w:r w:rsidR="00A1082A">
                    <w:rPr>
                      <w:rFonts w:cstheme="minorHAnsi"/>
                      <w:sz w:val="28"/>
                      <w:szCs w:val="28"/>
                    </w:rPr>
                    <w:t>24-hour</w:t>
                  </w:r>
                  <w:r>
                    <w:rPr>
                      <w:rFonts w:cstheme="minorHAnsi"/>
                      <w:sz w:val="28"/>
                      <w:szCs w:val="28"/>
                    </w:rPr>
                    <w:t xml:space="preserve"> clock)</w:t>
                  </w:r>
                </w:p>
              </w:tc>
            </w:tr>
          </w:tbl>
          <w:p w14:paraId="171BD8B8" w14:textId="77777777" w:rsidR="001B4370" w:rsidRPr="005F5985" w:rsidRDefault="001B4370" w:rsidP="001B4370">
            <w:pPr>
              <w:rPr>
                <w:rFonts w:cstheme="minorHAnsi"/>
                <w:sz w:val="24"/>
                <w:szCs w:val="24"/>
              </w:rPr>
            </w:pPr>
          </w:p>
        </w:tc>
      </w:tr>
    </w:tbl>
    <w:p w14:paraId="231A99FD" w14:textId="10807756" w:rsidR="00F96A87" w:rsidRPr="00F96A87" w:rsidRDefault="00F96A87" w:rsidP="00FA129A">
      <w:pPr>
        <w:rPr>
          <w:sz w:val="10"/>
          <w:szCs w:val="6"/>
        </w:rPr>
      </w:pPr>
    </w:p>
    <w:sectPr w:rsidR="00F96A87" w:rsidRPr="00F96A87" w:rsidSect="00992432">
      <w:headerReference w:type="default" r:id="rId103"/>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51053" w14:textId="77777777" w:rsidR="00075FD3" w:rsidRDefault="00075FD3" w:rsidP="00AD68C5">
      <w:pPr>
        <w:spacing w:after="0" w:line="240" w:lineRule="auto"/>
      </w:pPr>
      <w:r>
        <w:separator/>
      </w:r>
    </w:p>
  </w:endnote>
  <w:endnote w:type="continuationSeparator" w:id="0">
    <w:p w14:paraId="6AA2E54C" w14:textId="77777777" w:rsidR="00075FD3" w:rsidRDefault="00075FD3" w:rsidP="00AD6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64082"/>
      <w:docPartObj>
        <w:docPartGallery w:val="Page Numbers (Bottom of Page)"/>
        <w:docPartUnique/>
      </w:docPartObj>
    </w:sdtPr>
    <w:sdtEndPr>
      <w:rPr>
        <w:noProof/>
      </w:rPr>
    </w:sdtEndPr>
    <w:sdtContent>
      <w:p w14:paraId="058C539E" w14:textId="583A8E1E" w:rsidR="00BA4AAC" w:rsidRDefault="00992432" w:rsidP="00992432">
        <w:r>
          <w:t xml:space="preserve">Version (03.2023)                                                                                                                                                      </w:t>
        </w:r>
        <w:r w:rsidR="00BA4AAC">
          <w:fldChar w:fldCharType="begin"/>
        </w:r>
        <w:r w:rsidR="00BA4AAC">
          <w:instrText xml:space="preserve"> PAGE   \* MERGEFORMAT </w:instrText>
        </w:r>
        <w:r w:rsidR="00BA4AAC">
          <w:fldChar w:fldCharType="separate"/>
        </w:r>
        <w:r w:rsidR="00351E0A">
          <w:rPr>
            <w:noProof/>
          </w:rPr>
          <w:t>2</w:t>
        </w:r>
        <w:r w:rsidR="00BA4AA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90A0B" w14:textId="77777777" w:rsidR="00075FD3" w:rsidRDefault="00075FD3" w:rsidP="00AD68C5">
      <w:pPr>
        <w:spacing w:after="0" w:line="240" w:lineRule="auto"/>
      </w:pPr>
      <w:r>
        <w:separator/>
      </w:r>
    </w:p>
  </w:footnote>
  <w:footnote w:type="continuationSeparator" w:id="0">
    <w:p w14:paraId="001C5D01" w14:textId="77777777" w:rsidR="00075FD3" w:rsidRDefault="00075FD3" w:rsidP="00AD6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94F" w14:textId="14152B00" w:rsidR="00BA4AAC" w:rsidRDefault="00046D0D" w:rsidP="007E3CD8">
    <w:pPr>
      <w:pStyle w:val="Header"/>
      <w:jc w:val="right"/>
    </w:pPr>
    <w:r>
      <w:rPr>
        <w:noProof/>
      </w:rPr>
      <w:drawing>
        <wp:anchor distT="0" distB="0" distL="114300" distR="114300" simplePos="0" relativeHeight="251659776" behindDoc="1" locked="0" layoutInCell="1" allowOverlap="1" wp14:anchorId="10464570" wp14:editId="21E15ED0">
          <wp:simplePos x="0" y="0"/>
          <wp:positionH relativeFrom="margin">
            <wp:posOffset>5172710</wp:posOffset>
          </wp:positionH>
          <wp:positionV relativeFrom="paragraph">
            <wp:posOffset>-327025</wp:posOffset>
          </wp:positionV>
          <wp:extent cx="758952" cy="454992"/>
          <wp:effectExtent l="0" t="0" r="3175" b="254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57728" behindDoc="0" locked="0" layoutInCell="1" allowOverlap="1" wp14:anchorId="0E75367F" wp14:editId="408F04DA">
          <wp:simplePos x="0" y="0"/>
          <wp:positionH relativeFrom="margin">
            <wp:posOffset>34290</wp:posOffset>
          </wp:positionH>
          <wp:positionV relativeFrom="paragraph">
            <wp:posOffset>-331470</wp:posOffset>
          </wp:positionV>
          <wp:extent cx="794385" cy="457200"/>
          <wp:effectExtent l="0" t="0" r="5715" b="0"/>
          <wp:wrapSquare wrapText="bothSides"/>
          <wp:docPr id="118" name="Picture 118"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2F6A" w14:textId="7AB1C3B6" w:rsidR="00011D4C" w:rsidRDefault="00011D4C" w:rsidP="007E3CD8">
    <w:pPr>
      <w:pStyle w:val="Header"/>
      <w:jc w:val="right"/>
    </w:pPr>
    <w:r>
      <w:rPr>
        <w:noProof/>
      </w:rPr>
      <w:drawing>
        <wp:anchor distT="0" distB="0" distL="114300" distR="114300" simplePos="0" relativeHeight="251687424" behindDoc="1" locked="0" layoutInCell="1" allowOverlap="1" wp14:anchorId="15FFE5AE" wp14:editId="63DA26E4">
          <wp:simplePos x="0" y="0"/>
          <wp:positionH relativeFrom="margin">
            <wp:posOffset>7451725</wp:posOffset>
          </wp:positionH>
          <wp:positionV relativeFrom="paragraph">
            <wp:posOffset>-376555</wp:posOffset>
          </wp:positionV>
          <wp:extent cx="758952" cy="454992"/>
          <wp:effectExtent l="0" t="0" r="3175" b="254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86400" behindDoc="0" locked="0" layoutInCell="1" allowOverlap="1" wp14:anchorId="4621522C" wp14:editId="075A2CC4">
          <wp:simplePos x="0" y="0"/>
          <wp:positionH relativeFrom="margin">
            <wp:posOffset>34290</wp:posOffset>
          </wp:positionH>
          <wp:positionV relativeFrom="paragraph">
            <wp:posOffset>-331470</wp:posOffset>
          </wp:positionV>
          <wp:extent cx="794385" cy="457200"/>
          <wp:effectExtent l="0" t="0" r="5715" b="0"/>
          <wp:wrapSquare wrapText="bothSides"/>
          <wp:docPr id="229" name="Picture 229"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4B57" w14:textId="1E0991EA" w:rsidR="00011D4C" w:rsidRDefault="00011D4C" w:rsidP="007E3CD8">
    <w:pPr>
      <w:pStyle w:val="Header"/>
      <w:jc w:val="right"/>
    </w:pPr>
    <w:r>
      <w:rPr>
        <w:noProof/>
      </w:rPr>
      <w:drawing>
        <wp:anchor distT="0" distB="0" distL="114300" distR="114300" simplePos="0" relativeHeight="251690496" behindDoc="1" locked="0" layoutInCell="1" allowOverlap="1" wp14:anchorId="639D08F8" wp14:editId="6B8F8A2C">
          <wp:simplePos x="0" y="0"/>
          <wp:positionH relativeFrom="margin">
            <wp:posOffset>5180965</wp:posOffset>
          </wp:positionH>
          <wp:positionV relativeFrom="paragraph">
            <wp:posOffset>-376555</wp:posOffset>
          </wp:positionV>
          <wp:extent cx="758952" cy="454992"/>
          <wp:effectExtent l="0" t="0" r="3175" b="254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89472" behindDoc="0" locked="0" layoutInCell="1" allowOverlap="1" wp14:anchorId="062C1F8F" wp14:editId="65C372E2">
          <wp:simplePos x="0" y="0"/>
          <wp:positionH relativeFrom="margin">
            <wp:posOffset>34290</wp:posOffset>
          </wp:positionH>
          <wp:positionV relativeFrom="paragraph">
            <wp:posOffset>-331470</wp:posOffset>
          </wp:positionV>
          <wp:extent cx="794385" cy="457200"/>
          <wp:effectExtent l="0" t="0" r="5715" b="0"/>
          <wp:wrapSquare wrapText="bothSides"/>
          <wp:docPr id="206" name="Picture 206"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B467" w14:textId="6B45AF2E" w:rsidR="00011D4C" w:rsidRDefault="00011D4C" w:rsidP="007E3CD8">
    <w:pPr>
      <w:pStyle w:val="Header"/>
      <w:jc w:val="right"/>
    </w:pPr>
    <w:r>
      <w:rPr>
        <w:noProof/>
      </w:rPr>
      <w:drawing>
        <wp:anchor distT="0" distB="0" distL="114300" distR="114300" simplePos="0" relativeHeight="251693568" behindDoc="1" locked="0" layoutInCell="1" allowOverlap="1" wp14:anchorId="278E87B8" wp14:editId="0209443D">
          <wp:simplePos x="0" y="0"/>
          <wp:positionH relativeFrom="margin">
            <wp:posOffset>6207552</wp:posOffset>
          </wp:positionH>
          <wp:positionV relativeFrom="paragraph">
            <wp:posOffset>-328930</wp:posOffset>
          </wp:positionV>
          <wp:extent cx="758952" cy="454992"/>
          <wp:effectExtent l="0" t="0" r="3175" b="254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92544" behindDoc="0" locked="0" layoutInCell="1" allowOverlap="1" wp14:anchorId="79351478" wp14:editId="045F384F">
          <wp:simplePos x="0" y="0"/>
          <wp:positionH relativeFrom="margin">
            <wp:posOffset>34290</wp:posOffset>
          </wp:positionH>
          <wp:positionV relativeFrom="paragraph">
            <wp:posOffset>-331470</wp:posOffset>
          </wp:positionV>
          <wp:extent cx="794385" cy="457200"/>
          <wp:effectExtent l="0" t="0" r="5715" b="0"/>
          <wp:wrapSquare wrapText="bothSides"/>
          <wp:docPr id="227" name="Picture 227"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AE7E" w14:textId="2F42C751" w:rsidR="00E70D42" w:rsidRDefault="00E70D42" w:rsidP="007E3CD8">
    <w:pPr>
      <w:pStyle w:val="Header"/>
      <w:jc w:val="right"/>
    </w:pPr>
    <w:r>
      <w:rPr>
        <w:noProof/>
      </w:rPr>
      <w:drawing>
        <wp:anchor distT="0" distB="0" distL="114300" distR="114300" simplePos="0" relativeHeight="251665920" behindDoc="1" locked="0" layoutInCell="1" allowOverlap="1" wp14:anchorId="7B421679" wp14:editId="31652628">
          <wp:simplePos x="0" y="0"/>
          <wp:positionH relativeFrom="margin">
            <wp:posOffset>8318500</wp:posOffset>
          </wp:positionH>
          <wp:positionV relativeFrom="paragraph">
            <wp:posOffset>-327025</wp:posOffset>
          </wp:positionV>
          <wp:extent cx="758952" cy="454992"/>
          <wp:effectExtent l="0" t="0" r="3175" b="254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64896" behindDoc="0" locked="0" layoutInCell="1" allowOverlap="1" wp14:anchorId="10758C4C" wp14:editId="08940931">
          <wp:simplePos x="0" y="0"/>
          <wp:positionH relativeFrom="margin">
            <wp:posOffset>34290</wp:posOffset>
          </wp:positionH>
          <wp:positionV relativeFrom="paragraph">
            <wp:posOffset>-331470</wp:posOffset>
          </wp:positionV>
          <wp:extent cx="794385" cy="457200"/>
          <wp:effectExtent l="0" t="0" r="5715" b="0"/>
          <wp:wrapSquare wrapText="bothSides"/>
          <wp:docPr id="120" name="Picture 120"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A2D3" w14:textId="6CBF4A2B" w:rsidR="00E70D42" w:rsidRDefault="00E70D42" w:rsidP="004E1528">
    <w:r>
      <w:rPr>
        <w:noProof/>
      </w:rPr>
      <w:drawing>
        <wp:anchor distT="0" distB="0" distL="114300" distR="114300" simplePos="0" relativeHeight="251662848" behindDoc="1" locked="0" layoutInCell="1" allowOverlap="1" wp14:anchorId="22DC58A3" wp14:editId="3EF1D29A">
          <wp:simplePos x="0" y="0"/>
          <wp:positionH relativeFrom="margin">
            <wp:posOffset>5116830</wp:posOffset>
          </wp:positionH>
          <wp:positionV relativeFrom="paragraph">
            <wp:posOffset>-393700</wp:posOffset>
          </wp:positionV>
          <wp:extent cx="758952" cy="454992"/>
          <wp:effectExtent l="0" t="0" r="3175" b="254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61824" behindDoc="0" locked="0" layoutInCell="1" allowOverlap="1" wp14:anchorId="324842D7" wp14:editId="1938F8C4">
          <wp:simplePos x="0" y="0"/>
          <wp:positionH relativeFrom="margin">
            <wp:posOffset>34290</wp:posOffset>
          </wp:positionH>
          <wp:positionV relativeFrom="paragraph">
            <wp:posOffset>-331470</wp:posOffset>
          </wp:positionV>
          <wp:extent cx="794385" cy="457200"/>
          <wp:effectExtent l="0" t="0" r="5715" b="0"/>
          <wp:wrapSquare wrapText="bothSides"/>
          <wp:docPr id="122" name="Picture 122"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90F6" w14:textId="6AEC10C7" w:rsidR="00011D4C" w:rsidRDefault="00011D4C" w:rsidP="007E3CD8">
    <w:pPr>
      <w:pStyle w:val="Header"/>
      <w:jc w:val="right"/>
    </w:pPr>
    <w:r>
      <w:rPr>
        <w:noProof/>
      </w:rPr>
      <w:drawing>
        <wp:anchor distT="0" distB="0" distL="114300" distR="114300" simplePos="0" relativeHeight="251668992" behindDoc="1" locked="0" layoutInCell="1" allowOverlap="1" wp14:anchorId="04911107" wp14:editId="759660E7">
          <wp:simplePos x="0" y="0"/>
          <wp:positionH relativeFrom="margin">
            <wp:posOffset>7473107</wp:posOffset>
          </wp:positionH>
          <wp:positionV relativeFrom="paragraph">
            <wp:posOffset>-334010</wp:posOffset>
          </wp:positionV>
          <wp:extent cx="758952" cy="454992"/>
          <wp:effectExtent l="0" t="0" r="3175" b="254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67968" behindDoc="0" locked="0" layoutInCell="1" allowOverlap="1" wp14:anchorId="559E45E8" wp14:editId="33ECA5FB">
          <wp:simplePos x="0" y="0"/>
          <wp:positionH relativeFrom="margin">
            <wp:posOffset>34290</wp:posOffset>
          </wp:positionH>
          <wp:positionV relativeFrom="paragraph">
            <wp:posOffset>-331470</wp:posOffset>
          </wp:positionV>
          <wp:extent cx="794385" cy="457200"/>
          <wp:effectExtent l="0" t="0" r="5715" b="0"/>
          <wp:wrapSquare wrapText="bothSides"/>
          <wp:docPr id="124" name="Picture 124"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8489" w14:textId="77664A78" w:rsidR="00011D4C" w:rsidRDefault="00011D4C" w:rsidP="007E3CD8">
    <w:pPr>
      <w:pStyle w:val="Header"/>
      <w:jc w:val="right"/>
    </w:pPr>
    <w:r>
      <w:rPr>
        <w:noProof/>
      </w:rPr>
      <w:drawing>
        <wp:anchor distT="0" distB="0" distL="114300" distR="114300" simplePos="0" relativeHeight="251672064" behindDoc="1" locked="0" layoutInCell="1" allowOverlap="1" wp14:anchorId="549A71C8" wp14:editId="6684E151">
          <wp:simplePos x="0" y="0"/>
          <wp:positionH relativeFrom="margin">
            <wp:posOffset>5163820</wp:posOffset>
          </wp:positionH>
          <wp:positionV relativeFrom="paragraph">
            <wp:posOffset>-334010</wp:posOffset>
          </wp:positionV>
          <wp:extent cx="758952" cy="454992"/>
          <wp:effectExtent l="0" t="0" r="3175" b="254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71040" behindDoc="0" locked="0" layoutInCell="1" allowOverlap="1" wp14:anchorId="17057740" wp14:editId="47BC93E3">
          <wp:simplePos x="0" y="0"/>
          <wp:positionH relativeFrom="margin">
            <wp:posOffset>34290</wp:posOffset>
          </wp:positionH>
          <wp:positionV relativeFrom="paragraph">
            <wp:posOffset>-331470</wp:posOffset>
          </wp:positionV>
          <wp:extent cx="794385" cy="457200"/>
          <wp:effectExtent l="0" t="0" r="5715" b="0"/>
          <wp:wrapSquare wrapText="bothSides"/>
          <wp:docPr id="126" name="Picture 126"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E917" w14:textId="1B64DA29" w:rsidR="00011D4C" w:rsidRDefault="00011D4C" w:rsidP="007E3CD8">
    <w:pPr>
      <w:pStyle w:val="Header"/>
      <w:jc w:val="right"/>
    </w:pPr>
    <w:r>
      <w:rPr>
        <w:noProof/>
      </w:rPr>
      <w:drawing>
        <wp:anchor distT="0" distB="0" distL="114300" distR="114300" simplePos="0" relativeHeight="251675136" behindDoc="1" locked="0" layoutInCell="1" allowOverlap="1" wp14:anchorId="622202CD" wp14:editId="4DEADF55">
          <wp:simplePos x="0" y="0"/>
          <wp:positionH relativeFrom="margin">
            <wp:posOffset>7430770</wp:posOffset>
          </wp:positionH>
          <wp:positionV relativeFrom="paragraph">
            <wp:posOffset>-331470</wp:posOffset>
          </wp:positionV>
          <wp:extent cx="758952" cy="454992"/>
          <wp:effectExtent l="0" t="0" r="3175" b="254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74112" behindDoc="0" locked="0" layoutInCell="1" allowOverlap="1" wp14:anchorId="1A7E0B71" wp14:editId="7089A139">
          <wp:simplePos x="0" y="0"/>
          <wp:positionH relativeFrom="margin">
            <wp:posOffset>34290</wp:posOffset>
          </wp:positionH>
          <wp:positionV relativeFrom="paragraph">
            <wp:posOffset>-331470</wp:posOffset>
          </wp:positionV>
          <wp:extent cx="794385" cy="457200"/>
          <wp:effectExtent l="0" t="0" r="5715" b="0"/>
          <wp:wrapSquare wrapText="bothSides"/>
          <wp:docPr id="192" name="Picture 192"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AE48" w14:textId="251BF573" w:rsidR="00011D4C" w:rsidRDefault="00011D4C" w:rsidP="007E3CD8">
    <w:pPr>
      <w:pStyle w:val="Header"/>
      <w:jc w:val="right"/>
    </w:pPr>
    <w:r>
      <w:rPr>
        <w:noProof/>
      </w:rPr>
      <w:drawing>
        <wp:anchor distT="0" distB="0" distL="114300" distR="114300" simplePos="0" relativeHeight="251678208" behindDoc="1" locked="0" layoutInCell="1" allowOverlap="1" wp14:anchorId="0185B3A3" wp14:editId="34D2556D">
          <wp:simplePos x="0" y="0"/>
          <wp:positionH relativeFrom="margin">
            <wp:posOffset>5150485</wp:posOffset>
          </wp:positionH>
          <wp:positionV relativeFrom="paragraph">
            <wp:posOffset>-331470</wp:posOffset>
          </wp:positionV>
          <wp:extent cx="758952" cy="454992"/>
          <wp:effectExtent l="0" t="0" r="3175" b="25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77184" behindDoc="0" locked="0" layoutInCell="1" allowOverlap="1" wp14:anchorId="6D4B3111" wp14:editId="78A65943">
          <wp:simplePos x="0" y="0"/>
          <wp:positionH relativeFrom="margin">
            <wp:posOffset>34290</wp:posOffset>
          </wp:positionH>
          <wp:positionV relativeFrom="paragraph">
            <wp:posOffset>-331470</wp:posOffset>
          </wp:positionV>
          <wp:extent cx="794385" cy="457200"/>
          <wp:effectExtent l="0" t="0" r="5715" b="0"/>
          <wp:wrapSquare wrapText="bothSides"/>
          <wp:docPr id="194" name="Picture 194"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A0BB" w14:textId="00DEBDC9" w:rsidR="00011D4C" w:rsidRDefault="00011D4C" w:rsidP="007E3CD8">
    <w:pPr>
      <w:pStyle w:val="Header"/>
      <w:jc w:val="right"/>
    </w:pPr>
    <w:r>
      <w:rPr>
        <w:noProof/>
      </w:rPr>
      <w:drawing>
        <wp:anchor distT="0" distB="0" distL="114300" distR="114300" simplePos="0" relativeHeight="251681280" behindDoc="1" locked="0" layoutInCell="1" allowOverlap="1" wp14:anchorId="7BE30D1B" wp14:editId="16FE5F33">
          <wp:simplePos x="0" y="0"/>
          <wp:positionH relativeFrom="margin">
            <wp:posOffset>7446010</wp:posOffset>
          </wp:positionH>
          <wp:positionV relativeFrom="paragraph">
            <wp:posOffset>-328930</wp:posOffset>
          </wp:positionV>
          <wp:extent cx="758952" cy="454992"/>
          <wp:effectExtent l="0" t="0" r="3175" b="254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80256" behindDoc="0" locked="0" layoutInCell="1" allowOverlap="1" wp14:anchorId="11942DE0" wp14:editId="7CB0AE8E">
          <wp:simplePos x="0" y="0"/>
          <wp:positionH relativeFrom="margin">
            <wp:posOffset>34290</wp:posOffset>
          </wp:positionH>
          <wp:positionV relativeFrom="paragraph">
            <wp:posOffset>-331470</wp:posOffset>
          </wp:positionV>
          <wp:extent cx="794385" cy="457200"/>
          <wp:effectExtent l="0" t="0" r="5715" b="0"/>
          <wp:wrapSquare wrapText="bothSides"/>
          <wp:docPr id="200" name="Picture 200"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6BFD" w14:textId="26098FAF" w:rsidR="00011D4C" w:rsidRDefault="00011D4C" w:rsidP="007E3CD8">
    <w:pPr>
      <w:pStyle w:val="Header"/>
      <w:jc w:val="right"/>
    </w:pPr>
    <w:r>
      <w:rPr>
        <w:noProof/>
      </w:rPr>
      <w:drawing>
        <wp:anchor distT="0" distB="0" distL="114300" distR="114300" simplePos="0" relativeHeight="251684352" behindDoc="1" locked="0" layoutInCell="1" allowOverlap="1" wp14:anchorId="4C51903E" wp14:editId="56987CEF">
          <wp:simplePos x="0" y="0"/>
          <wp:positionH relativeFrom="margin">
            <wp:posOffset>5156200</wp:posOffset>
          </wp:positionH>
          <wp:positionV relativeFrom="paragraph">
            <wp:posOffset>-376555</wp:posOffset>
          </wp:positionV>
          <wp:extent cx="758952" cy="454992"/>
          <wp:effectExtent l="0" t="0" r="3175" b="254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0" t="11211" r="11137" b="23870"/>
                  <a:stretch/>
                </pic:blipFill>
                <pic:spPr bwMode="auto">
                  <a:xfrm>
                    <a:off x="0" y="0"/>
                    <a:ext cx="758952" cy="45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683328" behindDoc="0" locked="0" layoutInCell="1" allowOverlap="1" wp14:anchorId="4E64EAA1" wp14:editId="108A076B">
          <wp:simplePos x="0" y="0"/>
          <wp:positionH relativeFrom="margin">
            <wp:posOffset>34290</wp:posOffset>
          </wp:positionH>
          <wp:positionV relativeFrom="paragraph">
            <wp:posOffset>-331470</wp:posOffset>
          </wp:positionV>
          <wp:extent cx="794385" cy="457200"/>
          <wp:effectExtent l="0" t="0" r="5715" b="0"/>
          <wp:wrapSquare wrapText="bothSides"/>
          <wp:docPr id="202" name="Picture 202" descr="cid:image001.png@01D08348.4FFE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348.4FFE3C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438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B8A"/>
    <w:multiLevelType w:val="multilevel"/>
    <w:tmpl w:val="19B21606"/>
    <w:lvl w:ilvl="0">
      <w:start w:val="1"/>
      <w:numFmt w:val="decimal"/>
      <w:lvlText w:val="%1."/>
      <w:lvlJc w:val="left"/>
      <w:pPr>
        <w:tabs>
          <w:tab w:val="num" w:pos="720"/>
        </w:tabs>
        <w:ind w:left="72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610"/>
        </w:tabs>
        <w:ind w:left="2610" w:hanging="360"/>
      </w:pPr>
    </w:lvl>
    <w:lvl w:ilvl="3">
      <w:start w:val="9"/>
      <w:numFmt w:val="decimal"/>
      <w:lvlText w:val="%4"/>
      <w:lvlJc w:val="left"/>
      <w:pPr>
        <w:ind w:left="2895" w:hanging="375"/>
      </w:pPr>
      <w:rPr>
        <w:rFonts w:hint="default"/>
      </w:rPr>
    </w:lvl>
    <w:lvl w:ilvl="4">
      <w:start w:val="9"/>
      <w:numFmt w:val="decimal"/>
      <w:lvlText w:val="%5"/>
      <w:lvlJc w:val="left"/>
      <w:pPr>
        <w:ind w:left="3615" w:hanging="375"/>
      </w:pPr>
      <w:rPr>
        <w:rFonts w:hint="default"/>
      </w:rPr>
    </w:lvl>
    <w:lvl w:ilvl="5">
      <w:start w:val="9"/>
      <w:numFmt w:val="decimal"/>
      <w:lvlText w:val="%6"/>
      <w:lvlJc w:val="left"/>
      <w:pPr>
        <w:ind w:left="4335" w:hanging="375"/>
      </w:pPr>
      <w:rPr>
        <w:rFonts w:hint="default"/>
      </w:rPr>
    </w:lvl>
    <w:lvl w:ilvl="6">
      <w:start w:val="9"/>
      <w:numFmt w:val="decimal"/>
      <w:lvlText w:val="%7"/>
      <w:lvlJc w:val="left"/>
      <w:pPr>
        <w:ind w:left="5055" w:hanging="375"/>
      </w:pPr>
      <w:rPr>
        <w:rFonts w:hint="default"/>
      </w:rPr>
    </w:lvl>
    <w:lvl w:ilvl="7">
      <w:start w:val="9"/>
      <w:numFmt w:val="decimal"/>
      <w:lvlText w:val="%8"/>
      <w:lvlJc w:val="left"/>
      <w:pPr>
        <w:ind w:left="5775" w:hanging="375"/>
      </w:pPr>
      <w:rPr>
        <w:rFonts w:hint="default"/>
      </w:rPr>
    </w:lvl>
    <w:lvl w:ilvl="8">
      <w:start w:val="10"/>
      <w:numFmt w:val="decimal"/>
      <w:lvlText w:val="%9"/>
      <w:lvlJc w:val="left"/>
      <w:pPr>
        <w:ind w:left="6645" w:hanging="525"/>
      </w:pPr>
      <w:rPr>
        <w:rFonts w:hint="default"/>
      </w:rPr>
    </w:lvl>
  </w:abstractNum>
  <w:abstractNum w:abstractNumId="1" w15:restartNumberingAfterBreak="0">
    <w:nsid w:val="01320E49"/>
    <w:multiLevelType w:val="hybridMultilevel"/>
    <w:tmpl w:val="F2C89CCC"/>
    <w:lvl w:ilvl="0" w:tplc="0409000B">
      <w:start w:val="1"/>
      <w:numFmt w:val="bullet"/>
      <w:lvlText w:val=""/>
      <w:lvlJc w:val="left"/>
      <w:pPr>
        <w:tabs>
          <w:tab w:val="num" w:pos="1800"/>
        </w:tabs>
        <w:ind w:left="1800" w:hanging="360"/>
      </w:pPr>
      <w:rPr>
        <w:rFonts w:ascii="Wingdings" w:hAnsi="Wingdings" w:hint="default"/>
        <w:sz w:val="16"/>
      </w:rPr>
    </w:lvl>
    <w:lvl w:ilvl="1" w:tplc="0409000B">
      <w:start w:val="1"/>
      <w:numFmt w:val="bullet"/>
      <w:lvlText w:val=""/>
      <w:lvlJc w:val="left"/>
      <w:pPr>
        <w:tabs>
          <w:tab w:val="num" w:pos="2880"/>
        </w:tabs>
        <w:ind w:left="2880" w:hanging="360"/>
      </w:pPr>
      <w:rPr>
        <w:rFonts w:ascii="Wingdings" w:hAnsi="Wingdings"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4D04EAE"/>
    <w:multiLevelType w:val="hybridMultilevel"/>
    <w:tmpl w:val="1724265A"/>
    <w:lvl w:ilvl="0" w:tplc="8236F9BE">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 w15:restartNumberingAfterBreak="0">
    <w:nsid w:val="05C46B13"/>
    <w:multiLevelType w:val="hybridMultilevel"/>
    <w:tmpl w:val="310C139C"/>
    <w:lvl w:ilvl="0" w:tplc="0409000B">
      <w:start w:val="1"/>
      <w:numFmt w:val="bullet"/>
      <w:lvlText w:val=""/>
      <w:lvlJc w:val="left"/>
      <w:pPr>
        <w:ind w:left="2160" w:hanging="360"/>
      </w:pPr>
      <w:rPr>
        <w:rFonts w:ascii="Wingdings" w:hAnsi="Wingdings"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635533B"/>
    <w:multiLevelType w:val="hybridMultilevel"/>
    <w:tmpl w:val="980EF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B33BB"/>
    <w:multiLevelType w:val="multilevel"/>
    <w:tmpl w:val="AB3A5AA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1970F91"/>
    <w:multiLevelType w:val="multilevel"/>
    <w:tmpl w:val="E9FAB1E6"/>
    <w:lvl w:ilvl="0">
      <w:start w:val="4"/>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b/>
        <w:sz w:val="24"/>
        <w:szCs w:val="24"/>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7EF4ECF"/>
    <w:multiLevelType w:val="hybridMultilevel"/>
    <w:tmpl w:val="C7742988"/>
    <w:lvl w:ilvl="0" w:tplc="8236F9BE">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 w15:restartNumberingAfterBreak="0">
    <w:nsid w:val="1FAF21B7"/>
    <w:multiLevelType w:val="hybridMultilevel"/>
    <w:tmpl w:val="C5781EBE"/>
    <w:lvl w:ilvl="0" w:tplc="04090019">
      <w:start w:val="1"/>
      <w:numFmt w:val="lowerLetter"/>
      <w:lvlText w:val="%1."/>
      <w:lvlJc w:val="left"/>
      <w:pPr>
        <w:ind w:left="135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173DF2"/>
    <w:multiLevelType w:val="hybridMultilevel"/>
    <w:tmpl w:val="CC4AC91C"/>
    <w:lvl w:ilvl="0" w:tplc="BF8049B0">
      <w:start w:val="1"/>
      <w:numFmt w:val="decimal"/>
      <w:lvlText w:val="%1."/>
      <w:lvlJc w:val="lef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B1C8F5D6">
      <w:start w:val="1"/>
      <w:numFmt w:val="lowerLetter"/>
      <w:lvlText w:val="%3."/>
      <w:lvlJc w:val="left"/>
      <w:pPr>
        <w:ind w:left="2592" w:hanging="288"/>
      </w:pPr>
      <w:rPr>
        <w:rFonts w:hint="default"/>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450373C"/>
    <w:multiLevelType w:val="multilevel"/>
    <w:tmpl w:val="22AC6F0A"/>
    <w:lvl w:ilvl="0">
      <w:start w:val="1"/>
      <w:numFmt w:val="decimal"/>
      <w:lvlText w:val="%1."/>
      <w:lvlJc w:val="left"/>
      <w:pPr>
        <w:tabs>
          <w:tab w:val="num" w:pos="1800"/>
        </w:tabs>
        <w:ind w:left="1800" w:hanging="360"/>
      </w:pPr>
      <w:rPr>
        <w:rFonts w:hint="default"/>
      </w:rPr>
    </w:lvl>
    <w:lvl w:ilvl="1">
      <w:start w:val="3"/>
      <w:numFmt w:val="decimal"/>
      <w:lvlText w:val="%2."/>
      <w:lvlJc w:val="left"/>
      <w:pPr>
        <w:tabs>
          <w:tab w:val="num" w:pos="1800"/>
        </w:tabs>
        <w:ind w:left="180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26F35F4C"/>
    <w:multiLevelType w:val="hybridMultilevel"/>
    <w:tmpl w:val="6952CF12"/>
    <w:lvl w:ilvl="0" w:tplc="C71E7654">
      <w:start w:val="2"/>
      <w:numFmt w:val="bullet"/>
      <w:lvlText w:val=""/>
      <w:lvlJc w:val="left"/>
      <w:pPr>
        <w:ind w:left="180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830C1"/>
    <w:multiLevelType w:val="hybridMultilevel"/>
    <w:tmpl w:val="522480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78375A1"/>
    <w:multiLevelType w:val="multilevel"/>
    <w:tmpl w:val="C6E02E30"/>
    <w:lvl w:ilvl="0">
      <w:start w:val="1"/>
      <w:numFmt w:val="decimal"/>
      <w:lvlText w:val="%1."/>
      <w:lvlJc w:val="left"/>
      <w:pPr>
        <w:tabs>
          <w:tab w:val="num" w:pos="1800"/>
        </w:tabs>
        <w:ind w:left="1800" w:hanging="360"/>
      </w:pPr>
    </w:lvl>
    <w:lvl w:ilvl="1">
      <w:start w:val="1"/>
      <w:numFmt w:val="lowerLetter"/>
      <w:lvlText w:val="%2."/>
      <w:lvlJc w:val="left"/>
      <w:pPr>
        <w:tabs>
          <w:tab w:val="num" w:pos="2160"/>
        </w:tabs>
        <w:ind w:left="2160" w:hanging="360"/>
      </w:pPr>
    </w:lvl>
    <w:lvl w:ilvl="2">
      <w:start w:val="1"/>
      <w:numFmt w:val="decimal"/>
      <w:lvlText w:val="%3."/>
      <w:lvlJc w:val="left"/>
      <w:pPr>
        <w:tabs>
          <w:tab w:val="num" w:pos="5580"/>
        </w:tabs>
        <w:ind w:left="5580" w:hanging="360"/>
      </w:pPr>
    </w:lvl>
    <w:lvl w:ilvl="3" w:tentative="1">
      <w:start w:val="1"/>
      <w:numFmt w:val="decimal"/>
      <w:lvlText w:val="%4."/>
      <w:lvlJc w:val="left"/>
      <w:pPr>
        <w:tabs>
          <w:tab w:val="num" w:pos="6300"/>
        </w:tabs>
        <w:ind w:left="6300" w:hanging="360"/>
      </w:pPr>
    </w:lvl>
    <w:lvl w:ilvl="4" w:tentative="1">
      <w:start w:val="1"/>
      <w:numFmt w:val="decimal"/>
      <w:lvlText w:val="%5."/>
      <w:lvlJc w:val="left"/>
      <w:pPr>
        <w:tabs>
          <w:tab w:val="num" w:pos="7020"/>
        </w:tabs>
        <w:ind w:left="7020" w:hanging="360"/>
      </w:pPr>
    </w:lvl>
    <w:lvl w:ilvl="5" w:tentative="1">
      <w:start w:val="1"/>
      <w:numFmt w:val="decimal"/>
      <w:lvlText w:val="%6."/>
      <w:lvlJc w:val="left"/>
      <w:pPr>
        <w:tabs>
          <w:tab w:val="num" w:pos="7740"/>
        </w:tabs>
        <w:ind w:left="7740" w:hanging="360"/>
      </w:pPr>
    </w:lvl>
    <w:lvl w:ilvl="6" w:tentative="1">
      <w:start w:val="1"/>
      <w:numFmt w:val="decimal"/>
      <w:lvlText w:val="%7."/>
      <w:lvlJc w:val="left"/>
      <w:pPr>
        <w:tabs>
          <w:tab w:val="num" w:pos="8460"/>
        </w:tabs>
        <w:ind w:left="8460" w:hanging="360"/>
      </w:pPr>
    </w:lvl>
    <w:lvl w:ilvl="7" w:tentative="1">
      <w:start w:val="1"/>
      <w:numFmt w:val="decimal"/>
      <w:lvlText w:val="%8."/>
      <w:lvlJc w:val="left"/>
      <w:pPr>
        <w:tabs>
          <w:tab w:val="num" w:pos="9180"/>
        </w:tabs>
        <w:ind w:left="9180" w:hanging="360"/>
      </w:pPr>
    </w:lvl>
    <w:lvl w:ilvl="8" w:tentative="1">
      <w:start w:val="1"/>
      <w:numFmt w:val="decimal"/>
      <w:lvlText w:val="%9."/>
      <w:lvlJc w:val="left"/>
      <w:pPr>
        <w:tabs>
          <w:tab w:val="num" w:pos="9900"/>
        </w:tabs>
        <w:ind w:left="9900" w:hanging="360"/>
      </w:pPr>
    </w:lvl>
  </w:abstractNum>
  <w:abstractNum w:abstractNumId="14" w15:restartNumberingAfterBreak="0">
    <w:nsid w:val="2AE2542B"/>
    <w:multiLevelType w:val="hybridMultilevel"/>
    <w:tmpl w:val="933CC88A"/>
    <w:lvl w:ilvl="0" w:tplc="0409000B">
      <w:numFmt w:val="decimal"/>
      <w:lvlText w:val=""/>
      <w:lvlJc w:val="left"/>
      <w:pPr>
        <w:ind w:left="720" w:hanging="360"/>
      </w:pPr>
      <w:rPr>
        <w:rFonts w:ascii="Wingdings" w:hAnsi="Wingdings" w:hint="default"/>
      </w:rPr>
    </w:lvl>
    <w:lvl w:ilvl="1" w:tplc="B36E0254">
      <w:start w:val="1"/>
      <w:numFmt w:val="decimal"/>
      <w:lvlText w:val="%2."/>
      <w:lvlJc w:val="left"/>
      <w:pPr>
        <w:tabs>
          <w:tab w:val="num" w:pos="1800"/>
        </w:tabs>
        <w:ind w:left="1800" w:hanging="360"/>
      </w:pPr>
      <w:rPr>
        <w:rFonts w:cs="Times New Roman"/>
        <w:b w:val="0"/>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15:restartNumberingAfterBreak="0">
    <w:nsid w:val="2FBB42B8"/>
    <w:multiLevelType w:val="hybridMultilevel"/>
    <w:tmpl w:val="B90215D2"/>
    <w:lvl w:ilvl="0" w:tplc="0409000B">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 w15:restartNumberingAfterBreak="0">
    <w:nsid w:val="2FCA234C"/>
    <w:multiLevelType w:val="multilevel"/>
    <w:tmpl w:val="EA1E3DE2"/>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b/>
        <w:sz w:val="24"/>
        <w:szCs w:val="24"/>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320B051A"/>
    <w:multiLevelType w:val="hybridMultilevel"/>
    <w:tmpl w:val="473C1C86"/>
    <w:lvl w:ilvl="0" w:tplc="8236F9BE">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 w15:restartNumberingAfterBreak="0">
    <w:nsid w:val="3557080F"/>
    <w:multiLevelType w:val="hybridMultilevel"/>
    <w:tmpl w:val="3452AA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706A3364">
      <w:start w:val="8"/>
      <w:numFmt w:val="decimal"/>
      <w:lvlText w:val="%4"/>
      <w:lvlJc w:val="left"/>
      <w:pPr>
        <w:ind w:left="3615" w:hanging="375"/>
      </w:pPr>
      <w:rPr>
        <w:rFonts w:hint="default"/>
        <w:sz w:val="28"/>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180ACE"/>
    <w:multiLevelType w:val="multilevel"/>
    <w:tmpl w:val="978ED26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b/>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39C9130D"/>
    <w:multiLevelType w:val="multilevel"/>
    <w:tmpl w:val="FBA8F6D2"/>
    <w:lvl w:ilvl="0">
      <w:start w:val="5"/>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3BC3633E"/>
    <w:multiLevelType w:val="multilevel"/>
    <w:tmpl w:val="1B90CF8C"/>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BEB676F"/>
    <w:multiLevelType w:val="multilevel"/>
    <w:tmpl w:val="E0548714"/>
    <w:lvl w:ilvl="0">
      <w:start w:val="6"/>
      <w:numFmt w:val="decimal"/>
      <w:lvlText w:val="%1."/>
      <w:lvlJc w:val="left"/>
      <w:pPr>
        <w:tabs>
          <w:tab w:val="num" w:pos="1800"/>
        </w:tabs>
        <w:ind w:left="180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240"/>
        </w:tabs>
        <w:ind w:left="3240" w:hanging="360"/>
      </w:pPr>
      <w:rPr>
        <w:rFonts w:hint="default"/>
      </w:rPr>
    </w:lvl>
    <w:lvl w:ilvl="3">
      <w:start w:val="1"/>
      <w:numFmt w:val="decimal"/>
      <w:lvlText w:val="%4."/>
      <w:lvlJc w:val="left"/>
      <w:pPr>
        <w:tabs>
          <w:tab w:val="num" w:pos="3960"/>
        </w:tabs>
        <w:ind w:left="3960" w:hanging="360"/>
      </w:pPr>
      <w:rPr>
        <w:rFonts w:hint="default"/>
      </w:rPr>
    </w:lvl>
    <w:lvl w:ilvl="4">
      <w:start w:val="1"/>
      <w:numFmt w:val="decimal"/>
      <w:lvlText w:val="%5."/>
      <w:lvlJc w:val="left"/>
      <w:pPr>
        <w:tabs>
          <w:tab w:val="num" w:pos="4680"/>
        </w:tabs>
        <w:ind w:left="4680" w:hanging="360"/>
      </w:pPr>
      <w:rPr>
        <w:rFonts w:hint="default"/>
      </w:rPr>
    </w:lvl>
    <w:lvl w:ilvl="5">
      <w:start w:val="1"/>
      <w:numFmt w:val="decimal"/>
      <w:lvlText w:val="%6."/>
      <w:lvlJc w:val="left"/>
      <w:pPr>
        <w:tabs>
          <w:tab w:val="num" w:pos="5400"/>
        </w:tabs>
        <w:ind w:left="5400" w:hanging="360"/>
      </w:pPr>
      <w:rPr>
        <w:rFonts w:hint="default"/>
      </w:rPr>
    </w:lvl>
    <w:lvl w:ilvl="6">
      <w:start w:val="1"/>
      <w:numFmt w:val="decimal"/>
      <w:lvlText w:val="%7."/>
      <w:lvlJc w:val="left"/>
      <w:pPr>
        <w:tabs>
          <w:tab w:val="num" w:pos="6120"/>
        </w:tabs>
        <w:ind w:left="6120" w:hanging="360"/>
      </w:pPr>
      <w:rPr>
        <w:rFonts w:hint="default"/>
      </w:rPr>
    </w:lvl>
    <w:lvl w:ilvl="7">
      <w:start w:val="1"/>
      <w:numFmt w:val="decimal"/>
      <w:lvlText w:val="%8."/>
      <w:lvlJc w:val="left"/>
      <w:pPr>
        <w:tabs>
          <w:tab w:val="num" w:pos="6840"/>
        </w:tabs>
        <w:ind w:left="6840" w:hanging="360"/>
      </w:pPr>
      <w:rPr>
        <w:rFonts w:hint="default"/>
      </w:rPr>
    </w:lvl>
    <w:lvl w:ilvl="8">
      <w:start w:val="1"/>
      <w:numFmt w:val="decimal"/>
      <w:lvlText w:val="%9."/>
      <w:lvlJc w:val="left"/>
      <w:pPr>
        <w:tabs>
          <w:tab w:val="num" w:pos="7560"/>
        </w:tabs>
        <w:ind w:left="7560" w:hanging="360"/>
      </w:pPr>
      <w:rPr>
        <w:rFonts w:hint="default"/>
      </w:rPr>
    </w:lvl>
  </w:abstractNum>
  <w:abstractNum w:abstractNumId="23" w15:restartNumberingAfterBreak="0">
    <w:nsid w:val="3D0B006E"/>
    <w:multiLevelType w:val="hybridMultilevel"/>
    <w:tmpl w:val="A74CC22A"/>
    <w:lvl w:ilvl="0" w:tplc="BA669192">
      <w:start w:val="1"/>
      <w:numFmt w:val="decimal"/>
      <w:lvlText w:val="%1."/>
      <w:lvlJc w:val="left"/>
      <w:pPr>
        <w:ind w:left="1800" w:hanging="360"/>
      </w:pPr>
      <w:rPr>
        <w:rFonts w:hint="default"/>
        <w:b w:val="0"/>
        <w:strike w:val="0"/>
      </w:rPr>
    </w:lvl>
    <w:lvl w:ilvl="1" w:tplc="8236F9BE">
      <w:start w:val="1"/>
      <w:numFmt w:val="lowerLetter"/>
      <w:lvlText w:val="%2."/>
      <w:lvlJc w:val="left"/>
      <w:pPr>
        <w:ind w:left="1800" w:firstLine="792"/>
      </w:pPr>
      <w:rPr>
        <w:rFonts w:hint="default"/>
      </w:rPr>
    </w:lvl>
    <w:lvl w:ilvl="2" w:tplc="0409001B">
      <w:start w:val="1"/>
      <w:numFmt w:val="lowerRoman"/>
      <w:lvlText w:val="%3."/>
      <w:lvlJc w:val="right"/>
      <w:pPr>
        <w:ind w:left="3510" w:hanging="180"/>
      </w:pPr>
    </w:lvl>
    <w:lvl w:ilvl="3" w:tplc="0409000F">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 w15:restartNumberingAfterBreak="0">
    <w:nsid w:val="3D436349"/>
    <w:multiLevelType w:val="hybridMultilevel"/>
    <w:tmpl w:val="F4B0A1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06F2337"/>
    <w:multiLevelType w:val="hybridMultilevel"/>
    <w:tmpl w:val="AC0490E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20A4772"/>
    <w:multiLevelType w:val="multilevel"/>
    <w:tmpl w:val="654A290E"/>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A892E00"/>
    <w:multiLevelType w:val="hybridMultilevel"/>
    <w:tmpl w:val="BDD8A100"/>
    <w:lvl w:ilvl="0" w:tplc="0409000B">
      <w:start w:val="1"/>
      <w:numFmt w:val="bullet"/>
      <w:lvlText w:val=""/>
      <w:lvlJc w:val="left"/>
      <w:pPr>
        <w:ind w:left="755" w:hanging="360"/>
      </w:pPr>
      <w:rPr>
        <w:rFonts w:ascii="Wingdings" w:hAnsi="Wingdings" w:hint="default"/>
      </w:rPr>
    </w:lvl>
    <w:lvl w:ilvl="1" w:tplc="04090003">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8" w15:restartNumberingAfterBreak="0">
    <w:nsid w:val="4F8F5509"/>
    <w:multiLevelType w:val="multilevel"/>
    <w:tmpl w:val="F66AE61A"/>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b/>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548C372B"/>
    <w:multiLevelType w:val="multilevel"/>
    <w:tmpl w:val="D048141E"/>
    <w:lvl w:ilvl="0">
      <w:start w:val="6"/>
      <w:numFmt w:val="decimal"/>
      <w:lvlText w:val="%1"/>
      <w:lvlJc w:val="left"/>
      <w:pPr>
        <w:ind w:left="360" w:hanging="360"/>
      </w:pPr>
      <w:rPr>
        <w:rFonts w:hint="default"/>
      </w:rPr>
    </w:lvl>
    <w:lvl w:ilvl="1">
      <w:start w:val="5"/>
      <w:numFmt w:val="decimal"/>
      <w:lvlText w:val="%1.%2"/>
      <w:lvlJc w:val="left"/>
      <w:pPr>
        <w:ind w:left="1440" w:hanging="360"/>
      </w:pPr>
      <w:rPr>
        <w:rFonts w:hint="default"/>
        <w:b/>
        <w:bCs/>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8417735"/>
    <w:multiLevelType w:val="hybridMultilevel"/>
    <w:tmpl w:val="5576EC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BC31FDC"/>
    <w:multiLevelType w:val="hybridMultilevel"/>
    <w:tmpl w:val="2B966F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5BEB7F9C"/>
    <w:multiLevelType w:val="multilevel"/>
    <w:tmpl w:val="E66663CC"/>
    <w:lvl w:ilvl="0">
      <w:start w:val="2"/>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33" w15:restartNumberingAfterBreak="0">
    <w:nsid w:val="5CC77A06"/>
    <w:multiLevelType w:val="hybridMultilevel"/>
    <w:tmpl w:val="89EA7D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2DF4739"/>
    <w:multiLevelType w:val="hybridMultilevel"/>
    <w:tmpl w:val="3946B7FA"/>
    <w:lvl w:ilvl="0" w:tplc="04090001">
      <w:start w:val="1"/>
      <w:numFmt w:val="bullet"/>
      <w:lvlText w:val=""/>
      <w:lvlJc w:val="left"/>
      <w:pPr>
        <w:ind w:left="755" w:hanging="360"/>
      </w:pPr>
      <w:rPr>
        <w:rFonts w:ascii="Symbol" w:hAnsi="Symbol" w:hint="default"/>
      </w:rPr>
    </w:lvl>
    <w:lvl w:ilvl="1" w:tplc="0409000D">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5" w15:restartNumberingAfterBreak="0">
    <w:nsid w:val="641674C3"/>
    <w:multiLevelType w:val="hybridMultilevel"/>
    <w:tmpl w:val="9A425F96"/>
    <w:lvl w:ilvl="0" w:tplc="BF8049B0">
      <w:start w:val="1"/>
      <w:numFmt w:val="decimal"/>
      <w:lvlText w:val="%1."/>
      <w:lvlJc w:val="left"/>
      <w:pPr>
        <w:ind w:left="1800" w:hanging="360"/>
      </w:pPr>
      <w:rPr>
        <w:rFonts w:cs="Times New Roman" w:hint="default"/>
        <w:b w:val="0"/>
      </w:rPr>
    </w:lvl>
    <w:lvl w:ilvl="1" w:tplc="04090019">
      <w:start w:val="1"/>
      <w:numFmt w:val="lowerLetter"/>
      <w:lvlText w:val="%2."/>
      <w:lvlJc w:val="left"/>
      <w:pPr>
        <w:ind w:left="2520" w:hanging="360"/>
      </w:pPr>
      <w:rPr>
        <w:rFonts w:cs="Times New Roman"/>
      </w:rPr>
    </w:lvl>
    <w:lvl w:ilvl="2" w:tplc="C9707D60">
      <w:start w:val="1"/>
      <w:numFmt w:val="lowerRoman"/>
      <w:lvlText w:val="%3."/>
      <w:lvlJc w:val="right"/>
      <w:pPr>
        <w:ind w:left="3240" w:hanging="180"/>
      </w:pPr>
      <w:rPr>
        <w:rFonts w:cs="Times New Roman"/>
        <w:b w:val="0"/>
        <w:bCs w:val="0"/>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6" w15:restartNumberingAfterBreak="0">
    <w:nsid w:val="64457C68"/>
    <w:multiLevelType w:val="hybridMultilevel"/>
    <w:tmpl w:val="60AAAF5A"/>
    <w:lvl w:ilvl="0" w:tplc="7D744444">
      <w:start w:val="1"/>
      <w:numFmt w:val="decimal"/>
      <w:lvlText w:val="%1."/>
      <w:lvlJc w:val="left"/>
      <w:pPr>
        <w:ind w:left="1800" w:hanging="360"/>
      </w:pPr>
      <w:rPr>
        <w:rFonts w:hint="default"/>
        <w:b w:val="0"/>
        <w:color w:val="auto"/>
        <w:sz w:val="24"/>
        <w:szCs w:val="24"/>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8AF5625"/>
    <w:multiLevelType w:val="multilevel"/>
    <w:tmpl w:val="4ABEC522"/>
    <w:lvl w:ilvl="0">
      <w:start w:val="1"/>
      <w:numFmt w:val="decimal"/>
      <w:lvlText w:val="%1."/>
      <w:lvlJc w:val="left"/>
      <w:pPr>
        <w:tabs>
          <w:tab w:val="num" w:pos="720"/>
        </w:tabs>
        <w:ind w:left="72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160"/>
        </w:tabs>
        <w:ind w:left="2160" w:hanging="360"/>
      </w:pPr>
    </w:lvl>
    <w:lvl w:ilvl="3">
      <w:start w:val="10"/>
      <w:numFmt w:val="decimal"/>
      <w:lvlText w:val="%4"/>
      <w:lvlJc w:val="left"/>
      <w:pPr>
        <w:ind w:left="3045" w:hanging="525"/>
      </w:pPr>
      <w:rPr>
        <w:rFonts w:hint="default"/>
      </w:rPr>
    </w:lvl>
    <w:lvl w:ilvl="4">
      <w:start w:val="10"/>
      <w:numFmt w:val="decimal"/>
      <w:lvlText w:val="%5"/>
      <w:lvlJc w:val="left"/>
      <w:pPr>
        <w:ind w:left="3765" w:hanging="525"/>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942BE2"/>
    <w:multiLevelType w:val="hybridMultilevel"/>
    <w:tmpl w:val="F27AEB66"/>
    <w:lvl w:ilvl="0" w:tplc="FFFFFFFF">
      <w:start w:val="1"/>
      <w:numFmt w:val="decimal"/>
      <w:lvlText w:val="%1."/>
      <w:lvlJc w:val="left"/>
      <w:pPr>
        <w:ind w:left="1620" w:hanging="360"/>
      </w:pPr>
      <w:rPr>
        <w:rFonts w:hint="default"/>
        <w:b w:val="0"/>
        <w:color w:val="auto"/>
      </w:rPr>
    </w:lvl>
    <w:lvl w:ilvl="1" w:tplc="FFFFFFFF">
      <w:start w:val="1"/>
      <w:numFmt w:val="lowerLetter"/>
      <w:lvlText w:val="%2."/>
      <w:lvlJc w:val="left"/>
      <w:pPr>
        <w:ind w:left="2340" w:hanging="360"/>
      </w:pPr>
    </w:lvl>
    <w:lvl w:ilvl="2" w:tplc="FFFFFFFF">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9" w15:restartNumberingAfterBreak="0">
    <w:nsid w:val="6C985CC6"/>
    <w:multiLevelType w:val="multilevel"/>
    <w:tmpl w:val="479A4010"/>
    <w:styleLink w:val="CurrentList1"/>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0" w15:restartNumberingAfterBreak="0">
    <w:nsid w:val="6DAE7687"/>
    <w:multiLevelType w:val="hybridMultilevel"/>
    <w:tmpl w:val="B7086430"/>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1" w15:restartNumberingAfterBreak="0">
    <w:nsid w:val="6E24218F"/>
    <w:multiLevelType w:val="hybridMultilevel"/>
    <w:tmpl w:val="59CEBF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76D17D31"/>
    <w:multiLevelType w:val="hybridMultilevel"/>
    <w:tmpl w:val="4B22B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96616581">
    <w:abstractNumId w:val="19"/>
  </w:num>
  <w:num w:numId="2" w16cid:durableId="1250652373">
    <w:abstractNumId w:val="15"/>
  </w:num>
  <w:num w:numId="3" w16cid:durableId="282226347">
    <w:abstractNumId w:val="30"/>
  </w:num>
  <w:num w:numId="4" w16cid:durableId="1783184685">
    <w:abstractNumId w:val="1"/>
  </w:num>
  <w:num w:numId="5" w16cid:durableId="1247224779">
    <w:abstractNumId w:val="4"/>
  </w:num>
  <w:num w:numId="6" w16cid:durableId="534929373">
    <w:abstractNumId w:val="24"/>
  </w:num>
  <w:num w:numId="7" w16cid:durableId="1283878360">
    <w:abstractNumId w:val="11"/>
  </w:num>
  <w:num w:numId="8" w16cid:durableId="234822104">
    <w:abstractNumId w:val="23"/>
  </w:num>
  <w:num w:numId="9" w16cid:durableId="420414086">
    <w:abstractNumId w:val="8"/>
  </w:num>
  <w:num w:numId="10" w16cid:durableId="959453289">
    <w:abstractNumId w:val="27"/>
  </w:num>
  <w:num w:numId="11" w16cid:durableId="1371304399">
    <w:abstractNumId w:val="34"/>
  </w:num>
  <w:num w:numId="12" w16cid:durableId="1897547531">
    <w:abstractNumId w:val="9"/>
  </w:num>
  <w:num w:numId="13" w16cid:durableId="491217072">
    <w:abstractNumId w:val="33"/>
  </w:num>
  <w:num w:numId="14" w16cid:durableId="706641252">
    <w:abstractNumId w:val="18"/>
  </w:num>
  <w:num w:numId="15" w16cid:durableId="363600114">
    <w:abstractNumId w:val="12"/>
  </w:num>
  <w:num w:numId="16" w16cid:durableId="1802529656">
    <w:abstractNumId w:val="6"/>
  </w:num>
  <w:num w:numId="17" w16cid:durableId="1174610467">
    <w:abstractNumId w:val="13"/>
    <w:lvlOverride w:ilvl="0">
      <w:startOverride w:val="1"/>
    </w:lvlOverride>
  </w:num>
  <w:num w:numId="18" w16cid:durableId="426387497">
    <w:abstractNumId w:val="13"/>
  </w:num>
  <w:num w:numId="19" w16cid:durableId="1328678728">
    <w:abstractNumId w:val="10"/>
  </w:num>
  <w:num w:numId="20" w16cid:durableId="1151943442">
    <w:abstractNumId w:val="37"/>
  </w:num>
  <w:num w:numId="21" w16cid:durableId="1245459590">
    <w:abstractNumId w:val="22"/>
  </w:num>
  <w:num w:numId="22" w16cid:durableId="1766145898">
    <w:abstractNumId w:val="0"/>
  </w:num>
  <w:num w:numId="23" w16cid:durableId="2136487250">
    <w:abstractNumId w:val="36"/>
  </w:num>
  <w:num w:numId="24" w16cid:durableId="1234007863">
    <w:abstractNumId w:val="25"/>
  </w:num>
  <w:num w:numId="25" w16cid:durableId="593904219">
    <w:abstractNumId w:val="3"/>
  </w:num>
  <w:num w:numId="26" w16cid:durableId="1546916237">
    <w:abstractNumId w:val="39"/>
  </w:num>
  <w:num w:numId="27" w16cid:durableId="1394934060">
    <w:abstractNumId w:val="14"/>
  </w:num>
  <w:num w:numId="28" w16cid:durableId="1563444334">
    <w:abstractNumId w:val="31"/>
  </w:num>
  <w:num w:numId="29" w16cid:durableId="1623997245">
    <w:abstractNumId w:val="41"/>
  </w:num>
  <w:num w:numId="30" w16cid:durableId="18430163">
    <w:abstractNumId w:val="38"/>
  </w:num>
  <w:num w:numId="31" w16cid:durableId="342897894">
    <w:abstractNumId w:val="29"/>
  </w:num>
  <w:num w:numId="32" w16cid:durableId="1841044435">
    <w:abstractNumId w:val="20"/>
  </w:num>
  <w:num w:numId="33" w16cid:durableId="30151382">
    <w:abstractNumId w:val="5"/>
  </w:num>
  <w:num w:numId="34" w16cid:durableId="628054893">
    <w:abstractNumId w:val="35"/>
  </w:num>
  <w:num w:numId="35" w16cid:durableId="829104378">
    <w:abstractNumId w:val="21"/>
  </w:num>
  <w:num w:numId="36" w16cid:durableId="1997949128">
    <w:abstractNumId w:val="32"/>
  </w:num>
  <w:num w:numId="37" w16cid:durableId="1103300325">
    <w:abstractNumId w:val="26"/>
  </w:num>
  <w:num w:numId="38" w16cid:durableId="1801340413">
    <w:abstractNumId w:val="40"/>
  </w:num>
  <w:num w:numId="39" w16cid:durableId="610168729">
    <w:abstractNumId w:val="2"/>
  </w:num>
  <w:num w:numId="40" w16cid:durableId="656687080">
    <w:abstractNumId w:val="7"/>
  </w:num>
  <w:num w:numId="41" w16cid:durableId="1756248968">
    <w:abstractNumId w:val="17"/>
  </w:num>
  <w:num w:numId="42" w16cid:durableId="2095473121">
    <w:abstractNumId w:val="28"/>
  </w:num>
  <w:num w:numId="43" w16cid:durableId="869293790">
    <w:abstractNumId w:val="16"/>
  </w:num>
  <w:num w:numId="44" w16cid:durableId="1125733801">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0MjUyNjGyMLIwN7NU0lEKTi0uzszPAykwrAUAM5IYbiwAAAA="/>
  </w:docVars>
  <w:rsids>
    <w:rsidRoot w:val="00AD68C5"/>
    <w:rsid w:val="0000018B"/>
    <w:rsid w:val="00001F65"/>
    <w:rsid w:val="0000461E"/>
    <w:rsid w:val="000052C6"/>
    <w:rsid w:val="00005F93"/>
    <w:rsid w:val="0000718A"/>
    <w:rsid w:val="00007F1D"/>
    <w:rsid w:val="00011419"/>
    <w:rsid w:val="00011D4C"/>
    <w:rsid w:val="00014D3A"/>
    <w:rsid w:val="00014E8A"/>
    <w:rsid w:val="00015259"/>
    <w:rsid w:val="000170C2"/>
    <w:rsid w:val="00020276"/>
    <w:rsid w:val="00020A4C"/>
    <w:rsid w:val="00020EFB"/>
    <w:rsid w:val="00021E59"/>
    <w:rsid w:val="00022159"/>
    <w:rsid w:val="0002398D"/>
    <w:rsid w:val="00024488"/>
    <w:rsid w:val="00026D18"/>
    <w:rsid w:val="0003031E"/>
    <w:rsid w:val="00030C05"/>
    <w:rsid w:val="0003165E"/>
    <w:rsid w:val="00032908"/>
    <w:rsid w:val="00033606"/>
    <w:rsid w:val="000345AA"/>
    <w:rsid w:val="00034D37"/>
    <w:rsid w:val="00034E92"/>
    <w:rsid w:val="000363C2"/>
    <w:rsid w:val="00036989"/>
    <w:rsid w:val="00037185"/>
    <w:rsid w:val="00037E52"/>
    <w:rsid w:val="00037FB3"/>
    <w:rsid w:val="00041C43"/>
    <w:rsid w:val="00042302"/>
    <w:rsid w:val="00042663"/>
    <w:rsid w:val="000433A4"/>
    <w:rsid w:val="00046D0D"/>
    <w:rsid w:val="0004715B"/>
    <w:rsid w:val="00047EF5"/>
    <w:rsid w:val="000520FD"/>
    <w:rsid w:val="000537B9"/>
    <w:rsid w:val="0006058E"/>
    <w:rsid w:val="00061947"/>
    <w:rsid w:val="00061BDF"/>
    <w:rsid w:val="00062471"/>
    <w:rsid w:val="0006386F"/>
    <w:rsid w:val="0006461D"/>
    <w:rsid w:val="00066652"/>
    <w:rsid w:val="00070BDA"/>
    <w:rsid w:val="00070E09"/>
    <w:rsid w:val="00071DE5"/>
    <w:rsid w:val="000728B1"/>
    <w:rsid w:val="00074375"/>
    <w:rsid w:val="00074E95"/>
    <w:rsid w:val="00075FD3"/>
    <w:rsid w:val="00075FE3"/>
    <w:rsid w:val="0007740B"/>
    <w:rsid w:val="00080145"/>
    <w:rsid w:val="00081340"/>
    <w:rsid w:val="00084000"/>
    <w:rsid w:val="00087513"/>
    <w:rsid w:val="00087549"/>
    <w:rsid w:val="00087BFB"/>
    <w:rsid w:val="00092932"/>
    <w:rsid w:val="00095345"/>
    <w:rsid w:val="00095F29"/>
    <w:rsid w:val="000A027B"/>
    <w:rsid w:val="000A1022"/>
    <w:rsid w:val="000A1518"/>
    <w:rsid w:val="000A1893"/>
    <w:rsid w:val="000A2263"/>
    <w:rsid w:val="000A353C"/>
    <w:rsid w:val="000B1EF2"/>
    <w:rsid w:val="000B2CA4"/>
    <w:rsid w:val="000B51BC"/>
    <w:rsid w:val="000B5996"/>
    <w:rsid w:val="000C1E91"/>
    <w:rsid w:val="000C292F"/>
    <w:rsid w:val="000C339D"/>
    <w:rsid w:val="000C3F05"/>
    <w:rsid w:val="000C56B7"/>
    <w:rsid w:val="000C7DDF"/>
    <w:rsid w:val="000D0030"/>
    <w:rsid w:val="000D1A1D"/>
    <w:rsid w:val="000D297C"/>
    <w:rsid w:val="000D37FF"/>
    <w:rsid w:val="000D4DF9"/>
    <w:rsid w:val="000D676A"/>
    <w:rsid w:val="000E05D8"/>
    <w:rsid w:val="000E37FD"/>
    <w:rsid w:val="000E3F7E"/>
    <w:rsid w:val="000E44DC"/>
    <w:rsid w:val="000E4675"/>
    <w:rsid w:val="000E4FF5"/>
    <w:rsid w:val="000E529B"/>
    <w:rsid w:val="000E6D19"/>
    <w:rsid w:val="000E6E92"/>
    <w:rsid w:val="000E77F7"/>
    <w:rsid w:val="000E7872"/>
    <w:rsid w:val="000F0973"/>
    <w:rsid w:val="000F546B"/>
    <w:rsid w:val="000F5D0B"/>
    <w:rsid w:val="00100FCB"/>
    <w:rsid w:val="00101CEC"/>
    <w:rsid w:val="001036E7"/>
    <w:rsid w:val="001048D0"/>
    <w:rsid w:val="00104D0F"/>
    <w:rsid w:val="00104DD1"/>
    <w:rsid w:val="0010664B"/>
    <w:rsid w:val="00106D63"/>
    <w:rsid w:val="001121B9"/>
    <w:rsid w:val="001142E9"/>
    <w:rsid w:val="001147E3"/>
    <w:rsid w:val="00115A71"/>
    <w:rsid w:val="00116788"/>
    <w:rsid w:val="00122815"/>
    <w:rsid w:val="00123427"/>
    <w:rsid w:val="001235C6"/>
    <w:rsid w:val="001242E4"/>
    <w:rsid w:val="001260CD"/>
    <w:rsid w:val="0012662A"/>
    <w:rsid w:val="00130117"/>
    <w:rsid w:val="00130A07"/>
    <w:rsid w:val="00130A94"/>
    <w:rsid w:val="001315DD"/>
    <w:rsid w:val="00131BE7"/>
    <w:rsid w:val="0013252D"/>
    <w:rsid w:val="0013308C"/>
    <w:rsid w:val="00135024"/>
    <w:rsid w:val="001351E5"/>
    <w:rsid w:val="00135745"/>
    <w:rsid w:val="00136789"/>
    <w:rsid w:val="001414DB"/>
    <w:rsid w:val="00143A89"/>
    <w:rsid w:val="0014452A"/>
    <w:rsid w:val="00144A5A"/>
    <w:rsid w:val="00145A5F"/>
    <w:rsid w:val="00146402"/>
    <w:rsid w:val="001504BA"/>
    <w:rsid w:val="00150929"/>
    <w:rsid w:val="00150CE8"/>
    <w:rsid w:val="0015187B"/>
    <w:rsid w:val="00152DBA"/>
    <w:rsid w:val="0016241F"/>
    <w:rsid w:val="00162579"/>
    <w:rsid w:val="0016546F"/>
    <w:rsid w:val="00173323"/>
    <w:rsid w:val="00174AFC"/>
    <w:rsid w:val="00175809"/>
    <w:rsid w:val="001809E1"/>
    <w:rsid w:val="00181AF3"/>
    <w:rsid w:val="00183EA5"/>
    <w:rsid w:val="001846A8"/>
    <w:rsid w:val="00184A73"/>
    <w:rsid w:val="0018660A"/>
    <w:rsid w:val="00186F6E"/>
    <w:rsid w:val="001904A2"/>
    <w:rsid w:val="00191E0A"/>
    <w:rsid w:val="0019337B"/>
    <w:rsid w:val="0019339F"/>
    <w:rsid w:val="00193684"/>
    <w:rsid w:val="00194D25"/>
    <w:rsid w:val="00194F1D"/>
    <w:rsid w:val="00196EA9"/>
    <w:rsid w:val="001A015C"/>
    <w:rsid w:val="001A0ED1"/>
    <w:rsid w:val="001A15C1"/>
    <w:rsid w:val="001A203F"/>
    <w:rsid w:val="001A4844"/>
    <w:rsid w:val="001A5283"/>
    <w:rsid w:val="001A6D6F"/>
    <w:rsid w:val="001A7736"/>
    <w:rsid w:val="001B01E3"/>
    <w:rsid w:val="001B31CE"/>
    <w:rsid w:val="001B4370"/>
    <w:rsid w:val="001B4DFA"/>
    <w:rsid w:val="001B58E9"/>
    <w:rsid w:val="001C164D"/>
    <w:rsid w:val="001C4D4C"/>
    <w:rsid w:val="001C7CD3"/>
    <w:rsid w:val="001D1032"/>
    <w:rsid w:val="001D4A9E"/>
    <w:rsid w:val="001D4FA5"/>
    <w:rsid w:val="001D54ED"/>
    <w:rsid w:val="001D7623"/>
    <w:rsid w:val="001D7E9E"/>
    <w:rsid w:val="001E068C"/>
    <w:rsid w:val="001E09B6"/>
    <w:rsid w:val="001E326D"/>
    <w:rsid w:val="001E3308"/>
    <w:rsid w:val="001E3DD2"/>
    <w:rsid w:val="001E4BD9"/>
    <w:rsid w:val="001E6914"/>
    <w:rsid w:val="001F023F"/>
    <w:rsid w:val="0020231C"/>
    <w:rsid w:val="00204062"/>
    <w:rsid w:val="00204CB3"/>
    <w:rsid w:val="00205FC6"/>
    <w:rsid w:val="002069DE"/>
    <w:rsid w:val="00206BB0"/>
    <w:rsid w:val="00211E81"/>
    <w:rsid w:val="0021296B"/>
    <w:rsid w:val="00213E87"/>
    <w:rsid w:val="00214709"/>
    <w:rsid w:val="00215419"/>
    <w:rsid w:val="00215D74"/>
    <w:rsid w:val="00217163"/>
    <w:rsid w:val="00217959"/>
    <w:rsid w:val="00220F07"/>
    <w:rsid w:val="0022194D"/>
    <w:rsid w:val="0022416A"/>
    <w:rsid w:val="002250FB"/>
    <w:rsid w:val="002256B4"/>
    <w:rsid w:val="00225B01"/>
    <w:rsid w:val="002314C0"/>
    <w:rsid w:val="002317FB"/>
    <w:rsid w:val="002338F1"/>
    <w:rsid w:val="002343E5"/>
    <w:rsid w:val="00240628"/>
    <w:rsid w:val="00240A94"/>
    <w:rsid w:val="00242947"/>
    <w:rsid w:val="00242F9F"/>
    <w:rsid w:val="00243D37"/>
    <w:rsid w:val="00244598"/>
    <w:rsid w:val="00245402"/>
    <w:rsid w:val="002507A6"/>
    <w:rsid w:val="00251770"/>
    <w:rsid w:val="00251DF3"/>
    <w:rsid w:val="00255B36"/>
    <w:rsid w:val="00256305"/>
    <w:rsid w:val="00257F5D"/>
    <w:rsid w:val="00260F8B"/>
    <w:rsid w:val="00273DB3"/>
    <w:rsid w:val="002742E0"/>
    <w:rsid w:val="00276C39"/>
    <w:rsid w:val="00277D83"/>
    <w:rsid w:val="00281F5D"/>
    <w:rsid w:val="00283389"/>
    <w:rsid w:val="00283A09"/>
    <w:rsid w:val="0028490A"/>
    <w:rsid w:val="00284AC7"/>
    <w:rsid w:val="0028679C"/>
    <w:rsid w:val="002870FA"/>
    <w:rsid w:val="00292D91"/>
    <w:rsid w:val="002943B6"/>
    <w:rsid w:val="0029683D"/>
    <w:rsid w:val="00296C75"/>
    <w:rsid w:val="00297053"/>
    <w:rsid w:val="002977EF"/>
    <w:rsid w:val="00297EEB"/>
    <w:rsid w:val="002A1C75"/>
    <w:rsid w:val="002A20AE"/>
    <w:rsid w:val="002A2576"/>
    <w:rsid w:val="002A3AEA"/>
    <w:rsid w:val="002A5631"/>
    <w:rsid w:val="002A62BD"/>
    <w:rsid w:val="002B05A4"/>
    <w:rsid w:val="002B1E43"/>
    <w:rsid w:val="002B363E"/>
    <w:rsid w:val="002B6481"/>
    <w:rsid w:val="002C0802"/>
    <w:rsid w:val="002C2306"/>
    <w:rsid w:val="002C39AC"/>
    <w:rsid w:val="002C59F2"/>
    <w:rsid w:val="002C5EA4"/>
    <w:rsid w:val="002D41D1"/>
    <w:rsid w:val="002D7177"/>
    <w:rsid w:val="002E25EE"/>
    <w:rsid w:val="002E5EDB"/>
    <w:rsid w:val="002F1189"/>
    <w:rsid w:val="002F15EB"/>
    <w:rsid w:val="002F533C"/>
    <w:rsid w:val="002F5E05"/>
    <w:rsid w:val="00300156"/>
    <w:rsid w:val="00303C09"/>
    <w:rsid w:val="00304523"/>
    <w:rsid w:val="00306523"/>
    <w:rsid w:val="00306E57"/>
    <w:rsid w:val="003073D8"/>
    <w:rsid w:val="003115E2"/>
    <w:rsid w:val="00312479"/>
    <w:rsid w:val="003158F2"/>
    <w:rsid w:val="00316857"/>
    <w:rsid w:val="00321CB3"/>
    <w:rsid w:val="00323165"/>
    <w:rsid w:val="00325DB9"/>
    <w:rsid w:val="00331CB0"/>
    <w:rsid w:val="0033332C"/>
    <w:rsid w:val="003352D9"/>
    <w:rsid w:val="00337D52"/>
    <w:rsid w:val="00340035"/>
    <w:rsid w:val="00340DFB"/>
    <w:rsid w:val="003424D3"/>
    <w:rsid w:val="0034333F"/>
    <w:rsid w:val="00343C39"/>
    <w:rsid w:val="0034703A"/>
    <w:rsid w:val="0034724C"/>
    <w:rsid w:val="00347291"/>
    <w:rsid w:val="003475C8"/>
    <w:rsid w:val="00351073"/>
    <w:rsid w:val="00351E0A"/>
    <w:rsid w:val="0035516A"/>
    <w:rsid w:val="0036394F"/>
    <w:rsid w:val="0036593B"/>
    <w:rsid w:val="00372B94"/>
    <w:rsid w:val="00373B83"/>
    <w:rsid w:val="003746D0"/>
    <w:rsid w:val="00374F2A"/>
    <w:rsid w:val="00377788"/>
    <w:rsid w:val="00377CAB"/>
    <w:rsid w:val="00386931"/>
    <w:rsid w:val="003869D1"/>
    <w:rsid w:val="00395293"/>
    <w:rsid w:val="003A019A"/>
    <w:rsid w:val="003A1E46"/>
    <w:rsid w:val="003A2A39"/>
    <w:rsid w:val="003A43D2"/>
    <w:rsid w:val="003A4792"/>
    <w:rsid w:val="003A4F22"/>
    <w:rsid w:val="003A532E"/>
    <w:rsid w:val="003B06D8"/>
    <w:rsid w:val="003B236B"/>
    <w:rsid w:val="003B2E1E"/>
    <w:rsid w:val="003B3F24"/>
    <w:rsid w:val="003B7617"/>
    <w:rsid w:val="003C0417"/>
    <w:rsid w:val="003C2519"/>
    <w:rsid w:val="003C30E7"/>
    <w:rsid w:val="003C3118"/>
    <w:rsid w:val="003C3481"/>
    <w:rsid w:val="003C5F1F"/>
    <w:rsid w:val="003C6C90"/>
    <w:rsid w:val="003C7413"/>
    <w:rsid w:val="003C7536"/>
    <w:rsid w:val="003D0A47"/>
    <w:rsid w:val="003D5C65"/>
    <w:rsid w:val="003D7281"/>
    <w:rsid w:val="003E3463"/>
    <w:rsid w:val="003E43E7"/>
    <w:rsid w:val="003E5F39"/>
    <w:rsid w:val="003E6B25"/>
    <w:rsid w:val="003E6F0E"/>
    <w:rsid w:val="003F4620"/>
    <w:rsid w:val="003F4D0A"/>
    <w:rsid w:val="003F5A3E"/>
    <w:rsid w:val="004008E9"/>
    <w:rsid w:val="00401F84"/>
    <w:rsid w:val="00406064"/>
    <w:rsid w:val="004119DF"/>
    <w:rsid w:val="004122A1"/>
    <w:rsid w:val="00413A50"/>
    <w:rsid w:val="00416A80"/>
    <w:rsid w:val="00416E79"/>
    <w:rsid w:val="0042087F"/>
    <w:rsid w:val="00421058"/>
    <w:rsid w:val="00423936"/>
    <w:rsid w:val="004244D7"/>
    <w:rsid w:val="00424E40"/>
    <w:rsid w:val="004307A6"/>
    <w:rsid w:val="004311E7"/>
    <w:rsid w:val="004330EA"/>
    <w:rsid w:val="004404F3"/>
    <w:rsid w:val="00441007"/>
    <w:rsid w:val="00443A1F"/>
    <w:rsid w:val="00443F66"/>
    <w:rsid w:val="004448BC"/>
    <w:rsid w:val="00444D3D"/>
    <w:rsid w:val="00444FE9"/>
    <w:rsid w:val="00446548"/>
    <w:rsid w:val="00446FD8"/>
    <w:rsid w:val="00455863"/>
    <w:rsid w:val="004617F0"/>
    <w:rsid w:val="0046374C"/>
    <w:rsid w:val="004657C7"/>
    <w:rsid w:val="004673BE"/>
    <w:rsid w:val="00470781"/>
    <w:rsid w:val="00471189"/>
    <w:rsid w:val="00471A9E"/>
    <w:rsid w:val="004732FB"/>
    <w:rsid w:val="00474A0C"/>
    <w:rsid w:val="00476A9C"/>
    <w:rsid w:val="00477BFD"/>
    <w:rsid w:val="00480F0E"/>
    <w:rsid w:val="00481722"/>
    <w:rsid w:val="004831CB"/>
    <w:rsid w:val="004842F7"/>
    <w:rsid w:val="00484861"/>
    <w:rsid w:val="00484CA8"/>
    <w:rsid w:val="00490634"/>
    <w:rsid w:val="00493BE6"/>
    <w:rsid w:val="00497E59"/>
    <w:rsid w:val="004A0B48"/>
    <w:rsid w:val="004A28E4"/>
    <w:rsid w:val="004A37ED"/>
    <w:rsid w:val="004A3A61"/>
    <w:rsid w:val="004A4437"/>
    <w:rsid w:val="004A572E"/>
    <w:rsid w:val="004A6C9F"/>
    <w:rsid w:val="004B07AA"/>
    <w:rsid w:val="004B2334"/>
    <w:rsid w:val="004B250A"/>
    <w:rsid w:val="004B4B20"/>
    <w:rsid w:val="004B4CB1"/>
    <w:rsid w:val="004B559E"/>
    <w:rsid w:val="004B716F"/>
    <w:rsid w:val="004C07D4"/>
    <w:rsid w:val="004C0A39"/>
    <w:rsid w:val="004C22F7"/>
    <w:rsid w:val="004C2BAF"/>
    <w:rsid w:val="004C2F72"/>
    <w:rsid w:val="004C50D3"/>
    <w:rsid w:val="004C558A"/>
    <w:rsid w:val="004C6C8D"/>
    <w:rsid w:val="004C7257"/>
    <w:rsid w:val="004C7974"/>
    <w:rsid w:val="004D03E9"/>
    <w:rsid w:val="004D0DFA"/>
    <w:rsid w:val="004D1099"/>
    <w:rsid w:val="004D199B"/>
    <w:rsid w:val="004D1A54"/>
    <w:rsid w:val="004D1E22"/>
    <w:rsid w:val="004D2468"/>
    <w:rsid w:val="004D27A9"/>
    <w:rsid w:val="004D2CA5"/>
    <w:rsid w:val="004D3FAA"/>
    <w:rsid w:val="004D5727"/>
    <w:rsid w:val="004D7E46"/>
    <w:rsid w:val="004E0D78"/>
    <w:rsid w:val="004E1528"/>
    <w:rsid w:val="004E172D"/>
    <w:rsid w:val="004E2845"/>
    <w:rsid w:val="004E5607"/>
    <w:rsid w:val="004E626E"/>
    <w:rsid w:val="004F0A3B"/>
    <w:rsid w:val="004F0CE7"/>
    <w:rsid w:val="004F265B"/>
    <w:rsid w:val="004F2A36"/>
    <w:rsid w:val="004F2BCA"/>
    <w:rsid w:val="004F312C"/>
    <w:rsid w:val="004F3A82"/>
    <w:rsid w:val="004F440A"/>
    <w:rsid w:val="004F64BE"/>
    <w:rsid w:val="004F73F6"/>
    <w:rsid w:val="00500234"/>
    <w:rsid w:val="00501474"/>
    <w:rsid w:val="00501956"/>
    <w:rsid w:val="005020B7"/>
    <w:rsid w:val="005020D3"/>
    <w:rsid w:val="00503FF4"/>
    <w:rsid w:val="00511C25"/>
    <w:rsid w:val="00513317"/>
    <w:rsid w:val="00513E58"/>
    <w:rsid w:val="005200CB"/>
    <w:rsid w:val="00523BA2"/>
    <w:rsid w:val="005244A7"/>
    <w:rsid w:val="00525498"/>
    <w:rsid w:val="00525E20"/>
    <w:rsid w:val="0052610B"/>
    <w:rsid w:val="00526235"/>
    <w:rsid w:val="00526440"/>
    <w:rsid w:val="00526579"/>
    <w:rsid w:val="0053148A"/>
    <w:rsid w:val="005324FC"/>
    <w:rsid w:val="00532B5D"/>
    <w:rsid w:val="00533508"/>
    <w:rsid w:val="005341E6"/>
    <w:rsid w:val="0053437D"/>
    <w:rsid w:val="00534AE8"/>
    <w:rsid w:val="00535543"/>
    <w:rsid w:val="00535738"/>
    <w:rsid w:val="00535B13"/>
    <w:rsid w:val="00535FCC"/>
    <w:rsid w:val="00536FBF"/>
    <w:rsid w:val="005420B9"/>
    <w:rsid w:val="00542158"/>
    <w:rsid w:val="0054655B"/>
    <w:rsid w:val="0055089B"/>
    <w:rsid w:val="00551109"/>
    <w:rsid w:val="0056090D"/>
    <w:rsid w:val="00561DB4"/>
    <w:rsid w:val="005645B1"/>
    <w:rsid w:val="00565EED"/>
    <w:rsid w:val="00566035"/>
    <w:rsid w:val="00566F02"/>
    <w:rsid w:val="005703E0"/>
    <w:rsid w:val="00570A8B"/>
    <w:rsid w:val="00570FF8"/>
    <w:rsid w:val="0057183C"/>
    <w:rsid w:val="0057194B"/>
    <w:rsid w:val="00571C2F"/>
    <w:rsid w:val="00571E75"/>
    <w:rsid w:val="00572502"/>
    <w:rsid w:val="00574486"/>
    <w:rsid w:val="0057742C"/>
    <w:rsid w:val="005812E4"/>
    <w:rsid w:val="00581B75"/>
    <w:rsid w:val="005833A9"/>
    <w:rsid w:val="00583641"/>
    <w:rsid w:val="0058376E"/>
    <w:rsid w:val="005838BE"/>
    <w:rsid w:val="00584ADB"/>
    <w:rsid w:val="00585628"/>
    <w:rsid w:val="0058681F"/>
    <w:rsid w:val="0058693F"/>
    <w:rsid w:val="005869E5"/>
    <w:rsid w:val="005870F3"/>
    <w:rsid w:val="00591492"/>
    <w:rsid w:val="005932AD"/>
    <w:rsid w:val="00595F8B"/>
    <w:rsid w:val="005976EA"/>
    <w:rsid w:val="00597B48"/>
    <w:rsid w:val="005A1637"/>
    <w:rsid w:val="005A5473"/>
    <w:rsid w:val="005B171A"/>
    <w:rsid w:val="005B3512"/>
    <w:rsid w:val="005B3581"/>
    <w:rsid w:val="005B7C8D"/>
    <w:rsid w:val="005C0053"/>
    <w:rsid w:val="005C0AE8"/>
    <w:rsid w:val="005C27E8"/>
    <w:rsid w:val="005C2C04"/>
    <w:rsid w:val="005D16C8"/>
    <w:rsid w:val="005D1BFC"/>
    <w:rsid w:val="005D1F4B"/>
    <w:rsid w:val="005D2147"/>
    <w:rsid w:val="005D42BB"/>
    <w:rsid w:val="005D71A0"/>
    <w:rsid w:val="005D7A42"/>
    <w:rsid w:val="005E6121"/>
    <w:rsid w:val="005E722F"/>
    <w:rsid w:val="005E7B1A"/>
    <w:rsid w:val="005F1016"/>
    <w:rsid w:val="005F2B0F"/>
    <w:rsid w:val="005F3702"/>
    <w:rsid w:val="005F409F"/>
    <w:rsid w:val="005F460B"/>
    <w:rsid w:val="005F4E2D"/>
    <w:rsid w:val="005F5985"/>
    <w:rsid w:val="005F6270"/>
    <w:rsid w:val="005F6970"/>
    <w:rsid w:val="00601B41"/>
    <w:rsid w:val="00603008"/>
    <w:rsid w:val="0060398E"/>
    <w:rsid w:val="00603B8E"/>
    <w:rsid w:val="00605BAF"/>
    <w:rsid w:val="00605CEC"/>
    <w:rsid w:val="00613EBA"/>
    <w:rsid w:val="006175AE"/>
    <w:rsid w:val="00617ADC"/>
    <w:rsid w:val="00622D6A"/>
    <w:rsid w:val="00622F27"/>
    <w:rsid w:val="00625CB5"/>
    <w:rsid w:val="00627523"/>
    <w:rsid w:val="00631EBB"/>
    <w:rsid w:val="00634657"/>
    <w:rsid w:val="006354DE"/>
    <w:rsid w:val="00637B89"/>
    <w:rsid w:val="00642586"/>
    <w:rsid w:val="00642D00"/>
    <w:rsid w:val="00644ED8"/>
    <w:rsid w:val="0064510B"/>
    <w:rsid w:val="00647C3F"/>
    <w:rsid w:val="006564CF"/>
    <w:rsid w:val="006602B8"/>
    <w:rsid w:val="00662BB1"/>
    <w:rsid w:val="0066321D"/>
    <w:rsid w:val="0066528D"/>
    <w:rsid w:val="00665E0D"/>
    <w:rsid w:val="00665FF5"/>
    <w:rsid w:val="00670C0E"/>
    <w:rsid w:val="00670E4A"/>
    <w:rsid w:val="00673482"/>
    <w:rsid w:val="00673781"/>
    <w:rsid w:val="00677C20"/>
    <w:rsid w:val="00682DAE"/>
    <w:rsid w:val="00683371"/>
    <w:rsid w:val="00683BC5"/>
    <w:rsid w:val="006929D0"/>
    <w:rsid w:val="00693905"/>
    <w:rsid w:val="006952E4"/>
    <w:rsid w:val="0069552E"/>
    <w:rsid w:val="00695E03"/>
    <w:rsid w:val="00697500"/>
    <w:rsid w:val="006978E0"/>
    <w:rsid w:val="006A04B4"/>
    <w:rsid w:val="006A1D40"/>
    <w:rsid w:val="006A419D"/>
    <w:rsid w:val="006A7766"/>
    <w:rsid w:val="006B20EE"/>
    <w:rsid w:val="006B212B"/>
    <w:rsid w:val="006B294A"/>
    <w:rsid w:val="006B4DA8"/>
    <w:rsid w:val="006B537C"/>
    <w:rsid w:val="006B631B"/>
    <w:rsid w:val="006B72A7"/>
    <w:rsid w:val="006C0625"/>
    <w:rsid w:val="006C08A2"/>
    <w:rsid w:val="006C17E3"/>
    <w:rsid w:val="006C47DF"/>
    <w:rsid w:val="006C54EA"/>
    <w:rsid w:val="006C6F9B"/>
    <w:rsid w:val="006D2354"/>
    <w:rsid w:val="006D2E32"/>
    <w:rsid w:val="006D3313"/>
    <w:rsid w:val="006D3A17"/>
    <w:rsid w:val="006D5137"/>
    <w:rsid w:val="006D5405"/>
    <w:rsid w:val="006E2699"/>
    <w:rsid w:val="006E325B"/>
    <w:rsid w:val="006E4E20"/>
    <w:rsid w:val="006E5143"/>
    <w:rsid w:val="006E5ECB"/>
    <w:rsid w:val="006E69EA"/>
    <w:rsid w:val="006E7983"/>
    <w:rsid w:val="006F0D28"/>
    <w:rsid w:val="006F5665"/>
    <w:rsid w:val="006F6FD9"/>
    <w:rsid w:val="00702402"/>
    <w:rsid w:val="0070253D"/>
    <w:rsid w:val="00702B83"/>
    <w:rsid w:val="00702DD2"/>
    <w:rsid w:val="007031D0"/>
    <w:rsid w:val="00705E41"/>
    <w:rsid w:val="00707234"/>
    <w:rsid w:val="0071314B"/>
    <w:rsid w:val="00716741"/>
    <w:rsid w:val="0071748D"/>
    <w:rsid w:val="007179A7"/>
    <w:rsid w:val="007227F1"/>
    <w:rsid w:val="00725A0A"/>
    <w:rsid w:val="00727449"/>
    <w:rsid w:val="00730DA5"/>
    <w:rsid w:val="00731144"/>
    <w:rsid w:val="007319FF"/>
    <w:rsid w:val="0073452A"/>
    <w:rsid w:val="00734805"/>
    <w:rsid w:val="00740E6E"/>
    <w:rsid w:val="007422E8"/>
    <w:rsid w:val="00742C67"/>
    <w:rsid w:val="00744BD4"/>
    <w:rsid w:val="007459C7"/>
    <w:rsid w:val="007476EC"/>
    <w:rsid w:val="007572C1"/>
    <w:rsid w:val="00757DFE"/>
    <w:rsid w:val="007611E4"/>
    <w:rsid w:val="007621F6"/>
    <w:rsid w:val="00766F93"/>
    <w:rsid w:val="0077018A"/>
    <w:rsid w:val="00772492"/>
    <w:rsid w:val="007744FF"/>
    <w:rsid w:val="00780737"/>
    <w:rsid w:val="00782386"/>
    <w:rsid w:val="0078367F"/>
    <w:rsid w:val="00785CAE"/>
    <w:rsid w:val="00785DD8"/>
    <w:rsid w:val="00786855"/>
    <w:rsid w:val="007879AA"/>
    <w:rsid w:val="00790055"/>
    <w:rsid w:val="007904B1"/>
    <w:rsid w:val="00791ED9"/>
    <w:rsid w:val="0079287D"/>
    <w:rsid w:val="00794A40"/>
    <w:rsid w:val="00794D2A"/>
    <w:rsid w:val="0079537B"/>
    <w:rsid w:val="00796C0B"/>
    <w:rsid w:val="007971BA"/>
    <w:rsid w:val="007978E7"/>
    <w:rsid w:val="00797AC7"/>
    <w:rsid w:val="007A1E9A"/>
    <w:rsid w:val="007A2201"/>
    <w:rsid w:val="007A2403"/>
    <w:rsid w:val="007A5DF4"/>
    <w:rsid w:val="007B0397"/>
    <w:rsid w:val="007B29C6"/>
    <w:rsid w:val="007B2A0C"/>
    <w:rsid w:val="007B3123"/>
    <w:rsid w:val="007B3EFE"/>
    <w:rsid w:val="007B4D0E"/>
    <w:rsid w:val="007B5322"/>
    <w:rsid w:val="007B6220"/>
    <w:rsid w:val="007B6725"/>
    <w:rsid w:val="007C0D4E"/>
    <w:rsid w:val="007C18E7"/>
    <w:rsid w:val="007C39E4"/>
    <w:rsid w:val="007C430C"/>
    <w:rsid w:val="007C4703"/>
    <w:rsid w:val="007C5DCD"/>
    <w:rsid w:val="007C7199"/>
    <w:rsid w:val="007C7C2D"/>
    <w:rsid w:val="007D04F7"/>
    <w:rsid w:val="007D2C09"/>
    <w:rsid w:val="007D35FC"/>
    <w:rsid w:val="007D5C03"/>
    <w:rsid w:val="007D6B38"/>
    <w:rsid w:val="007D702D"/>
    <w:rsid w:val="007D7FB0"/>
    <w:rsid w:val="007E26AF"/>
    <w:rsid w:val="007E3C27"/>
    <w:rsid w:val="007E3CD8"/>
    <w:rsid w:val="007F0547"/>
    <w:rsid w:val="007F075B"/>
    <w:rsid w:val="007F479F"/>
    <w:rsid w:val="007F48A9"/>
    <w:rsid w:val="007F56D0"/>
    <w:rsid w:val="007F6095"/>
    <w:rsid w:val="007F6B9F"/>
    <w:rsid w:val="007F6F6A"/>
    <w:rsid w:val="007F6F90"/>
    <w:rsid w:val="00802754"/>
    <w:rsid w:val="00802FDD"/>
    <w:rsid w:val="008074BA"/>
    <w:rsid w:val="00811030"/>
    <w:rsid w:val="0081257F"/>
    <w:rsid w:val="00812C7E"/>
    <w:rsid w:val="00812FC7"/>
    <w:rsid w:val="00814488"/>
    <w:rsid w:val="00815072"/>
    <w:rsid w:val="00815F9E"/>
    <w:rsid w:val="0082085D"/>
    <w:rsid w:val="00820CF0"/>
    <w:rsid w:val="00821DE9"/>
    <w:rsid w:val="0082261B"/>
    <w:rsid w:val="00824B80"/>
    <w:rsid w:val="00825FB6"/>
    <w:rsid w:val="0083329B"/>
    <w:rsid w:val="00836A7C"/>
    <w:rsid w:val="008374DF"/>
    <w:rsid w:val="008412D5"/>
    <w:rsid w:val="00845304"/>
    <w:rsid w:val="00847471"/>
    <w:rsid w:val="00847DC8"/>
    <w:rsid w:val="0085108A"/>
    <w:rsid w:val="00852932"/>
    <w:rsid w:val="00853897"/>
    <w:rsid w:val="00854506"/>
    <w:rsid w:val="00856CC9"/>
    <w:rsid w:val="0085745C"/>
    <w:rsid w:val="00857655"/>
    <w:rsid w:val="00861C47"/>
    <w:rsid w:val="00861E49"/>
    <w:rsid w:val="008621E3"/>
    <w:rsid w:val="0086238A"/>
    <w:rsid w:val="00865028"/>
    <w:rsid w:val="00865101"/>
    <w:rsid w:val="008701D6"/>
    <w:rsid w:val="00870417"/>
    <w:rsid w:val="00874D41"/>
    <w:rsid w:val="00883836"/>
    <w:rsid w:val="00883A0B"/>
    <w:rsid w:val="0088490E"/>
    <w:rsid w:val="008855BC"/>
    <w:rsid w:val="00887EC9"/>
    <w:rsid w:val="008933F1"/>
    <w:rsid w:val="00894091"/>
    <w:rsid w:val="008A06F8"/>
    <w:rsid w:val="008A57A1"/>
    <w:rsid w:val="008A5E1F"/>
    <w:rsid w:val="008A6076"/>
    <w:rsid w:val="008C440F"/>
    <w:rsid w:val="008C4D40"/>
    <w:rsid w:val="008C7065"/>
    <w:rsid w:val="008D0CB5"/>
    <w:rsid w:val="008D2D1F"/>
    <w:rsid w:val="008D39EC"/>
    <w:rsid w:val="008D4491"/>
    <w:rsid w:val="008D5C89"/>
    <w:rsid w:val="008D622B"/>
    <w:rsid w:val="008D6472"/>
    <w:rsid w:val="008D7989"/>
    <w:rsid w:val="008D7B85"/>
    <w:rsid w:val="008E1223"/>
    <w:rsid w:val="008E5767"/>
    <w:rsid w:val="008F3D65"/>
    <w:rsid w:val="00902035"/>
    <w:rsid w:val="00902BC8"/>
    <w:rsid w:val="0090388D"/>
    <w:rsid w:val="00903A79"/>
    <w:rsid w:val="009054CD"/>
    <w:rsid w:val="00910130"/>
    <w:rsid w:val="00911B4C"/>
    <w:rsid w:val="00912135"/>
    <w:rsid w:val="00912E72"/>
    <w:rsid w:val="009154FA"/>
    <w:rsid w:val="0092077B"/>
    <w:rsid w:val="00923DF5"/>
    <w:rsid w:val="009246ED"/>
    <w:rsid w:val="009267F9"/>
    <w:rsid w:val="00927291"/>
    <w:rsid w:val="00927BD7"/>
    <w:rsid w:val="00932102"/>
    <w:rsid w:val="009338FD"/>
    <w:rsid w:val="0093646E"/>
    <w:rsid w:val="00941328"/>
    <w:rsid w:val="00942CDA"/>
    <w:rsid w:val="00942F4D"/>
    <w:rsid w:val="0094315F"/>
    <w:rsid w:val="009436D5"/>
    <w:rsid w:val="009447D0"/>
    <w:rsid w:val="0094548F"/>
    <w:rsid w:val="009464C0"/>
    <w:rsid w:val="00946B4A"/>
    <w:rsid w:val="00946E40"/>
    <w:rsid w:val="00950B17"/>
    <w:rsid w:val="00951C13"/>
    <w:rsid w:val="009540F4"/>
    <w:rsid w:val="009559D0"/>
    <w:rsid w:val="009617FD"/>
    <w:rsid w:val="009622DC"/>
    <w:rsid w:val="00962FEC"/>
    <w:rsid w:val="00963DE3"/>
    <w:rsid w:val="00964C8D"/>
    <w:rsid w:val="00964CCB"/>
    <w:rsid w:val="0096691E"/>
    <w:rsid w:val="0097035C"/>
    <w:rsid w:val="00970E80"/>
    <w:rsid w:val="0097163B"/>
    <w:rsid w:val="009719EE"/>
    <w:rsid w:val="00972C88"/>
    <w:rsid w:val="00980D03"/>
    <w:rsid w:val="00981317"/>
    <w:rsid w:val="00983A2B"/>
    <w:rsid w:val="0098620D"/>
    <w:rsid w:val="00986EBD"/>
    <w:rsid w:val="0098764B"/>
    <w:rsid w:val="009905A5"/>
    <w:rsid w:val="00992432"/>
    <w:rsid w:val="00993362"/>
    <w:rsid w:val="0099366A"/>
    <w:rsid w:val="00994B60"/>
    <w:rsid w:val="00996C4D"/>
    <w:rsid w:val="009A04E5"/>
    <w:rsid w:val="009A1607"/>
    <w:rsid w:val="009A1DA6"/>
    <w:rsid w:val="009A2F0F"/>
    <w:rsid w:val="009A3551"/>
    <w:rsid w:val="009A3DEC"/>
    <w:rsid w:val="009A6764"/>
    <w:rsid w:val="009A79AA"/>
    <w:rsid w:val="009A7B9A"/>
    <w:rsid w:val="009B2950"/>
    <w:rsid w:val="009B5463"/>
    <w:rsid w:val="009C1928"/>
    <w:rsid w:val="009C26F5"/>
    <w:rsid w:val="009C437D"/>
    <w:rsid w:val="009C50EF"/>
    <w:rsid w:val="009C680C"/>
    <w:rsid w:val="009D14B1"/>
    <w:rsid w:val="009D258A"/>
    <w:rsid w:val="009D380C"/>
    <w:rsid w:val="009D39F0"/>
    <w:rsid w:val="009D5558"/>
    <w:rsid w:val="009D6B1D"/>
    <w:rsid w:val="009D6D41"/>
    <w:rsid w:val="009D72B1"/>
    <w:rsid w:val="009E58C6"/>
    <w:rsid w:val="009E77D4"/>
    <w:rsid w:val="009E7FF5"/>
    <w:rsid w:val="009F19E2"/>
    <w:rsid w:val="009F3543"/>
    <w:rsid w:val="009F42F7"/>
    <w:rsid w:val="00A0315E"/>
    <w:rsid w:val="00A03C81"/>
    <w:rsid w:val="00A03CD3"/>
    <w:rsid w:val="00A04C12"/>
    <w:rsid w:val="00A058A3"/>
    <w:rsid w:val="00A06799"/>
    <w:rsid w:val="00A103A3"/>
    <w:rsid w:val="00A1082A"/>
    <w:rsid w:val="00A11D40"/>
    <w:rsid w:val="00A14192"/>
    <w:rsid w:val="00A17A49"/>
    <w:rsid w:val="00A22640"/>
    <w:rsid w:val="00A22B40"/>
    <w:rsid w:val="00A236FE"/>
    <w:rsid w:val="00A24124"/>
    <w:rsid w:val="00A27D91"/>
    <w:rsid w:val="00A300A3"/>
    <w:rsid w:val="00A30B84"/>
    <w:rsid w:val="00A33ABA"/>
    <w:rsid w:val="00A33D24"/>
    <w:rsid w:val="00A33FDE"/>
    <w:rsid w:val="00A341B1"/>
    <w:rsid w:val="00A34B89"/>
    <w:rsid w:val="00A35137"/>
    <w:rsid w:val="00A35684"/>
    <w:rsid w:val="00A358D4"/>
    <w:rsid w:val="00A37775"/>
    <w:rsid w:val="00A40105"/>
    <w:rsid w:val="00A403D7"/>
    <w:rsid w:val="00A40DF7"/>
    <w:rsid w:val="00A42E7C"/>
    <w:rsid w:val="00A430D7"/>
    <w:rsid w:val="00A45F71"/>
    <w:rsid w:val="00A513B3"/>
    <w:rsid w:val="00A51CC1"/>
    <w:rsid w:val="00A60331"/>
    <w:rsid w:val="00A61BBE"/>
    <w:rsid w:val="00A6356D"/>
    <w:rsid w:val="00A64D77"/>
    <w:rsid w:val="00A72627"/>
    <w:rsid w:val="00A744A7"/>
    <w:rsid w:val="00A7488E"/>
    <w:rsid w:val="00A74B4A"/>
    <w:rsid w:val="00A74BC9"/>
    <w:rsid w:val="00A75B8D"/>
    <w:rsid w:val="00A76305"/>
    <w:rsid w:val="00A76DB7"/>
    <w:rsid w:val="00A8007D"/>
    <w:rsid w:val="00A80A1B"/>
    <w:rsid w:val="00A815B9"/>
    <w:rsid w:val="00A81B41"/>
    <w:rsid w:val="00A82D3A"/>
    <w:rsid w:val="00A97987"/>
    <w:rsid w:val="00A97AC8"/>
    <w:rsid w:val="00AA1638"/>
    <w:rsid w:val="00AA33D7"/>
    <w:rsid w:val="00AA580C"/>
    <w:rsid w:val="00AA68A0"/>
    <w:rsid w:val="00AB0E14"/>
    <w:rsid w:val="00AB0E93"/>
    <w:rsid w:val="00AB1464"/>
    <w:rsid w:val="00AB3955"/>
    <w:rsid w:val="00AB46E3"/>
    <w:rsid w:val="00AB52B7"/>
    <w:rsid w:val="00AB588E"/>
    <w:rsid w:val="00AB6A0A"/>
    <w:rsid w:val="00AB6C8F"/>
    <w:rsid w:val="00AB7830"/>
    <w:rsid w:val="00AC0DA9"/>
    <w:rsid w:val="00AC27EF"/>
    <w:rsid w:val="00AC2C13"/>
    <w:rsid w:val="00AD0D9E"/>
    <w:rsid w:val="00AD33BE"/>
    <w:rsid w:val="00AD68C5"/>
    <w:rsid w:val="00AD68FB"/>
    <w:rsid w:val="00AD768E"/>
    <w:rsid w:val="00AE020D"/>
    <w:rsid w:val="00AE0AAB"/>
    <w:rsid w:val="00AE0AB6"/>
    <w:rsid w:val="00AE1559"/>
    <w:rsid w:val="00AE1A80"/>
    <w:rsid w:val="00AE1D34"/>
    <w:rsid w:val="00AE3039"/>
    <w:rsid w:val="00AE4EC3"/>
    <w:rsid w:val="00AE6D16"/>
    <w:rsid w:val="00AF0308"/>
    <w:rsid w:val="00AF0339"/>
    <w:rsid w:val="00AF13DF"/>
    <w:rsid w:val="00AF20BA"/>
    <w:rsid w:val="00AF37CC"/>
    <w:rsid w:val="00AF578C"/>
    <w:rsid w:val="00AF5858"/>
    <w:rsid w:val="00AF5BC1"/>
    <w:rsid w:val="00B02C06"/>
    <w:rsid w:val="00B02C2C"/>
    <w:rsid w:val="00B034D0"/>
    <w:rsid w:val="00B03E17"/>
    <w:rsid w:val="00B0570C"/>
    <w:rsid w:val="00B06A46"/>
    <w:rsid w:val="00B075BC"/>
    <w:rsid w:val="00B07D91"/>
    <w:rsid w:val="00B07E1B"/>
    <w:rsid w:val="00B11BBC"/>
    <w:rsid w:val="00B13D59"/>
    <w:rsid w:val="00B13E46"/>
    <w:rsid w:val="00B14DD7"/>
    <w:rsid w:val="00B162D4"/>
    <w:rsid w:val="00B22468"/>
    <w:rsid w:val="00B23327"/>
    <w:rsid w:val="00B236E1"/>
    <w:rsid w:val="00B310C3"/>
    <w:rsid w:val="00B3183B"/>
    <w:rsid w:val="00B33726"/>
    <w:rsid w:val="00B33ECC"/>
    <w:rsid w:val="00B36372"/>
    <w:rsid w:val="00B36E36"/>
    <w:rsid w:val="00B412DD"/>
    <w:rsid w:val="00B4340D"/>
    <w:rsid w:val="00B4370E"/>
    <w:rsid w:val="00B43A08"/>
    <w:rsid w:val="00B4572C"/>
    <w:rsid w:val="00B503F2"/>
    <w:rsid w:val="00B5088C"/>
    <w:rsid w:val="00B5111A"/>
    <w:rsid w:val="00B517A8"/>
    <w:rsid w:val="00B54A52"/>
    <w:rsid w:val="00B54A8A"/>
    <w:rsid w:val="00B54AA1"/>
    <w:rsid w:val="00B54BA7"/>
    <w:rsid w:val="00B55D8B"/>
    <w:rsid w:val="00B57EEF"/>
    <w:rsid w:val="00B6141B"/>
    <w:rsid w:val="00B616E0"/>
    <w:rsid w:val="00B6238C"/>
    <w:rsid w:val="00B63236"/>
    <w:rsid w:val="00B65E5F"/>
    <w:rsid w:val="00B71A27"/>
    <w:rsid w:val="00B72A4E"/>
    <w:rsid w:val="00B73AB2"/>
    <w:rsid w:val="00B7521C"/>
    <w:rsid w:val="00B811B3"/>
    <w:rsid w:val="00B8466E"/>
    <w:rsid w:val="00B8471B"/>
    <w:rsid w:val="00B855F7"/>
    <w:rsid w:val="00B8683D"/>
    <w:rsid w:val="00B86F2D"/>
    <w:rsid w:val="00B86F7A"/>
    <w:rsid w:val="00B879B7"/>
    <w:rsid w:val="00B879E8"/>
    <w:rsid w:val="00B904DE"/>
    <w:rsid w:val="00B919A9"/>
    <w:rsid w:val="00B91C93"/>
    <w:rsid w:val="00B92101"/>
    <w:rsid w:val="00B9330D"/>
    <w:rsid w:val="00B94141"/>
    <w:rsid w:val="00B964EE"/>
    <w:rsid w:val="00B96B3E"/>
    <w:rsid w:val="00B97BA8"/>
    <w:rsid w:val="00BA1CDF"/>
    <w:rsid w:val="00BA25BD"/>
    <w:rsid w:val="00BA3C76"/>
    <w:rsid w:val="00BA3FEE"/>
    <w:rsid w:val="00BA4AAC"/>
    <w:rsid w:val="00BA6F52"/>
    <w:rsid w:val="00BA7935"/>
    <w:rsid w:val="00BB042F"/>
    <w:rsid w:val="00BB4614"/>
    <w:rsid w:val="00BB62B1"/>
    <w:rsid w:val="00BB6798"/>
    <w:rsid w:val="00BB7279"/>
    <w:rsid w:val="00BB79CF"/>
    <w:rsid w:val="00BC330B"/>
    <w:rsid w:val="00BC3787"/>
    <w:rsid w:val="00BC65C5"/>
    <w:rsid w:val="00BC75CC"/>
    <w:rsid w:val="00BD288C"/>
    <w:rsid w:val="00BD2AAE"/>
    <w:rsid w:val="00BD6076"/>
    <w:rsid w:val="00BD6EFB"/>
    <w:rsid w:val="00BD7AF1"/>
    <w:rsid w:val="00BE137F"/>
    <w:rsid w:val="00BE1DAC"/>
    <w:rsid w:val="00BE4304"/>
    <w:rsid w:val="00BE537E"/>
    <w:rsid w:val="00BE6851"/>
    <w:rsid w:val="00BE6BFC"/>
    <w:rsid w:val="00BE7746"/>
    <w:rsid w:val="00BF0696"/>
    <w:rsid w:val="00BF0C26"/>
    <w:rsid w:val="00BF1D7C"/>
    <w:rsid w:val="00BF2BB6"/>
    <w:rsid w:val="00BF41C7"/>
    <w:rsid w:val="00BF5A39"/>
    <w:rsid w:val="00BF756C"/>
    <w:rsid w:val="00C01A94"/>
    <w:rsid w:val="00C024AD"/>
    <w:rsid w:val="00C03594"/>
    <w:rsid w:val="00C04067"/>
    <w:rsid w:val="00C0456C"/>
    <w:rsid w:val="00C10817"/>
    <w:rsid w:val="00C1310D"/>
    <w:rsid w:val="00C152AB"/>
    <w:rsid w:val="00C17394"/>
    <w:rsid w:val="00C173CF"/>
    <w:rsid w:val="00C17982"/>
    <w:rsid w:val="00C179C2"/>
    <w:rsid w:val="00C20D24"/>
    <w:rsid w:val="00C23B20"/>
    <w:rsid w:val="00C24EEB"/>
    <w:rsid w:val="00C2502B"/>
    <w:rsid w:val="00C26339"/>
    <w:rsid w:val="00C273E9"/>
    <w:rsid w:val="00C36BFC"/>
    <w:rsid w:val="00C37A85"/>
    <w:rsid w:val="00C37CCA"/>
    <w:rsid w:val="00C43186"/>
    <w:rsid w:val="00C43D2E"/>
    <w:rsid w:val="00C4424D"/>
    <w:rsid w:val="00C459E4"/>
    <w:rsid w:val="00C45BD0"/>
    <w:rsid w:val="00C462AA"/>
    <w:rsid w:val="00C47712"/>
    <w:rsid w:val="00C5303E"/>
    <w:rsid w:val="00C54F1E"/>
    <w:rsid w:val="00C5509F"/>
    <w:rsid w:val="00C55912"/>
    <w:rsid w:val="00C55EC3"/>
    <w:rsid w:val="00C629A8"/>
    <w:rsid w:val="00C64EA6"/>
    <w:rsid w:val="00C65811"/>
    <w:rsid w:val="00C6603E"/>
    <w:rsid w:val="00C66201"/>
    <w:rsid w:val="00C70D0C"/>
    <w:rsid w:val="00C720F1"/>
    <w:rsid w:val="00C72EBF"/>
    <w:rsid w:val="00C7348A"/>
    <w:rsid w:val="00C7395D"/>
    <w:rsid w:val="00C754C8"/>
    <w:rsid w:val="00C7617B"/>
    <w:rsid w:val="00C7631D"/>
    <w:rsid w:val="00C7652D"/>
    <w:rsid w:val="00C77009"/>
    <w:rsid w:val="00C80CFC"/>
    <w:rsid w:val="00C83162"/>
    <w:rsid w:val="00C85760"/>
    <w:rsid w:val="00C86754"/>
    <w:rsid w:val="00C87556"/>
    <w:rsid w:val="00C87917"/>
    <w:rsid w:val="00C92BD0"/>
    <w:rsid w:val="00C937C6"/>
    <w:rsid w:val="00C94FF8"/>
    <w:rsid w:val="00C95750"/>
    <w:rsid w:val="00C95CD9"/>
    <w:rsid w:val="00C97AC6"/>
    <w:rsid w:val="00CA1B07"/>
    <w:rsid w:val="00CA46F5"/>
    <w:rsid w:val="00CA5273"/>
    <w:rsid w:val="00CA53D8"/>
    <w:rsid w:val="00CA5478"/>
    <w:rsid w:val="00CB0201"/>
    <w:rsid w:val="00CB2CE1"/>
    <w:rsid w:val="00CB30AC"/>
    <w:rsid w:val="00CB49B4"/>
    <w:rsid w:val="00CB5980"/>
    <w:rsid w:val="00CB5EE9"/>
    <w:rsid w:val="00CB669A"/>
    <w:rsid w:val="00CB6E6E"/>
    <w:rsid w:val="00CC0E45"/>
    <w:rsid w:val="00CC1B54"/>
    <w:rsid w:val="00CC3245"/>
    <w:rsid w:val="00CC33E0"/>
    <w:rsid w:val="00CC5542"/>
    <w:rsid w:val="00CC669A"/>
    <w:rsid w:val="00CC6C0F"/>
    <w:rsid w:val="00CD1DA3"/>
    <w:rsid w:val="00CD3EE8"/>
    <w:rsid w:val="00CD4268"/>
    <w:rsid w:val="00CD5AA1"/>
    <w:rsid w:val="00CD7998"/>
    <w:rsid w:val="00CD7B58"/>
    <w:rsid w:val="00CE12A5"/>
    <w:rsid w:val="00CE13F1"/>
    <w:rsid w:val="00CE1685"/>
    <w:rsid w:val="00CE2333"/>
    <w:rsid w:val="00CE43B2"/>
    <w:rsid w:val="00CE4B90"/>
    <w:rsid w:val="00CE5D08"/>
    <w:rsid w:val="00CE7941"/>
    <w:rsid w:val="00CF0BD4"/>
    <w:rsid w:val="00CF0D8F"/>
    <w:rsid w:val="00CF1630"/>
    <w:rsid w:val="00CF2404"/>
    <w:rsid w:val="00CF3820"/>
    <w:rsid w:val="00CF7AB7"/>
    <w:rsid w:val="00D00E49"/>
    <w:rsid w:val="00D010A7"/>
    <w:rsid w:val="00D04FCC"/>
    <w:rsid w:val="00D06563"/>
    <w:rsid w:val="00D101F7"/>
    <w:rsid w:val="00D102AE"/>
    <w:rsid w:val="00D10DC0"/>
    <w:rsid w:val="00D1167C"/>
    <w:rsid w:val="00D11C22"/>
    <w:rsid w:val="00D11CC7"/>
    <w:rsid w:val="00D124E4"/>
    <w:rsid w:val="00D13AC7"/>
    <w:rsid w:val="00D14824"/>
    <w:rsid w:val="00D158F2"/>
    <w:rsid w:val="00D15F80"/>
    <w:rsid w:val="00D168B6"/>
    <w:rsid w:val="00D17F18"/>
    <w:rsid w:val="00D20908"/>
    <w:rsid w:val="00D22EEA"/>
    <w:rsid w:val="00D235DD"/>
    <w:rsid w:val="00D23F06"/>
    <w:rsid w:val="00D2433F"/>
    <w:rsid w:val="00D24913"/>
    <w:rsid w:val="00D308A7"/>
    <w:rsid w:val="00D33BC1"/>
    <w:rsid w:val="00D35790"/>
    <w:rsid w:val="00D35C0D"/>
    <w:rsid w:val="00D3760B"/>
    <w:rsid w:val="00D37B79"/>
    <w:rsid w:val="00D429C8"/>
    <w:rsid w:val="00D443B9"/>
    <w:rsid w:val="00D46034"/>
    <w:rsid w:val="00D461A3"/>
    <w:rsid w:val="00D46580"/>
    <w:rsid w:val="00D4769C"/>
    <w:rsid w:val="00D52FCB"/>
    <w:rsid w:val="00D5633F"/>
    <w:rsid w:val="00D56CA4"/>
    <w:rsid w:val="00D618E5"/>
    <w:rsid w:val="00D62D2A"/>
    <w:rsid w:val="00D635B6"/>
    <w:rsid w:val="00D6406A"/>
    <w:rsid w:val="00D65622"/>
    <w:rsid w:val="00D66700"/>
    <w:rsid w:val="00D73A07"/>
    <w:rsid w:val="00D7546E"/>
    <w:rsid w:val="00D75FBB"/>
    <w:rsid w:val="00D760E2"/>
    <w:rsid w:val="00D77724"/>
    <w:rsid w:val="00D800A2"/>
    <w:rsid w:val="00D809CE"/>
    <w:rsid w:val="00D82890"/>
    <w:rsid w:val="00D84CCB"/>
    <w:rsid w:val="00D84E6A"/>
    <w:rsid w:val="00D862D1"/>
    <w:rsid w:val="00D92D92"/>
    <w:rsid w:val="00D94D46"/>
    <w:rsid w:val="00D96B2D"/>
    <w:rsid w:val="00D97797"/>
    <w:rsid w:val="00DA0306"/>
    <w:rsid w:val="00DA0310"/>
    <w:rsid w:val="00DA0ADF"/>
    <w:rsid w:val="00DA3577"/>
    <w:rsid w:val="00DA7E4C"/>
    <w:rsid w:val="00DA7F60"/>
    <w:rsid w:val="00DB0693"/>
    <w:rsid w:val="00DB17ED"/>
    <w:rsid w:val="00DB2380"/>
    <w:rsid w:val="00DB27A0"/>
    <w:rsid w:val="00DB2DB2"/>
    <w:rsid w:val="00DB4F69"/>
    <w:rsid w:val="00DB71DD"/>
    <w:rsid w:val="00DC016E"/>
    <w:rsid w:val="00DC03A2"/>
    <w:rsid w:val="00DC2011"/>
    <w:rsid w:val="00DC2FAD"/>
    <w:rsid w:val="00DC50FC"/>
    <w:rsid w:val="00DC5C97"/>
    <w:rsid w:val="00DC5CA3"/>
    <w:rsid w:val="00DC6063"/>
    <w:rsid w:val="00DC68FD"/>
    <w:rsid w:val="00DC696E"/>
    <w:rsid w:val="00DC6BCB"/>
    <w:rsid w:val="00DD0AE3"/>
    <w:rsid w:val="00DD1BD1"/>
    <w:rsid w:val="00DD21CC"/>
    <w:rsid w:val="00DD4413"/>
    <w:rsid w:val="00DD5F95"/>
    <w:rsid w:val="00DD766A"/>
    <w:rsid w:val="00DE16F6"/>
    <w:rsid w:val="00DE214A"/>
    <w:rsid w:val="00DE34DC"/>
    <w:rsid w:val="00DE3BC2"/>
    <w:rsid w:val="00DE47D8"/>
    <w:rsid w:val="00DE4CE7"/>
    <w:rsid w:val="00DE7586"/>
    <w:rsid w:val="00DF02F5"/>
    <w:rsid w:val="00DF0FCD"/>
    <w:rsid w:val="00DF2AEC"/>
    <w:rsid w:val="00DF4882"/>
    <w:rsid w:val="00DF6996"/>
    <w:rsid w:val="00DF6C8A"/>
    <w:rsid w:val="00DF7BEB"/>
    <w:rsid w:val="00E00F39"/>
    <w:rsid w:val="00E01AF6"/>
    <w:rsid w:val="00E01B9D"/>
    <w:rsid w:val="00E039C9"/>
    <w:rsid w:val="00E051BE"/>
    <w:rsid w:val="00E0751A"/>
    <w:rsid w:val="00E0768D"/>
    <w:rsid w:val="00E115FC"/>
    <w:rsid w:val="00E119C1"/>
    <w:rsid w:val="00E11FAC"/>
    <w:rsid w:val="00E147A6"/>
    <w:rsid w:val="00E14DFA"/>
    <w:rsid w:val="00E15FE9"/>
    <w:rsid w:val="00E17B1B"/>
    <w:rsid w:val="00E17F89"/>
    <w:rsid w:val="00E21350"/>
    <w:rsid w:val="00E215C9"/>
    <w:rsid w:val="00E21661"/>
    <w:rsid w:val="00E21EC1"/>
    <w:rsid w:val="00E22474"/>
    <w:rsid w:val="00E22F4F"/>
    <w:rsid w:val="00E25496"/>
    <w:rsid w:val="00E25956"/>
    <w:rsid w:val="00E2646E"/>
    <w:rsid w:val="00E2665C"/>
    <w:rsid w:val="00E30DC6"/>
    <w:rsid w:val="00E31F1B"/>
    <w:rsid w:val="00E3506A"/>
    <w:rsid w:val="00E3547A"/>
    <w:rsid w:val="00E360F4"/>
    <w:rsid w:val="00E37438"/>
    <w:rsid w:val="00E37DD0"/>
    <w:rsid w:val="00E4050A"/>
    <w:rsid w:val="00E42809"/>
    <w:rsid w:val="00E4528F"/>
    <w:rsid w:val="00E46383"/>
    <w:rsid w:val="00E47B4F"/>
    <w:rsid w:val="00E5003A"/>
    <w:rsid w:val="00E51A24"/>
    <w:rsid w:val="00E51E78"/>
    <w:rsid w:val="00E52327"/>
    <w:rsid w:val="00E52DD4"/>
    <w:rsid w:val="00E53A8C"/>
    <w:rsid w:val="00E5661E"/>
    <w:rsid w:val="00E56891"/>
    <w:rsid w:val="00E61711"/>
    <w:rsid w:val="00E65873"/>
    <w:rsid w:val="00E65EF4"/>
    <w:rsid w:val="00E663E3"/>
    <w:rsid w:val="00E670A6"/>
    <w:rsid w:val="00E676C7"/>
    <w:rsid w:val="00E70460"/>
    <w:rsid w:val="00E70D42"/>
    <w:rsid w:val="00E7152A"/>
    <w:rsid w:val="00E72B82"/>
    <w:rsid w:val="00E72E8C"/>
    <w:rsid w:val="00E72EC2"/>
    <w:rsid w:val="00E74194"/>
    <w:rsid w:val="00E75965"/>
    <w:rsid w:val="00E75C28"/>
    <w:rsid w:val="00E75C74"/>
    <w:rsid w:val="00E77A00"/>
    <w:rsid w:val="00E77A06"/>
    <w:rsid w:val="00E808AC"/>
    <w:rsid w:val="00E85041"/>
    <w:rsid w:val="00E858C5"/>
    <w:rsid w:val="00E86EF6"/>
    <w:rsid w:val="00E87EF5"/>
    <w:rsid w:val="00E91580"/>
    <w:rsid w:val="00E91DE1"/>
    <w:rsid w:val="00E95326"/>
    <w:rsid w:val="00E953EF"/>
    <w:rsid w:val="00E967A0"/>
    <w:rsid w:val="00E968AE"/>
    <w:rsid w:val="00E97C85"/>
    <w:rsid w:val="00EA0C57"/>
    <w:rsid w:val="00EA29EA"/>
    <w:rsid w:val="00EA390C"/>
    <w:rsid w:val="00EA6CEA"/>
    <w:rsid w:val="00EB349C"/>
    <w:rsid w:val="00EB6B16"/>
    <w:rsid w:val="00EB72B1"/>
    <w:rsid w:val="00EC12EF"/>
    <w:rsid w:val="00EC4530"/>
    <w:rsid w:val="00EC5512"/>
    <w:rsid w:val="00EC65B3"/>
    <w:rsid w:val="00EC6882"/>
    <w:rsid w:val="00EC7D2E"/>
    <w:rsid w:val="00ED012A"/>
    <w:rsid w:val="00ED6B39"/>
    <w:rsid w:val="00ED71CA"/>
    <w:rsid w:val="00EE0012"/>
    <w:rsid w:val="00EE045D"/>
    <w:rsid w:val="00EE27A5"/>
    <w:rsid w:val="00EE2FCC"/>
    <w:rsid w:val="00EE410D"/>
    <w:rsid w:val="00EE5762"/>
    <w:rsid w:val="00EF13EE"/>
    <w:rsid w:val="00EF1B90"/>
    <w:rsid w:val="00EF1BD0"/>
    <w:rsid w:val="00EF313B"/>
    <w:rsid w:val="00EF3294"/>
    <w:rsid w:val="00EF330B"/>
    <w:rsid w:val="00EF3B2B"/>
    <w:rsid w:val="00EF5B4A"/>
    <w:rsid w:val="00EF69FA"/>
    <w:rsid w:val="00EF7D94"/>
    <w:rsid w:val="00F004B4"/>
    <w:rsid w:val="00F01DC2"/>
    <w:rsid w:val="00F02EA0"/>
    <w:rsid w:val="00F11C44"/>
    <w:rsid w:val="00F146C7"/>
    <w:rsid w:val="00F164A6"/>
    <w:rsid w:val="00F1705A"/>
    <w:rsid w:val="00F2017A"/>
    <w:rsid w:val="00F20281"/>
    <w:rsid w:val="00F2219C"/>
    <w:rsid w:val="00F23117"/>
    <w:rsid w:val="00F233D0"/>
    <w:rsid w:val="00F3069C"/>
    <w:rsid w:val="00F31158"/>
    <w:rsid w:val="00F31715"/>
    <w:rsid w:val="00F31827"/>
    <w:rsid w:val="00F31C44"/>
    <w:rsid w:val="00F3203A"/>
    <w:rsid w:val="00F33F0A"/>
    <w:rsid w:val="00F35B5F"/>
    <w:rsid w:val="00F36CC5"/>
    <w:rsid w:val="00F379D6"/>
    <w:rsid w:val="00F4008F"/>
    <w:rsid w:val="00F44304"/>
    <w:rsid w:val="00F4483D"/>
    <w:rsid w:val="00F45C84"/>
    <w:rsid w:val="00F50A9C"/>
    <w:rsid w:val="00F54152"/>
    <w:rsid w:val="00F6147A"/>
    <w:rsid w:val="00F6334C"/>
    <w:rsid w:val="00F63CA7"/>
    <w:rsid w:val="00F64220"/>
    <w:rsid w:val="00F660AF"/>
    <w:rsid w:val="00F711CE"/>
    <w:rsid w:val="00F71B16"/>
    <w:rsid w:val="00F72428"/>
    <w:rsid w:val="00F75102"/>
    <w:rsid w:val="00F75F60"/>
    <w:rsid w:val="00F76721"/>
    <w:rsid w:val="00F773FF"/>
    <w:rsid w:val="00F77C6C"/>
    <w:rsid w:val="00F841BC"/>
    <w:rsid w:val="00F84985"/>
    <w:rsid w:val="00F849A4"/>
    <w:rsid w:val="00F862F9"/>
    <w:rsid w:val="00F86BA9"/>
    <w:rsid w:val="00F86CF2"/>
    <w:rsid w:val="00F86E99"/>
    <w:rsid w:val="00F87C6F"/>
    <w:rsid w:val="00F90772"/>
    <w:rsid w:val="00F90A9D"/>
    <w:rsid w:val="00F92A59"/>
    <w:rsid w:val="00F93F3C"/>
    <w:rsid w:val="00F94ADB"/>
    <w:rsid w:val="00F94C45"/>
    <w:rsid w:val="00F94FA7"/>
    <w:rsid w:val="00F96A87"/>
    <w:rsid w:val="00FA0552"/>
    <w:rsid w:val="00FA129A"/>
    <w:rsid w:val="00FA28A8"/>
    <w:rsid w:val="00FA2F70"/>
    <w:rsid w:val="00FA6B31"/>
    <w:rsid w:val="00FB0D70"/>
    <w:rsid w:val="00FB1044"/>
    <w:rsid w:val="00FB21E1"/>
    <w:rsid w:val="00FB4015"/>
    <w:rsid w:val="00FB51B7"/>
    <w:rsid w:val="00FB5E5F"/>
    <w:rsid w:val="00FC6286"/>
    <w:rsid w:val="00FD1191"/>
    <w:rsid w:val="00FD3064"/>
    <w:rsid w:val="00FD421E"/>
    <w:rsid w:val="00FD7802"/>
    <w:rsid w:val="00FE07C0"/>
    <w:rsid w:val="00FE2034"/>
    <w:rsid w:val="00FE3068"/>
    <w:rsid w:val="00FE370B"/>
    <w:rsid w:val="00FE6383"/>
    <w:rsid w:val="00FE6C26"/>
    <w:rsid w:val="00FE7881"/>
    <w:rsid w:val="00FF2BC2"/>
    <w:rsid w:val="00FF442B"/>
    <w:rsid w:val="00FF5774"/>
    <w:rsid w:val="00FF72CC"/>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3CD06"/>
  <w15:docId w15:val="{C0DED41B-BC90-433E-83B2-AC1E957A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370"/>
  </w:style>
  <w:style w:type="paragraph" w:styleId="Heading1">
    <w:name w:val="heading 1"/>
    <w:basedOn w:val="Normal"/>
    <w:next w:val="Normal"/>
    <w:link w:val="Heading1Char"/>
    <w:uiPriority w:val="9"/>
    <w:qFormat/>
    <w:rsid w:val="00186F6E"/>
    <w:pPr>
      <w:keepNext/>
      <w:keepLines/>
      <w:numPr>
        <w:numId w:val="16"/>
      </w:numPr>
      <w:spacing w:before="240" w:after="240"/>
      <w:outlineLvl w:val="0"/>
    </w:pPr>
    <w:rPr>
      <w:rFonts w:eastAsiaTheme="majorEastAsia" w:cstheme="majorBidi"/>
      <w:b/>
      <w:smallCaps/>
      <w:sz w:val="28"/>
      <w:szCs w:val="32"/>
    </w:rPr>
  </w:style>
  <w:style w:type="paragraph" w:styleId="Heading2">
    <w:name w:val="heading 2"/>
    <w:basedOn w:val="Normal"/>
    <w:next w:val="Normal"/>
    <w:link w:val="Heading2Char"/>
    <w:uiPriority w:val="9"/>
    <w:unhideWhenUsed/>
    <w:qFormat/>
    <w:rsid w:val="006B4DA8"/>
    <w:pPr>
      <w:keepNext/>
      <w:keepLines/>
      <w:spacing w:before="40" w:after="0"/>
      <w:ind w:left="72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6B4DA8"/>
    <w:pPr>
      <w:keepNext/>
      <w:keepLines/>
      <w:spacing w:before="40" w:after="0"/>
      <w:ind w:left="144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AF57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F4882"/>
    <w:pPr>
      <w:keepNext/>
      <w:spacing w:after="0" w:line="240" w:lineRule="auto"/>
      <w:ind w:left="1440"/>
      <w:outlineLvl w:val="4"/>
    </w:pPr>
    <w:rPr>
      <w:rFonts w:eastAsia="Arial" w:cstheme="minorHAnsi"/>
      <w:b/>
      <w:bCs/>
      <w:sz w:val="24"/>
      <w:szCs w:val="24"/>
    </w:rPr>
  </w:style>
  <w:style w:type="paragraph" w:styleId="Heading6">
    <w:name w:val="heading 6"/>
    <w:basedOn w:val="Normal"/>
    <w:next w:val="Normal"/>
    <w:link w:val="Heading6Char"/>
    <w:uiPriority w:val="9"/>
    <w:unhideWhenUsed/>
    <w:qFormat/>
    <w:rsid w:val="00DF4882"/>
    <w:pPr>
      <w:keepNext/>
      <w:spacing w:before="75" w:after="0" w:line="240" w:lineRule="auto"/>
      <w:ind w:left="1440"/>
      <w:outlineLvl w:val="5"/>
    </w:pPr>
    <w:rPr>
      <w:rFonts w:eastAsia="Arial" w:cstheme="minorHAnsi"/>
      <w:b/>
      <w:bCs/>
      <w:color w:val="C00000"/>
      <w:sz w:val="24"/>
      <w:szCs w:val="24"/>
    </w:rPr>
  </w:style>
  <w:style w:type="paragraph" w:styleId="Heading7">
    <w:name w:val="heading 7"/>
    <w:basedOn w:val="Normal"/>
    <w:next w:val="Normal"/>
    <w:link w:val="Heading7Char"/>
    <w:uiPriority w:val="9"/>
    <w:unhideWhenUsed/>
    <w:qFormat/>
    <w:rsid w:val="009054CD"/>
    <w:pPr>
      <w:keepNext/>
      <w:jc w:val="center"/>
      <w:outlineLvl w:val="6"/>
    </w:pPr>
    <w:rPr>
      <w:b/>
      <w:u w:val="single"/>
    </w:rPr>
  </w:style>
  <w:style w:type="paragraph" w:styleId="Heading8">
    <w:name w:val="heading 8"/>
    <w:basedOn w:val="Normal"/>
    <w:next w:val="Normal"/>
    <w:link w:val="Heading8Char"/>
    <w:uiPriority w:val="9"/>
    <w:unhideWhenUsed/>
    <w:qFormat/>
    <w:rsid w:val="009054CD"/>
    <w:pPr>
      <w:keepNext/>
      <w:jc w:val="center"/>
      <w:outlineLvl w:val="7"/>
    </w:pPr>
    <w:rPr>
      <w:b/>
      <w:sz w:val="24"/>
      <w:u w:val="single"/>
    </w:rPr>
  </w:style>
  <w:style w:type="paragraph" w:styleId="Heading9">
    <w:name w:val="heading 9"/>
    <w:basedOn w:val="Normal"/>
    <w:next w:val="Normal"/>
    <w:link w:val="Heading9Char"/>
    <w:uiPriority w:val="9"/>
    <w:unhideWhenUsed/>
    <w:qFormat/>
    <w:rsid w:val="00613EBA"/>
    <w:pPr>
      <w:keepNext/>
      <w:spacing w:after="0" w:line="322" w:lineRule="exact"/>
      <w:outlineLvl w:val="8"/>
    </w:pPr>
    <w:rPr>
      <w:rFonts w:eastAsia="Arial" w:cstheme="minorHAns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F6E"/>
    <w:rPr>
      <w:rFonts w:eastAsiaTheme="majorEastAsia" w:cstheme="majorBidi"/>
      <w:b/>
      <w:smallCaps/>
      <w:sz w:val="28"/>
      <w:szCs w:val="32"/>
    </w:rPr>
  </w:style>
  <w:style w:type="paragraph" w:styleId="Header">
    <w:name w:val="header"/>
    <w:basedOn w:val="Normal"/>
    <w:link w:val="HeaderChar"/>
    <w:uiPriority w:val="99"/>
    <w:unhideWhenUsed/>
    <w:rsid w:val="00AD6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8C5"/>
  </w:style>
  <w:style w:type="paragraph" w:styleId="Footer">
    <w:name w:val="footer"/>
    <w:basedOn w:val="Normal"/>
    <w:link w:val="FooterChar"/>
    <w:uiPriority w:val="99"/>
    <w:unhideWhenUsed/>
    <w:rsid w:val="00AD6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8C5"/>
  </w:style>
  <w:style w:type="paragraph" w:styleId="ListParagraph">
    <w:name w:val="List Paragraph"/>
    <w:basedOn w:val="Normal"/>
    <w:uiPriority w:val="34"/>
    <w:qFormat/>
    <w:rsid w:val="00E91580"/>
    <w:pPr>
      <w:ind w:left="720"/>
      <w:contextualSpacing/>
    </w:pPr>
  </w:style>
  <w:style w:type="character" w:customStyle="1" w:styleId="Heading2Char">
    <w:name w:val="Heading 2 Char"/>
    <w:basedOn w:val="DefaultParagraphFont"/>
    <w:link w:val="Heading2"/>
    <w:uiPriority w:val="9"/>
    <w:rsid w:val="006B4DA8"/>
    <w:rPr>
      <w:rFonts w:eastAsiaTheme="majorEastAsia" w:cstheme="majorBidi"/>
      <w:b/>
      <w:color w:val="000000" w:themeColor="text1"/>
      <w:sz w:val="24"/>
      <w:szCs w:val="26"/>
    </w:rPr>
  </w:style>
  <w:style w:type="table" w:styleId="TableGrid">
    <w:name w:val="Table Grid"/>
    <w:basedOn w:val="TableNormal"/>
    <w:uiPriority w:val="39"/>
    <w:rsid w:val="0053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403"/>
    <w:rPr>
      <w:sz w:val="16"/>
      <w:szCs w:val="16"/>
    </w:rPr>
  </w:style>
  <w:style w:type="paragraph" w:styleId="CommentText">
    <w:name w:val="annotation text"/>
    <w:basedOn w:val="Normal"/>
    <w:link w:val="CommentTextChar"/>
    <w:uiPriority w:val="99"/>
    <w:unhideWhenUsed/>
    <w:rsid w:val="007A2403"/>
    <w:pPr>
      <w:spacing w:line="240" w:lineRule="auto"/>
    </w:pPr>
    <w:rPr>
      <w:sz w:val="20"/>
      <w:szCs w:val="20"/>
    </w:rPr>
  </w:style>
  <w:style w:type="character" w:customStyle="1" w:styleId="CommentTextChar">
    <w:name w:val="Comment Text Char"/>
    <w:basedOn w:val="DefaultParagraphFont"/>
    <w:link w:val="CommentText"/>
    <w:uiPriority w:val="99"/>
    <w:rsid w:val="007A2403"/>
    <w:rPr>
      <w:sz w:val="20"/>
      <w:szCs w:val="20"/>
    </w:rPr>
  </w:style>
  <w:style w:type="paragraph" w:styleId="CommentSubject">
    <w:name w:val="annotation subject"/>
    <w:basedOn w:val="CommentText"/>
    <w:next w:val="CommentText"/>
    <w:link w:val="CommentSubjectChar"/>
    <w:uiPriority w:val="99"/>
    <w:semiHidden/>
    <w:unhideWhenUsed/>
    <w:rsid w:val="007A2403"/>
    <w:rPr>
      <w:b/>
      <w:bCs/>
    </w:rPr>
  </w:style>
  <w:style w:type="character" w:customStyle="1" w:styleId="CommentSubjectChar">
    <w:name w:val="Comment Subject Char"/>
    <w:basedOn w:val="CommentTextChar"/>
    <w:link w:val="CommentSubject"/>
    <w:uiPriority w:val="99"/>
    <w:semiHidden/>
    <w:rsid w:val="007A2403"/>
    <w:rPr>
      <w:b/>
      <w:bCs/>
      <w:sz w:val="20"/>
      <w:szCs w:val="20"/>
    </w:rPr>
  </w:style>
  <w:style w:type="paragraph" w:styleId="BalloonText">
    <w:name w:val="Balloon Text"/>
    <w:basedOn w:val="Normal"/>
    <w:link w:val="BalloonTextChar"/>
    <w:uiPriority w:val="99"/>
    <w:semiHidden/>
    <w:unhideWhenUsed/>
    <w:rsid w:val="007A24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403"/>
    <w:rPr>
      <w:rFonts w:ascii="Segoe UI" w:hAnsi="Segoe UI" w:cs="Segoe UI"/>
      <w:sz w:val="18"/>
      <w:szCs w:val="18"/>
    </w:rPr>
  </w:style>
  <w:style w:type="character" w:styleId="Hyperlink">
    <w:name w:val="Hyperlink"/>
    <w:basedOn w:val="DefaultParagraphFont"/>
    <w:uiPriority w:val="99"/>
    <w:unhideWhenUsed/>
    <w:rsid w:val="004A28E4"/>
    <w:rPr>
      <w:color w:val="0000FF" w:themeColor="hyperlink"/>
      <w:u w:val="single"/>
    </w:rPr>
  </w:style>
  <w:style w:type="character" w:styleId="FollowedHyperlink">
    <w:name w:val="FollowedHyperlink"/>
    <w:basedOn w:val="DefaultParagraphFont"/>
    <w:uiPriority w:val="99"/>
    <w:semiHidden/>
    <w:unhideWhenUsed/>
    <w:rsid w:val="004A28E4"/>
    <w:rPr>
      <w:color w:val="800080" w:themeColor="followedHyperlink"/>
      <w:u w:val="single"/>
    </w:rPr>
  </w:style>
  <w:style w:type="paragraph" w:customStyle="1" w:styleId="ColorfulList-Accent11">
    <w:name w:val="Colorful List - Accent 11"/>
    <w:basedOn w:val="Normal"/>
    <w:uiPriority w:val="99"/>
    <w:rsid w:val="000E7872"/>
    <w:pPr>
      <w:spacing w:after="200" w:line="276" w:lineRule="auto"/>
      <w:ind w:left="720"/>
      <w:contextualSpacing/>
    </w:pPr>
    <w:rPr>
      <w:rFonts w:ascii="Calibri" w:eastAsia="Calibri" w:hAnsi="Calibri" w:cs="Times New Roman"/>
    </w:rPr>
  </w:style>
  <w:style w:type="character" w:customStyle="1" w:styleId="Heading3Char">
    <w:name w:val="Heading 3 Char"/>
    <w:basedOn w:val="DefaultParagraphFont"/>
    <w:link w:val="Heading3"/>
    <w:uiPriority w:val="9"/>
    <w:rsid w:val="006B4DA8"/>
    <w:rPr>
      <w:rFonts w:eastAsiaTheme="majorEastAsia" w:cstheme="majorBidi"/>
      <w:color w:val="000000" w:themeColor="text1"/>
      <w:sz w:val="24"/>
      <w:szCs w:val="24"/>
    </w:rPr>
  </w:style>
  <w:style w:type="table" w:customStyle="1" w:styleId="TableGrid3">
    <w:name w:val="Table Grid3"/>
    <w:basedOn w:val="TableNormal"/>
    <w:next w:val="TableGrid"/>
    <w:uiPriority w:val="59"/>
    <w:rsid w:val="000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2F5E05"/>
    <w:pPr>
      <w:spacing w:before="100" w:beforeAutospacing="1" w:after="100" w:afterAutospacing="1" w:line="240" w:lineRule="auto"/>
    </w:pPr>
    <w:rPr>
      <w:rFonts w:ascii="Times New Roman" w:eastAsia="PMingLiU" w:hAnsi="Times New Roman" w:cs="Times New Roman"/>
      <w:sz w:val="24"/>
      <w:szCs w:val="24"/>
    </w:rPr>
  </w:style>
  <w:style w:type="paragraph" w:customStyle="1" w:styleId="ColorfulList-Accent12">
    <w:name w:val="Colorful List - Accent 12"/>
    <w:basedOn w:val="Normal"/>
    <w:uiPriority w:val="34"/>
    <w:qFormat/>
    <w:rsid w:val="00213E87"/>
    <w:pPr>
      <w:spacing w:after="200" w:line="276" w:lineRule="auto"/>
      <w:ind w:left="720"/>
    </w:pPr>
    <w:rPr>
      <w:rFonts w:ascii="Calibri" w:eastAsia="Calibri" w:hAnsi="Calibri" w:cs="Times New Roman"/>
    </w:rPr>
  </w:style>
  <w:style w:type="table" w:customStyle="1" w:styleId="TableGrid1">
    <w:name w:val="Table Grid1"/>
    <w:basedOn w:val="TableNormal"/>
    <w:next w:val="TableGrid"/>
    <w:uiPriority w:val="59"/>
    <w:rsid w:val="009101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6C39"/>
    <w:pPr>
      <w:spacing w:after="0" w:line="240" w:lineRule="auto"/>
    </w:pPr>
  </w:style>
  <w:style w:type="paragraph" w:styleId="Title">
    <w:name w:val="Title"/>
    <w:basedOn w:val="Normal"/>
    <w:next w:val="Normal"/>
    <w:link w:val="TitleChar"/>
    <w:uiPriority w:val="99"/>
    <w:qFormat/>
    <w:rsid w:val="00E51A24"/>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TitleChar">
    <w:name w:val="Title Char"/>
    <w:basedOn w:val="DefaultParagraphFont"/>
    <w:link w:val="Title"/>
    <w:uiPriority w:val="99"/>
    <w:rsid w:val="00E51A24"/>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E51A24"/>
    <w:pPr>
      <w:numPr>
        <w:ilvl w:val="1"/>
      </w:numPr>
      <w:spacing w:after="200" w:line="276" w:lineRule="auto"/>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E51A24"/>
    <w:rPr>
      <w:rFonts w:ascii="Cambria" w:eastAsia="MS Gothic" w:hAnsi="Cambria" w:cs="Times New Roman"/>
      <w:i/>
      <w:iCs/>
      <w:color w:val="4F81BD"/>
      <w:spacing w:val="15"/>
      <w:sz w:val="24"/>
      <w:szCs w:val="24"/>
      <w:lang w:eastAsia="ja-JP"/>
    </w:rPr>
  </w:style>
  <w:style w:type="paragraph" w:styleId="BodyText">
    <w:name w:val="Body Text"/>
    <w:basedOn w:val="Normal"/>
    <w:link w:val="BodyTextChar"/>
    <w:uiPriority w:val="99"/>
    <w:unhideWhenUsed/>
    <w:rsid w:val="00A76305"/>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A76305"/>
    <w:rPr>
      <w:rFonts w:ascii="Times New Roman" w:hAnsi="Times New Roman" w:cs="Times New Roman"/>
      <w:sz w:val="24"/>
      <w:szCs w:val="24"/>
    </w:rPr>
  </w:style>
  <w:style w:type="character" w:customStyle="1" w:styleId="Heading4Char">
    <w:name w:val="Heading 4 Char"/>
    <w:basedOn w:val="DefaultParagraphFont"/>
    <w:link w:val="Heading4"/>
    <w:uiPriority w:val="9"/>
    <w:rsid w:val="00AF578C"/>
    <w:rPr>
      <w:rFonts w:asciiTheme="majorHAnsi" w:eastAsiaTheme="majorEastAsia" w:hAnsiTheme="majorHAnsi" w:cstheme="majorBidi"/>
      <w:i/>
      <w:iCs/>
      <w:color w:val="365F91" w:themeColor="accent1" w:themeShade="BF"/>
    </w:rPr>
  </w:style>
  <w:style w:type="paragraph" w:styleId="BodyTextIndent">
    <w:name w:val="Body Text Indent"/>
    <w:basedOn w:val="Normal"/>
    <w:link w:val="BodyTextIndentChar"/>
    <w:uiPriority w:val="99"/>
    <w:unhideWhenUsed/>
    <w:rsid w:val="00E21350"/>
    <w:pPr>
      <w:spacing w:before="6" w:after="0" w:line="240" w:lineRule="auto"/>
      <w:ind w:left="1440"/>
    </w:pPr>
    <w:rPr>
      <w:rFonts w:eastAsia="Arial" w:cstheme="minorHAnsi"/>
      <w:sz w:val="24"/>
      <w:szCs w:val="24"/>
    </w:rPr>
  </w:style>
  <w:style w:type="character" w:customStyle="1" w:styleId="BodyTextIndentChar">
    <w:name w:val="Body Text Indent Char"/>
    <w:basedOn w:val="DefaultParagraphFont"/>
    <w:link w:val="BodyTextIndent"/>
    <w:uiPriority w:val="99"/>
    <w:rsid w:val="00E21350"/>
    <w:rPr>
      <w:rFonts w:eastAsia="Arial" w:cstheme="minorHAnsi"/>
      <w:sz w:val="24"/>
      <w:szCs w:val="24"/>
    </w:rPr>
  </w:style>
  <w:style w:type="character" w:customStyle="1" w:styleId="Heading5Char">
    <w:name w:val="Heading 5 Char"/>
    <w:basedOn w:val="DefaultParagraphFont"/>
    <w:link w:val="Heading5"/>
    <w:uiPriority w:val="9"/>
    <w:rsid w:val="00DF4882"/>
    <w:rPr>
      <w:rFonts w:eastAsia="Arial" w:cstheme="minorHAnsi"/>
      <w:b/>
      <w:bCs/>
      <w:sz w:val="24"/>
      <w:szCs w:val="24"/>
    </w:rPr>
  </w:style>
  <w:style w:type="character" w:customStyle="1" w:styleId="Heading6Char">
    <w:name w:val="Heading 6 Char"/>
    <w:basedOn w:val="DefaultParagraphFont"/>
    <w:link w:val="Heading6"/>
    <w:uiPriority w:val="9"/>
    <w:rsid w:val="00DF4882"/>
    <w:rPr>
      <w:rFonts w:eastAsia="Arial" w:cstheme="minorHAnsi"/>
      <w:b/>
      <w:bCs/>
      <w:color w:val="C00000"/>
      <w:sz w:val="24"/>
      <w:szCs w:val="24"/>
    </w:rPr>
  </w:style>
  <w:style w:type="character" w:customStyle="1" w:styleId="Heading7Char">
    <w:name w:val="Heading 7 Char"/>
    <w:basedOn w:val="DefaultParagraphFont"/>
    <w:link w:val="Heading7"/>
    <w:uiPriority w:val="9"/>
    <w:rsid w:val="009054CD"/>
    <w:rPr>
      <w:b/>
      <w:u w:val="single"/>
    </w:rPr>
  </w:style>
  <w:style w:type="character" w:customStyle="1" w:styleId="Heading8Char">
    <w:name w:val="Heading 8 Char"/>
    <w:basedOn w:val="DefaultParagraphFont"/>
    <w:link w:val="Heading8"/>
    <w:uiPriority w:val="9"/>
    <w:rsid w:val="009054CD"/>
    <w:rPr>
      <w:b/>
      <w:sz w:val="24"/>
      <w:u w:val="single"/>
    </w:rPr>
  </w:style>
  <w:style w:type="character" w:customStyle="1" w:styleId="Heading9Char">
    <w:name w:val="Heading 9 Char"/>
    <w:basedOn w:val="DefaultParagraphFont"/>
    <w:link w:val="Heading9"/>
    <w:uiPriority w:val="9"/>
    <w:rsid w:val="00613EBA"/>
    <w:rPr>
      <w:rFonts w:eastAsia="Arial" w:cstheme="minorHAnsi"/>
      <w:b/>
      <w:bCs/>
      <w:sz w:val="24"/>
      <w:szCs w:val="24"/>
    </w:rPr>
  </w:style>
  <w:style w:type="table" w:customStyle="1" w:styleId="TableGrid2">
    <w:name w:val="Table Grid2"/>
    <w:basedOn w:val="TableNormal"/>
    <w:next w:val="TableGrid"/>
    <w:uiPriority w:val="39"/>
    <w:rsid w:val="00BC3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EF3B2B"/>
    <w:pPr>
      <w:ind w:left="1440"/>
    </w:pPr>
  </w:style>
  <w:style w:type="character" w:customStyle="1" w:styleId="BodyTextIndent2Char">
    <w:name w:val="Body Text Indent 2 Char"/>
    <w:basedOn w:val="DefaultParagraphFont"/>
    <w:link w:val="BodyTextIndent2"/>
    <w:uiPriority w:val="99"/>
    <w:rsid w:val="00EF3B2B"/>
  </w:style>
  <w:style w:type="paragraph" w:styleId="BodyText2">
    <w:name w:val="Body Text 2"/>
    <w:basedOn w:val="Normal"/>
    <w:link w:val="BodyText2Char"/>
    <w:uiPriority w:val="99"/>
    <w:unhideWhenUsed/>
    <w:rsid w:val="001F023F"/>
    <w:pPr>
      <w:spacing w:after="0" w:line="240" w:lineRule="auto"/>
      <w:jc w:val="center"/>
    </w:pPr>
    <w:rPr>
      <w:rFonts w:cs="Arial"/>
      <w:b/>
      <w:color w:val="C00000"/>
      <w:sz w:val="24"/>
      <w:szCs w:val="24"/>
    </w:rPr>
  </w:style>
  <w:style w:type="character" w:customStyle="1" w:styleId="BodyText2Char">
    <w:name w:val="Body Text 2 Char"/>
    <w:basedOn w:val="DefaultParagraphFont"/>
    <w:link w:val="BodyText2"/>
    <w:uiPriority w:val="99"/>
    <w:rsid w:val="001F023F"/>
    <w:rPr>
      <w:rFonts w:cs="Arial"/>
      <w:b/>
      <w:color w:val="C00000"/>
      <w:sz w:val="24"/>
      <w:szCs w:val="24"/>
    </w:rPr>
  </w:style>
  <w:style w:type="paragraph" w:styleId="BodyTextIndent3">
    <w:name w:val="Body Text Indent 3"/>
    <w:basedOn w:val="Normal"/>
    <w:link w:val="BodyTextIndent3Char"/>
    <w:uiPriority w:val="99"/>
    <w:unhideWhenUsed/>
    <w:rsid w:val="008C4D40"/>
    <w:pPr>
      <w:spacing w:after="0" w:line="240" w:lineRule="auto"/>
      <w:ind w:left="1440"/>
    </w:pPr>
    <w:rPr>
      <w:color w:val="0D0D0D" w:themeColor="text1" w:themeTint="F2"/>
    </w:rPr>
  </w:style>
  <w:style w:type="character" w:customStyle="1" w:styleId="BodyTextIndent3Char">
    <w:name w:val="Body Text Indent 3 Char"/>
    <w:basedOn w:val="DefaultParagraphFont"/>
    <w:link w:val="BodyTextIndent3"/>
    <w:uiPriority w:val="99"/>
    <w:rsid w:val="008C4D40"/>
    <w:rPr>
      <w:color w:val="0D0D0D" w:themeColor="text1" w:themeTint="F2"/>
    </w:rPr>
  </w:style>
  <w:style w:type="table" w:customStyle="1" w:styleId="TableGrid4">
    <w:name w:val="Table Grid4"/>
    <w:basedOn w:val="TableNormal"/>
    <w:next w:val="TableGrid"/>
    <w:uiPriority w:val="59"/>
    <w:rsid w:val="00A60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B5322"/>
    <w:rPr>
      <w:color w:val="605E5C"/>
      <w:shd w:val="clear" w:color="auto" w:fill="E1DFDD"/>
    </w:rPr>
  </w:style>
  <w:style w:type="paragraph" w:styleId="TOCHeading">
    <w:name w:val="TOC Heading"/>
    <w:basedOn w:val="Heading1"/>
    <w:next w:val="Normal"/>
    <w:uiPriority w:val="39"/>
    <w:unhideWhenUsed/>
    <w:qFormat/>
    <w:rsid w:val="006B4DA8"/>
    <w:pPr>
      <w:outlineLvl w:val="9"/>
    </w:pPr>
    <w:rPr>
      <w:rFonts w:asciiTheme="majorHAnsi" w:hAnsiTheme="majorHAnsi"/>
      <w:b w:val="0"/>
      <w:smallCaps w:val="0"/>
      <w:color w:val="365F91" w:themeColor="accent1" w:themeShade="BF"/>
      <w:sz w:val="32"/>
    </w:rPr>
  </w:style>
  <w:style w:type="paragraph" w:styleId="TOC1">
    <w:name w:val="toc 1"/>
    <w:basedOn w:val="Normal"/>
    <w:next w:val="Normal"/>
    <w:autoRedefine/>
    <w:uiPriority w:val="39"/>
    <w:unhideWhenUsed/>
    <w:rsid w:val="00D04FCC"/>
    <w:pPr>
      <w:tabs>
        <w:tab w:val="left" w:pos="660"/>
        <w:tab w:val="right" w:leader="dot" w:pos="9350"/>
      </w:tabs>
      <w:spacing w:after="100"/>
    </w:pPr>
  </w:style>
  <w:style w:type="paragraph" w:styleId="TOC2">
    <w:name w:val="toc 2"/>
    <w:basedOn w:val="Normal"/>
    <w:next w:val="Normal"/>
    <w:autoRedefine/>
    <w:uiPriority w:val="39"/>
    <w:unhideWhenUsed/>
    <w:rsid w:val="00FC6286"/>
    <w:pPr>
      <w:tabs>
        <w:tab w:val="left" w:pos="880"/>
        <w:tab w:val="right" w:leader="dot" w:pos="9350"/>
      </w:tabs>
      <w:spacing w:after="100"/>
      <w:ind w:left="900" w:hanging="680"/>
    </w:pPr>
  </w:style>
  <w:style w:type="paragraph" w:styleId="TOC3">
    <w:name w:val="toc 3"/>
    <w:basedOn w:val="Normal"/>
    <w:next w:val="Normal"/>
    <w:autoRedefine/>
    <w:uiPriority w:val="39"/>
    <w:unhideWhenUsed/>
    <w:rsid w:val="006B4DA8"/>
    <w:pPr>
      <w:spacing w:after="100"/>
      <w:ind w:left="440"/>
    </w:pPr>
  </w:style>
  <w:style w:type="paragraph" w:customStyle="1" w:styleId="TableParagraph">
    <w:name w:val="Table Paragraph"/>
    <w:basedOn w:val="Normal"/>
    <w:uiPriority w:val="1"/>
    <w:qFormat/>
    <w:rsid w:val="00631EBB"/>
    <w:pPr>
      <w:widowControl w:val="0"/>
      <w:autoSpaceDE w:val="0"/>
      <w:autoSpaceDN w:val="0"/>
      <w:spacing w:after="0" w:line="240" w:lineRule="auto"/>
    </w:pPr>
    <w:rPr>
      <w:rFonts w:ascii="Calibri" w:eastAsia="Calibri" w:hAnsi="Calibri" w:cs="Calibri"/>
    </w:rPr>
  </w:style>
  <w:style w:type="numbering" w:customStyle="1" w:styleId="CurrentList1">
    <w:name w:val="Current List1"/>
    <w:uiPriority w:val="99"/>
    <w:rsid w:val="004B559E"/>
    <w:pPr>
      <w:numPr>
        <w:numId w:val="26"/>
      </w:numPr>
    </w:pPr>
  </w:style>
  <w:style w:type="paragraph" w:customStyle="1" w:styleId="Default">
    <w:name w:val="Default"/>
    <w:rsid w:val="00EE410D"/>
    <w:pPr>
      <w:autoSpaceDE w:val="0"/>
      <w:autoSpaceDN w:val="0"/>
      <w:adjustRightInd w:val="0"/>
      <w:spacing w:after="0" w:line="240" w:lineRule="auto"/>
    </w:pPr>
    <w:rPr>
      <w:rFonts w:ascii="Calibri" w:hAnsi="Calibri" w:cs="Calibri"/>
      <w:color w:val="000000"/>
      <w:sz w:val="24"/>
      <w:szCs w:val="24"/>
    </w:rPr>
  </w:style>
  <w:style w:type="paragraph" w:styleId="TOC6">
    <w:name w:val="toc 6"/>
    <w:basedOn w:val="Normal"/>
    <w:next w:val="Normal"/>
    <w:autoRedefine/>
    <w:uiPriority w:val="39"/>
    <w:unhideWhenUsed/>
    <w:rsid w:val="00C43D2E"/>
    <w:pPr>
      <w:spacing w:after="100"/>
      <w:ind w:left="110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579">
      <w:bodyDiv w:val="1"/>
      <w:marLeft w:val="0"/>
      <w:marRight w:val="0"/>
      <w:marTop w:val="0"/>
      <w:marBottom w:val="0"/>
      <w:divBdr>
        <w:top w:val="none" w:sz="0" w:space="0" w:color="auto"/>
        <w:left w:val="none" w:sz="0" w:space="0" w:color="auto"/>
        <w:bottom w:val="none" w:sz="0" w:space="0" w:color="auto"/>
        <w:right w:val="none" w:sz="0" w:space="0" w:color="auto"/>
      </w:divBdr>
    </w:div>
    <w:div w:id="27218565">
      <w:bodyDiv w:val="1"/>
      <w:marLeft w:val="0"/>
      <w:marRight w:val="0"/>
      <w:marTop w:val="0"/>
      <w:marBottom w:val="0"/>
      <w:divBdr>
        <w:top w:val="none" w:sz="0" w:space="0" w:color="auto"/>
        <w:left w:val="none" w:sz="0" w:space="0" w:color="auto"/>
        <w:bottom w:val="none" w:sz="0" w:space="0" w:color="auto"/>
        <w:right w:val="none" w:sz="0" w:space="0" w:color="auto"/>
      </w:divBdr>
    </w:div>
    <w:div w:id="112752027">
      <w:bodyDiv w:val="1"/>
      <w:marLeft w:val="0"/>
      <w:marRight w:val="0"/>
      <w:marTop w:val="0"/>
      <w:marBottom w:val="0"/>
      <w:divBdr>
        <w:top w:val="none" w:sz="0" w:space="0" w:color="auto"/>
        <w:left w:val="none" w:sz="0" w:space="0" w:color="auto"/>
        <w:bottom w:val="none" w:sz="0" w:space="0" w:color="auto"/>
        <w:right w:val="none" w:sz="0" w:space="0" w:color="auto"/>
      </w:divBdr>
    </w:div>
    <w:div w:id="153186904">
      <w:bodyDiv w:val="1"/>
      <w:marLeft w:val="0"/>
      <w:marRight w:val="0"/>
      <w:marTop w:val="0"/>
      <w:marBottom w:val="0"/>
      <w:divBdr>
        <w:top w:val="none" w:sz="0" w:space="0" w:color="auto"/>
        <w:left w:val="none" w:sz="0" w:space="0" w:color="auto"/>
        <w:bottom w:val="none" w:sz="0" w:space="0" w:color="auto"/>
        <w:right w:val="none" w:sz="0" w:space="0" w:color="auto"/>
      </w:divBdr>
    </w:div>
    <w:div w:id="203057496">
      <w:bodyDiv w:val="1"/>
      <w:marLeft w:val="0"/>
      <w:marRight w:val="0"/>
      <w:marTop w:val="0"/>
      <w:marBottom w:val="0"/>
      <w:divBdr>
        <w:top w:val="none" w:sz="0" w:space="0" w:color="auto"/>
        <w:left w:val="none" w:sz="0" w:space="0" w:color="auto"/>
        <w:bottom w:val="none" w:sz="0" w:space="0" w:color="auto"/>
        <w:right w:val="none" w:sz="0" w:space="0" w:color="auto"/>
      </w:divBdr>
    </w:div>
    <w:div w:id="225335432">
      <w:bodyDiv w:val="1"/>
      <w:marLeft w:val="0"/>
      <w:marRight w:val="0"/>
      <w:marTop w:val="0"/>
      <w:marBottom w:val="0"/>
      <w:divBdr>
        <w:top w:val="none" w:sz="0" w:space="0" w:color="auto"/>
        <w:left w:val="none" w:sz="0" w:space="0" w:color="auto"/>
        <w:bottom w:val="none" w:sz="0" w:space="0" w:color="auto"/>
        <w:right w:val="none" w:sz="0" w:space="0" w:color="auto"/>
      </w:divBdr>
    </w:div>
    <w:div w:id="321811984">
      <w:bodyDiv w:val="1"/>
      <w:marLeft w:val="0"/>
      <w:marRight w:val="0"/>
      <w:marTop w:val="0"/>
      <w:marBottom w:val="0"/>
      <w:divBdr>
        <w:top w:val="none" w:sz="0" w:space="0" w:color="auto"/>
        <w:left w:val="none" w:sz="0" w:space="0" w:color="auto"/>
        <w:bottom w:val="none" w:sz="0" w:space="0" w:color="auto"/>
        <w:right w:val="none" w:sz="0" w:space="0" w:color="auto"/>
      </w:divBdr>
    </w:div>
    <w:div w:id="382023012">
      <w:bodyDiv w:val="1"/>
      <w:marLeft w:val="0"/>
      <w:marRight w:val="0"/>
      <w:marTop w:val="0"/>
      <w:marBottom w:val="0"/>
      <w:divBdr>
        <w:top w:val="none" w:sz="0" w:space="0" w:color="auto"/>
        <w:left w:val="none" w:sz="0" w:space="0" w:color="auto"/>
        <w:bottom w:val="none" w:sz="0" w:space="0" w:color="auto"/>
        <w:right w:val="none" w:sz="0" w:space="0" w:color="auto"/>
      </w:divBdr>
    </w:div>
    <w:div w:id="385570433">
      <w:bodyDiv w:val="1"/>
      <w:marLeft w:val="0"/>
      <w:marRight w:val="0"/>
      <w:marTop w:val="0"/>
      <w:marBottom w:val="0"/>
      <w:divBdr>
        <w:top w:val="none" w:sz="0" w:space="0" w:color="auto"/>
        <w:left w:val="none" w:sz="0" w:space="0" w:color="auto"/>
        <w:bottom w:val="none" w:sz="0" w:space="0" w:color="auto"/>
        <w:right w:val="none" w:sz="0" w:space="0" w:color="auto"/>
      </w:divBdr>
    </w:div>
    <w:div w:id="538906672">
      <w:bodyDiv w:val="1"/>
      <w:marLeft w:val="0"/>
      <w:marRight w:val="0"/>
      <w:marTop w:val="0"/>
      <w:marBottom w:val="0"/>
      <w:divBdr>
        <w:top w:val="none" w:sz="0" w:space="0" w:color="auto"/>
        <w:left w:val="none" w:sz="0" w:space="0" w:color="auto"/>
        <w:bottom w:val="none" w:sz="0" w:space="0" w:color="auto"/>
        <w:right w:val="none" w:sz="0" w:space="0" w:color="auto"/>
      </w:divBdr>
      <w:divsChild>
        <w:div w:id="2076121429">
          <w:marLeft w:val="0"/>
          <w:marRight w:val="0"/>
          <w:marTop w:val="150"/>
          <w:marBottom w:val="0"/>
          <w:divBdr>
            <w:top w:val="single" w:sz="6" w:space="0" w:color="555555"/>
            <w:left w:val="single" w:sz="6" w:space="0" w:color="555555"/>
            <w:bottom w:val="single" w:sz="6" w:space="11" w:color="555555"/>
            <w:right w:val="single" w:sz="6" w:space="19" w:color="555555"/>
          </w:divBdr>
          <w:divsChild>
            <w:div w:id="1795249041">
              <w:marLeft w:val="367"/>
              <w:marRight w:val="0"/>
              <w:marTop w:val="0"/>
              <w:marBottom w:val="0"/>
              <w:divBdr>
                <w:top w:val="none" w:sz="0" w:space="0" w:color="auto"/>
                <w:left w:val="none" w:sz="0" w:space="0" w:color="auto"/>
                <w:bottom w:val="none" w:sz="0" w:space="0" w:color="auto"/>
                <w:right w:val="none" w:sz="0" w:space="0" w:color="auto"/>
              </w:divBdr>
              <w:divsChild>
                <w:div w:id="4589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70403">
      <w:bodyDiv w:val="1"/>
      <w:marLeft w:val="0"/>
      <w:marRight w:val="0"/>
      <w:marTop w:val="0"/>
      <w:marBottom w:val="0"/>
      <w:divBdr>
        <w:top w:val="none" w:sz="0" w:space="0" w:color="auto"/>
        <w:left w:val="none" w:sz="0" w:space="0" w:color="auto"/>
        <w:bottom w:val="none" w:sz="0" w:space="0" w:color="auto"/>
        <w:right w:val="none" w:sz="0" w:space="0" w:color="auto"/>
      </w:divBdr>
    </w:div>
    <w:div w:id="574361661">
      <w:bodyDiv w:val="1"/>
      <w:marLeft w:val="0"/>
      <w:marRight w:val="0"/>
      <w:marTop w:val="0"/>
      <w:marBottom w:val="0"/>
      <w:divBdr>
        <w:top w:val="none" w:sz="0" w:space="0" w:color="auto"/>
        <w:left w:val="none" w:sz="0" w:space="0" w:color="auto"/>
        <w:bottom w:val="none" w:sz="0" w:space="0" w:color="auto"/>
        <w:right w:val="none" w:sz="0" w:space="0" w:color="auto"/>
      </w:divBdr>
    </w:div>
    <w:div w:id="585459222">
      <w:bodyDiv w:val="1"/>
      <w:marLeft w:val="0"/>
      <w:marRight w:val="0"/>
      <w:marTop w:val="0"/>
      <w:marBottom w:val="0"/>
      <w:divBdr>
        <w:top w:val="none" w:sz="0" w:space="0" w:color="auto"/>
        <w:left w:val="none" w:sz="0" w:space="0" w:color="auto"/>
        <w:bottom w:val="none" w:sz="0" w:space="0" w:color="auto"/>
        <w:right w:val="none" w:sz="0" w:space="0" w:color="auto"/>
      </w:divBdr>
    </w:div>
    <w:div w:id="589580494">
      <w:bodyDiv w:val="1"/>
      <w:marLeft w:val="0"/>
      <w:marRight w:val="0"/>
      <w:marTop w:val="0"/>
      <w:marBottom w:val="0"/>
      <w:divBdr>
        <w:top w:val="none" w:sz="0" w:space="0" w:color="auto"/>
        <w:left w:val="none" w:sz="0" w:space="0" w:color="auto"/>
        <w:bottom w:val="none" w:sz="0" w:space="0" w:color="auto"/>
        <w:right w:val="none" w:sz="0" w:space="0" w:color="auto"/>
      </w:divBdr>
    </w:div>
    <w:div w:id="635179619">
      <w:bodyDiv w:val="1"/>
      <w:marLeft w:val="0"/>
      <w:marRight w:val="0"/>
      <w:marTop w:val="0"/>
      <w:marBottom w:val="0"/>
      <w:divBdr>
        <w:top w:val="none" w:sz="0" w:space="0" w:color="auto"/>
        <w:left w:val="none" w:sz="0" w:space="0" w:color="auto"/>
        <w:bottom w:val="none" w:sz="0" w:space="0" w:color="auto"/>
        <w:right w:val="none" w:sz="0" w:space="0" w:color="auto"/>
      </w:divBdr>
    </w:div>
    <w:div w:id="658769973">
      <w:bodyDiv w:val="1"/>
      <w:marLeft w:val="0"/>
      <w:marRight w:val="0"/>
      <w:marTop w:val="0"/>
      <w:marBottom w:val="0"/>
      <w:divBdr>
        <w:top w:val="none" w:sz="0" w:space="0" w:color="auto"/>
        <w:left w:val="none" w:sz="0" w:space="0" w:color="auto"/>
        <w:bottom w:val="none" w:sz="0" w:space="0" w:color="auto"/>
        <w:right w:val="none" w:sz="0" w:space="0" w:color="auto"/>
      </w:divBdr>
    </w:div>
    <w:div w:id="722362802">
      <w:bodyDiv w:val="1"/>
      <w:marLeft w:val="0"/>
      <w:marRight w:val="0"/>
      <w:marTop w:val="0"/>
      <w:marBottom w:val="0"/>
      <w:divBdr>
        <w:top w:val="none" w:sz="0" w:space="0" w:color="auto"/>
        <w:left w:val="none" w:sz="0" w:space="0" w:color="auto"/>
        <w:bottom w:val="none" w:sz="0" w:space="0" w:color="auto"/>
        <w:right w:val="none" w:sz="0" w:space="0" w:color="auto"/>
      </w:divBdr>
    </w:div>
    <w:div w:id="730421011">
      <w:bodyDiv w:val="1"/>
      <w:marLeft w:val="0"/>
      <w:marRight w:val="0"/>
      <w:marTop w:val="0"/>
      <w:marBottom w:val="0"/>
      <w:divBdr>
        <w:top w:val="none" w:sz="0" w:space="0" w:color="auto"/>
        <w:left w:val="none" w:sz="0" w:space="0" w:color="auto"/>
        <w:bottom w:val="none" w:sz="0" w:space="0" w:color="auto"/>
        <w:right w:val="none" w:sz="0" w:space="0" w:color="auto"/>
      </w:divBdr>
    </w:div>
    <w:div w:id="793525039">
      <w:bodyDiv w:val="1"/>
      <w:marLeft w:val="0"/>
      <w:marRight w:val="0"/>
      <w:marTop w:val="0"/>
      <w:marBottom w:val="0"/>
      <w:divBdr>
        <w:top w:val="none" w:sz="0" w:space="0" w:color="auto"/>
        <w:left w:val="none" w:sz="0" w:space="0" w:color="auto"/>
        <w:bottom w:val="none" w:sz="0" w:space="0" w:color="auto"/>
        <w:right w:val="none" w:sz="0" w:space="0" w:color="auto"/>
      </w:divBdr>
    </w:div>
    <w:div w:id="822047597">
      <w:bodyDiv w:val="1"/>
      <w:marLeft w:val="0"/>
      <w:marRight w:val="0"/>
      <w:marTop w:val="0"/>
      <w:marBottom w:val="0"/>
      <w:divBdr>
        <w:top w:val="none" w:sz="0" w:space="0" w:color="auto"/>
        <w:left w:val="none" w:sz="0" w:space="0" w:color="auto"/>
        <w:bottom w:val="none" w:sz="0" w:space="0" w:color="auto"/>
        <w:right w:val="none" w:sz="0" w:space="0" w:color="auto"/>
      </w:divBdr>
    </w:div>
    <w:div w:id="904876825">
      <w:bodyDiv w:val="1"/>
      <w:marLeft w:val="0"/>
      <w:marRight w:val="0"/>
      <w:marTop w:val="0"/>
      <w:marBottom w:val="0"/>
      <w:divBdr>
        <w:top w:val="none" w:sz="0" w:space="0" w:color="auto"/>
        <w:left w:val="none" w:sz="0" w:space="0" w:color="auto"/>
        <w:bottom w:val="none" w:sz="0" w:space="0" w:color="auto"/>
        <w:right w:val="none" w:sz="0" w:space="0" w:color="auto"/>
      </w:divBdr>
    </w:div>
    <w:div w:id="965500888">
      <w:bodyDiv w:val="1"/>
      <w:marLeft w:val="0"/>
      <w:marRight w:val="0"/>
      <w:marTop w:val="0"/>
      <w:marBottom w:val="0"/>
      <w:divBdr>
        <w:top w:val="none" w:sz="0" w:space="0" w:color="auto"/>
        <w:left w:val="none" w:sz="0" w:space="0" w:color="auto"/>
        <w:bottom w:val="none" w:sz="0" w:space="0" w:color="auto"/>
        <w:right w:val="none" w:sz="0" w:space="0" w:color="auto"/>
      </w:divBdr>
    </w:div>
    <w:div w:id="1011495105">
      <w:bodyDiv w:val="1"/>
      <w:marLeft w:val="0"/>
      <w:marRight w:val="0"/>
      <w:marTop w:val="0"/>
      <w:marBottom w:val="0"/>
      <w:divBdr>
        <w:top w:val="none" w:sz="0" w:space="0" w:color="auto"/>
        <w:left w:val="none" w:sz="0" w:space="0" w:color="auto"/>
        <w:bottom w:val="none" w:sz="0" w:space="0" w:color="auto"/>
        <w:right w:val="none" w:sz="0" w:space="0" w:color="auto"/>
      </w:divBdr>
    </w:div>
    <w:div w:id="1023749666">
      <w:bodyDiv w:val="1"/>
      <w:marLeft w:val="0"/>
      <w:marRight w:val="0"/>
      <w:marTop w:val="0"/>
      <w:marBottom w:val="0"/>
      <w:divBdr>
        <w:top w:val="none" w:sz="0" w:space="0" w:color="auto"/>
        <w:left w:val="none" w:sz="0" w:space="0" w:color="auto"/>
        <w:bottom w:val="none" w:sz="0" w:space="0" w:color="auto"/>
        <w:right w:val="none" w:sz="0" w:space="0" w:color="auto"/>
      </w:divBdr>
    </w:div>
    <w:div w:id="1034306427">
      <w:bodyDiv w:val="1"/>
      <w:marLeft w:val="0"/>
      <w:marRight w:val="0"/>
      <w:marTop w:val="0"/>
      <w:marBottom w:val="0"/>
      <w:divBdr>
        <w:top w:val="none" w:sz="0" w:space="0" w:color="auto"/>
        <w:left w:val="none" w:sz="0" w:space="0" w:color="auto"/>
        <w:bottom w:val="none" w:sz="0" w:space="0" w:color="auto"/>
        <w:right w:val="none" w:sz="0" w:space="0" w:color="auto"/>
      </w:divBdr>
    </w:div>
    <w:div w:id="1035235791">
      <w:bodyDiv w:val="1"/>
      <w:marLeft w:val="0"/>
      <w:marRight w:val="0"/>
      <w:marTop w:val="0"/>
      <w:marBottom w:val="0"/>
      <w:divBdr>
        <w:top w:val="none" w:sz="0" w:space="0" w:color="auto"/>
        <w:left w:val="none" w:sz="0" w:space="0" w:color="auto"/>
        <w:bottom w:val="none" w:sz="0" w:space="0" w:color="auto"/>
        <w:right w:val="none" w:sz="0" w:space="0" w:color="auto"/>
      </w:divBdr>
    </w:div>
    <w:div w:id="1043020947">
      <w:bodyDiv w:val="1"/>
      <w:marLeft w:val="0"/>
      <w:marRight w:val="0"/>
      <w:marTop w:val="0"/>
      <w:marBottom w:val="0"/>
      <w:divBdr>
        <w:top w:val="none" w:sz="0" w:space="0" w:color="auto"/>
        <w:left w:val="none" w:sz="0" w:space="0" w:color="auto"/>
        <w:bottom w:val="none" w:sz="0" w:space="0" w:color="auto"/>
        <w:right w:val="none" w:sz="0" w:space="0" w:color="auto"/>
      </w:divBdr>
    </w:div>
    <w:div w:id="1060439288">
      <w:bodyDiv w:val="1"/>
      <w:marLeft w:val="0"/>
      <w:marRight w:val="0"/>
      <w:marTop w:val="0"/>
      <w:marBottom w:val="0"/>
      <w:divBdr>
        <w:top w:val="none" w:sz="0" w:space="0" w:color="auto"/>
        <w:left w:val="none" w:sz="0" w:space="0" w:color="auto"/>
        <w:bottom w:val="none" w:sz="0" w:space="0" w:color="auto"/>
        <w:right w:val="none" w:sz="0" w:space="0" w:color="auto"/>
      </w:divBdr>
    </w:div>
    <w:div w:id="1094279133">
      <w:bodyDiv w:val="1"/>
      <w:marLeft w:val="0"/>
      <w:marRight w:val="0"/>
      <w:marTop w:val="0"/>
      <w:marBottom w:val="0"/>
      <w:divBdr>
        <w:top w:val="none" w:sz="0" w:space="0" w:color="auto"/>
        <w:left w:val="none" w:sz="0" w:space="0" w:color="auto"/>
        <w:bottom w:val="none" w:sz="0" w:space="0" w:color="auto"/>
        <w:right w:val="none" w:sz="0" w:space="0" w:color="auto"/>
      </w:divBdr>
    </w:div>
    <w:div w:id="1172374065">
      <w:bodyDiv w:val="1"/>
      <w:marLeft w:val="0"/>
      <w:marRight w:val="0"/>
      <w:marTop w:val="0"/>
      <w:marBottom w:val="0"/>
      <w:divBdr>
        <w:top w:val="none" w:sz="0" w:space="0" w:color="auto"/>
        <w:left w:val="none" w:sz="0" w:space="0" w:color="auto"/>
        <w:bottom w:val="none" w:sz="0" w:space="0" w:color="auto"/>
        <w:right w:val="none" w:sz="0" w:space="0" w:color="auto"/>
      </w:divBdr>
    </w:div>
    <w:div w:id="1200168764">
      <w:bodyDiv w:val="1"/>
      <w:marLeft w:val="0"/>
      <w:marRight w:val="0"/>
      <w:marTop w:val="0"/>
      <w:marBottom w:val="0"/>
      <w:divBdr>
        <w:top w:val="none" w:sz="0" w:space="0" w:color="auto"/>
        <w:left w:val="none" w:sz="0" w:space="0" w:color="auto"/>
        <w:bottom w:val="none" w:sz="0" w:space="0" w:color="auto"/>
        <w:right w:val="none" w:sz="0" w:space="0" w:color="auto"/>
      </w:divBdr>
    </w:div>
    <w:div w:id="1265190758">
      <w:bodyDiv w:val="1"/>
      <w:marLeft w:val="0"/>
      <w:marRight w:val="0"/>
      <w:marTop w:val="0"/>
      <w:marBottom w:val="0"/>
      <w:divBdr>
        <w:top w:val="none" w:sz="0" w:space="0" w:color="auto"/>
        <w:left w:val="none" w:sz="0" w:space="0" w:color="auto"/>
        <w:bottom w:val="none" w:sz="0" w:space="0" w:color="auto"/>
        <w:right w:val="none" w:sz="0" w:space="0" w:color="auto"/>
      </w:divBdr>
    </w:div>
    <w:div w:id="1284769919">
      <w:bodyDiv w:val="1"/>
      <w:marLeft w:val="0"/>
      <w:marRight w:val="0"/>
      <w:marTop w:val="0"/>
      <w:marBottom w:val="0"/>
      <w:divBdr>
        <w:top w:val="none" w:sz="0" w:space="0" w:color="auto"/>
        <w:left w:val="none" w:sz="0" w:space="0" w:color="auto"/>
        <w:bottom w:val="none" w:sz="0" w:space="0" w:color="auto"/>
        <w:right w:val="none" w:sz="0" w:space="0" w:color="auto"/>
      </w:divBdr>
    </w:div>
    <w:div w:id="1356349261">
      <w:bodyDiv w:val="1"/>
      <w:marLeft w:val="0"/>
      <w:marRight w:val="0"/>
      <w:marTop w:val="0"/>
      <w:marBottom w:val="0"/>
      <w:divBdr>
        <w:top w:val="none" w:sz="0" w:space="0" w:color="auto"/>
        <w:left w:val="none" w:sz="0" w:space="0" w:color="auto"/>
        <w:bottom w:val="none" w:sz="0" w:space="0" w:color="auto"/>
        <w:right w:val="none" w:sz="0" w:space="0" w:color="auto"/>
      </w:divBdr>
    </w:div>
    <w:div w:id="1423601651">
      <w:bodyDiv w:val="1"/>
      <w:marLeft w:val="0"/>
      <w:marRight w:val="0"/>
      <w:marTop w:val="0"/>
      <w:marBottom w:val="0"/>
      <w:divBdr>
        <w:top w:val="none" w:sz="0" w:space="0" w:color="auto"/>
        <w:left w:val="none" w:sz="0" w:space="0" w:color="auto"/>
        <w:bottom w:val="none" w:sz="0" w:space="0" w:color="auto"/>
        <w:right w:val="none" w:sz="0" w:space="0" w:color="auto"/>
      </w:divBdr>
    </w:div>
    <w:div w:id="1427850661">
      <w:bodyDiv w:val="1"/>
      <w:marLeft w:val="0"/>
      <w:marRight w:val="0"/>
      <w:marTop w:val="0"/>
      <w:marBottom w:val="0"/>
      <w:divBdr>
        <w:top w:val="none" w:sz="0" w:space="0" w:color="auto"/>
        <w:left w:val="none" w:sz="0" w:space="0" w:color="auto"/>
        <w:bottom w:val="none" w:sz="0" w:space="0" w:color="auto"/>
        <w:right w:val="none" w:sz="0" w:space="0" w:color="auto"/>
      </w:divBdr>
    </w:div>
    <w:div w:id="1443183643">
      <w:bodyDiv w:val="1"/>
      <w:marLeft w:val="0"/>
      <w:marRight w:val="0"/>
      <w:marTop w:val="0"/>
      <w:marBottom w:val="0"/>
      <w:divBdr>
        <w:top w:val="none" w:sz="0" w:space="0" w:color="auto"/>
        <w:left w:val="none" w:sz="0" w:space="0" w:color="auto"/>
        <w:bottom w:val="none" w:sz="0" w:space="0" w:color="auto"/>
        <w:right w:val="none" w:sz="0" w:space="0" w:color="auto"/>
      </w:divBdr>
    </w:div>
    <w:div w:id="1481265998">
      <w:bodyDiv w:val="1"/>
      <w:marLeft w:val="0"/>
      <w:marRight w:val="0"/>
      <w:marTop w:val="0"/>
      <w:marBottom w:val="0"/>
      <w:divBdr>
        <w:top w:val="none" w:sz="0" w:space="0" w:color="auto"/>
        <w:left w:val="none" w:sz="0" w:space="0" w:color="auto"/>
        <w:bottom w:val="none" w:sz="0" w:space="0" w:color="auto"/>
        <w:right w:val="none" w:sz="0" w:space="0" w:color="auto"/>
      </w:divBdr>
    </w:div>
    <w:div w:id="1483737366">
      <w:bodyDiv w:val="1"/>
      <w:marLeft w:val="0"/>
      <w:marRight w:val="0"/>
      <w:marTop w:val="0"/>
      <w:marBottom w:val="0"/>
      <w:divBdr>
        <w:top w:val="none" w:sz="0" w:space="0" w:color="auto"/>
        <w:left w:val="none" w:sz="0" w:space="0" w:color="auto"/>
        <w:bottom w:val="none" w:sz="0" w:space="0" w:color="auto"/>
        <w:right w:val="none" w:sz="0" w:space="0" w:color="auto"/>
      </w:divBdr>
    </w:div>
    <w:div w:id="1513646582">
      <w:bodyDiv w:val="1"/>
      <w:marLeft w:val="0"/>
      <w:marRight w:val="0"/>
      <w:marTop w:val="0"/>
      <w:marBottom w:val="0"/>
      <w:divBdr>
        <w:top w:val="none" w:sz="0" w:space="0" w:color="auto"/>
        <w:left w:val="none" w:sz="0" w:space="0" w:color="auto"/>
        <w:bottom w:val="none" w:sz="0" w:space="0" w:color="auto"/>
        <w:right w:val="none" w:sz="0" w:space="0" w:color="auto"/>
      </w:divBdr>
    </w:div>
    <w:div w:id="1616717090">
      <w:bodyDiv w:val="1"/>
      <w:marLeft w:val="0"/>
      <w:marRight w:val="0"/>
      <w:marTop w:val="0"/>
      <w:marBottom w:val="0"/>
      <w:divBdr>
        <w:top w:val="none" w:sz="0" w:space="0" w:color="auto"/>
        <w:left w:val="none" w:sz="0" w:space="0" w:color="auto"/>
        <w:bottom w:val="none" w:sz="0" w:space="0" w:color="auto"/>
        <w:right w:val="none" w:sz="0" w:space="0" w:color="auto"/>
      </w:divBdr>
    </w:div>
    <w:div w:id="1657689289">
      <w:bodyDiv w:val="1"/>
      <w:marLeft w:val="0"/>
      <w:marRight w:val="0"/>
      <w:marTop w:val="0"/>
      <w:marBottom w:val="0"/>
      <w:divBdr>
        <w:top w:val="none" w:sz="0" w:space="0" w:color="auto"/>
        <w:left w:val="none" w:sz="0" w:space="0" w:color="auto"/>
        <w:bottom w:val="none" w:sz="0" w:space="0" w:color="auto"/>
        <w:right w:val="none" w:sz="0" w:space="0" w:color="auto"/>
      </w:divBdr>
    </w:div>
    <w:div w:id="1685086070">
      <w:bodyDiv w:val="1"/>
      <w:marLeft w:val="0"/>
      <w:marRight w:val="0"/>
      <w:marTop w:val="0"/>
      <w:marBottom w:val="0"/>
      <w:divBdr>
        <w:top w:val="none" w:sz="0" w:space="0" w:color="auto"/>
        <w:left w:val="none" w:sz="0" w:space="0" w:color="auto"/>
        <w:bottom w:val="none" w:sz="0" w:space="0" w:color="auto"/>
        <w:right w:val="none" w:sz="0" w:space="0" w:color="auto"/>
      </w:divBdr>
    </w:div>
    <w:div w:id="1711225913">
      <w:bodyDiv w:val="1"/>
      <w:marLeft w:val="0"/>
      <w:marRight w:val="0"/>
      <w:marTop w:val="0"/>
      <w:marBottom w:val="0"/>
      <w:divBdr>
        <w:top w:val="none" w:sz="0" w:space="0" w:color="auto"/>
        <w:left w:val="none" w:sz="0" w:space="0" w:color="auto"/>
        <w:bottom w:val="none" w:sz="0" w:space="0" w:color="auto"/>
        <w:right w:val="none" w:sz="0" w:space="0" w:color="auto"/>
      </w:divBdr>
      <w:divsChild>
        <w:div w:id="584537136">
          <w:marLeft w:val="360"/>
          <w:marRight w:val="0"/>
          <w:marTop w:val="200"/>
          <w:marBottom w:val="0"/>
          <w:divBdr>
            <w:top w:val="none" w:sz="0" w:space="0" w:color="auto"/>
            <w:left w:val="none" w:sz="0" w:space="0" w:color="auto"/>
            <w:bottom w:val="none" w:sz="0" w:space="0" w:color="auto"/>
            <w:right w:val="none" w:sz="0" w:space="0" w:color="auto"/>
          </w:divBdr>
        </w:div>
      </w:divsChild>
    </w:div>
    <w:div w:id="1762993051">
      <w:bodyDiv w:val="1"/>
      <w:marLeft w:val="0"/>
      <w:marRight w:val="0"/>
      <w:marTop w:val="0"/>
      <w:marBottom w:val="0"/>
      <w:divBdr>
        <w:top w:val="none" w:sz="0" w:space="0" w:color="auto"/>
        <w:left w:val="none" w:sz="0" w:space="0" w:color="auto"/>
        <w:bottom w:val="none" w:sz="0" w:space="0" w:color="auto"/>
        <w:right w:val="none" w:sz="0" w:space="0" w:color="auto"/>
      </w:divBdr>
    </w:div>
    <w:div w:id="1903716205">
      <w:bodyDiv w:val="1"/>
      <w:marLeft w:val="0"/>
      <w:marRight w:val="0"/>
      <w:marTop w:val="0"/>
      <w:marBottom w:val="0"/>
      <w:divBdr>
        <w:top w:val="none" w:sz="0" w:space="0" w:color="auto"/>
        <w:left w:val="none" w:sz="0" w:space="0" w:color="auto"/>
        <w:bottom w:val="none" w:sz="0" w:space="0" w:color="auto"/>
        <w:right w:val="none" w:sz="0" w:space="0" w:color="auto"/>
      </w:divBdr>
    </w:div>
    <w:div w:id="1935942607">
      <w:bodyDiv w:val="1"/>
      <w:marLeft w:val="0"/>
      <w:marRight w:val="0"/>
      <w:marTop w:val="0"/>
      <w:marBottom w:val="0"/>
      <w:divBdr>
        <w:top w:val="none" w:sz="0" w:space="0" w:color="auto"/>
        <w:left w:val="none" w:sz="0" w:space="0" w:color="auto"/>
        <w:bottom w:val="none" w:sz="0" w:space="0" w:color="auto"/>
        <w:right w:val="none" w:sz="0" w:space="0" w:color="auto"/>
      </w:divBdr>
    </w:div>
    <w:div w:id="2037996550">
      <w:bodyDiv w:val="1"/>
      <w:marLeft w:val="0"/>
      <w:marRight w:val="0"/>
      <w:marTop w:val="0"/>
      <w:marBottom w:val="0"/>
      <w:divBdr>
        <w:top w:val="none" w:sz="0" w:space="0" w:color="auto"/>
        <w:left w:val="none" w:sz="0" w:space="0" w:color="auto"/>
        <w:bottom w:val="none" w:sz="0" w:space="0" w:color="auto"/>
        <w:right w:val="none" w:sz="0" w:space="0" w:color="auto"/>
      </w:divBdr>
    </w:div>
    <w:div w:id="2055422319">
      <w:bodyDiv w:val="1"/>
      <w:marLeft w:val="0"/>
      <w:marRight w:val="0"/>
      <w:marTop w:val="0"/>
      <w:marBottom w:val="0"/>
      <w:divBdr>
        <w:top w:val="none" w:sz="0" w:space="0" w:color="auto"/>
        <w:left w:val="none" w:sz="0" w:space="0" w:color="auto"/>
        <w:bottom w:val="none" w:sz="0" w:space="0" w:color="auto"/>
        <w:right w:val="none" w:sz="0" w:space="0" w:color="auto"/>
      </w:divBdr>
    </w:div>
    <w:div w:id="2129081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eader" Target="header9.xml"/><Relationship Id="rId68" Type="http://schemas.openxmlformats.org/officeDocument/2006/relationships/image" Target="media/image35.png"/><Relationship Id="rId84" Type="http://schemas.openxmlformats.org/officeDocument/2006/relationships/image" Target="media/image49.emf"/><Relationship Id="rId89" Type="http://schemas.openxmlformats.org/officeDocument/2006/relationships/image" Target="media/image52.png"/><Relationship Id="rId16" Type="http://schemas.openxmlformats.org/officeDocument/2006/relationships/hyperlink" Target="http://www.ncrad.org" TargetMode="Externa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header" Target="header3.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1.png"/><Relationship Id="rId79" Type="http://schemas.openxmlformats.org/officeDocument/2006/relationships/image" Target="media/image45.png"/><Relationship Id="rId102" Type="http://schemas.openxmlformats.org/officeDocument/2006/relationships/hyperlink" Target="mailto:alzstudy@iu.edu" TargetMode="Externa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5.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header" Target="header10.xml"/><Relationship Id="rId69" Type="http://schemas.openxmlformats.org/officeDocument/2006/relationships/image" Target="media/image36.png"/><Relationship Id="rId80" Type="http://schemas.openxmlformats.org/officeDocument/2006/relationships/image" Target="media/image46.png"/><Relationship Id="rId85" Type="http://schemas.openxmlformats.org/officeDocument/2006/relationships/image" Target="media/image50.png"/><Relationship Id="rId12" Type="http://schemas.openxmlformats.org/officeDocument/2006/relationships/hyperlink" Target="mailto:kelfaber@iu.edu" TargetMode="External"/><Relationship Id="rId17" Type="http://schemas.openxmlformats.org/officeDocument/2006/relationships/hyperlink" Target="https://ncrad.iu.edu/resource/ace.html%20" TargetMode="External"/><Relationship Id="rId33" Type="http://schemas.openxmlformats.org/officeDocument/2006/relationships/image" Target="media/image14.emf"/><Relationship Id="rId38" Type="http://schemas.openxmlformats.org/officeDocument/2006/relationships/image" Target="media/image16.png"/><Relationship Id="rId59" Type="http://schemas.openxmlformats.org/officeDocument/2006/relationships/image" Target="media/image30.jpeg"/><Relationship Id="rId103" Type="http://schemas.openxmlformats.org/officeDocument/2006/relationships/header" Target="header12.xml"/><Relationship Id="rId20" Type="http://schemas.openxmlformats.org/officeDocument/2006/relationships/hyperlink" Target="http://www.kits.iu.edu/ACE" TargetMode="External"/><Relationship Id="rId41" Type="http://schemas.openxmlformats.org/officeDocument/2006/relationships/hyperlink" Target="https://www.dnagenotek.com/row/pdf/PD-PR-00442.pdf" TargetMode="External"/><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image" Target="media/image37.png"/><Relationship Id="rId75" Type="http://schemas.microsoft.com/office/2007/relationships/hdphoto" Target="media/hdphoto5.wdp"/><Relationship Id="rId83" Type="http://schemas.openxmlformats.org/officeDocument/2006/relationships/image" Target="media/image48.png"/><Relationship Id="rId88" Type="http://schemas.openxmlformats.org/officeDocument/2006/relationships/hyperlink" Target="mailto:alzstudy@iu.edu" TargetMode="External"/><Relationship Id="rId91" Type="http://schemas.openxmlformats.org/officeDocument/2006/relationships/image" Target="media/image54.jpeg"/><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zstudy@iu.ed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youtube.com/watch?v=2rNMFt5WPlg" TargetMode="External"/><Relationship Id="rId49" Type="http://schemas.openxmlformats.org/officeDocument/2006/relationships/image" Target="media/image23.png"/><Relationship Id="rId57" Type="http://schemas.openxmlformats.org/officeDocument/2006/relationships/image" Target="media/image28.png"/><Relationship Id="rId10" Type="http://schemas.openxmlformats.org/officeDocument/2006/relationships/header" Target="header1.xml"/><Relationship Id="rId31" Type="http://schemas.microsoft.com/office/2007/relationships/hdphoto" Target="media/hdphoto2.wdp"/><Relationship Id="rId44" Type="http://schemas.openxmlformats.org/officeDocument/2006/relationships/image" Target="media/image20.png"/><Relationship Id="rId52" Type="http://schemas.openxmlformats.org/officeDocument/2006/relationships/header" Target="header8.xml"/><Relationship Id="rId60" Type="http://schemas.openxmlformats.org/officeDocument/2006/relationships/image" Target="media/image31.pn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0.emf"/><Relationship Id="rId94" Type="http://schemas.openxmlformats.org/officeDocument/2006/relationships/hyperlink" Target="mailto:alzstudy@iu.edu" TargetMode="External"/><Relationship Id="rId99" Type="http://schemas.openxmlformats.org/officeDocument/2006/relationships/hyperlink" Target="mailto:alzstudy@iu.edu" TargetMode="External"/><Relationship Id="rId101" Type="http://schemas.openxmlformats.org/officeDocument/2006/relationships/hyperlink" Target="mailto:alzstudy@iu.ed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mitchecm@iu.edu" TargetMode="External"/><Relationship Id="rId18" Type="http://schemas.openxmlformats.org/officeDocument/2006/relationships/hyperlink" Target="https://ncrad.org/holiday_closures.html" TargetMode="External"/><Relationship Id="rId39" Type="http://schemas.openxmlformats.org/officeDocument/2006/relationships/image" Target="media/image17.svg"/><Relationship Id="rId34" Type="http://schemas.openxmlformats.org/officeDocument/2006/relationships/image" Target="media/image140.emf"/><Relationship Id="rId50" Type="http://schemas.microsoft.com/office/2007/relationships/hdphoto" Target="media/hdphoto3.wdp"/><Relationship Id="rId55" Type="http://schemas.openxmlformats.org/officeDocument/2006/relationships/image" Target="media/image26.png"/><Relationship Id="rId76" Type="http://schemas.openxmlformats.org/officeDocument/2006/relationships/image" Target="media/image42.png"/><Relationship Id="rId97" Type="http://schemas.openxmlformats.org/officeDocument/2006/relationships/header" Target="header11.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mailto:alzstudy@iu.edu" TargetMode="External"/><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header" Target="header5.xml"/><Relationship Id="rId66" Type="http://schemas.openxmlformats.org/officeDocument/2006/relationships/hyperlink" Target="mailto:alzstudy@iu.edu" TargetMode="External"/><Relationship Id="rId87" Type="http://schemas.openxmlformats.org/officeDocument/2006/relationships/image" Target="media/image51.png"/><Relationship Id="rId61" Type="http://schemas.microsoft.com/office/2007/relationships/hdphoto" Target="media/hdphoto4.wdp"/><Relationship Id="rId82" Type="http://schemas.openxmlformats.org/officeDocument/2006/relationships/image" Target="media/image44.jpeg"/><Relationship Id="rId19" Type="http://schemas.openxmlformats.org/officeDocument/2006/relationships/header" Target="header2.xml"/><Relationship Id="rId14" Type="http://schemas.openxmlformats.org/officeDocument/2006/relationships/hyperlink" Target="mailto:dlkeys@iupui.edu"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27.jpeg"/><Relationship Id="rId77" Type="http://schemas.openxmlformats.org/officeDocument/2006/relationships/image" Target="media/image43.png"/><Relationship Id="rId100" Type="http://schemas.openxmlformats.org/officeDocument/2006/relationships/hyperlink" Target="mailto:alzstudy@iu.edu"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image" Target="media/image39.png"/><Relationship Id="rId93" Type="http://schemas.openxmlformats.org/officeDocument/2006/relationships/hyperlink" Target="mailto:alzstudy@iu.edu" TargetMode="External"/><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eader" Target="header6.xml"/><Relationship Id="rId67"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cid:image001.png@01D08348.4FFE3C50" TargetMode="External"/><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D9786-A1AA-4CD1-8DE5-25B690DB7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3388</TotalTime>
  <Pages>47</Pages>
  <Words>8389</Words>
  <Characters>47823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56100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Vetor, Ashley Nicole</dc:creator>
  <cp:keywords/>
  <dc:description/>
  <cp:lastModifiedBy>Keys, Dionte L</cp:lastModifiedBy>
  <cp:revision>23</cp:revision>
  <cp:lastPrinted>2018-07-12T17:52:00Z</cp:lastPrinted>
  <dcterms:created xsi:type="dcterms:W3CDTF">2023-03-21T12:22:00Z</dcterms:created>
  <dcterms:modified xsi:type="dcterms:W3CDTF">2023-05-24T14:20:00Z</dcterms:modified>
</cp:coreProperties>
</file>